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8D94" w14:textId="77777777"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1647A739" wp14:editId="55E6F086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>Committee Report</w:t>
      </w:r>
    </w:p>
    <w:p w14:paraId="1AA659EF" w14:textId="77777777" w:rsidR="00AC3A8B" w:rsidRPr="00FB686F" w:rsidRDefault="00AC3A8B" w:rsidP="00AC3A8B">
      <w:pPr>
        <w:pStyle w:val="Heading1"/>
        <w:jc w:val="center"/>
      </w:pPr>
      <w:r w:rsidRPr="00FB686F">
        <w:t xml:space="preserve">Report </w:t>
      </w:r>
      <w:r w:rsidR="00953A5E">
        <w:t>TR-TAPS-</w:t>
      </w:r>
      <w:r w:rsidR="00185D99">
        <w:t>52-16</w:t>
      </w:r>
    </w:p>
    <w:p w14:paraId="7AD4E044" w14:textId="77777777" w:rsidR="00AC3A8B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</w:pPr>
      <w:r w:rsidRPr="00FB686F">
        <w:rPr>
          <w:rStyle w:val="Strong"/>
        </w:rPr>
        <w:t>To</w:t>
      </w:r>
      <w:r w:rsidRPr="00FB686F">
        <w:t>:</w:t>
      </w:r>
      <w:r>
        <w:tab/>
      </w:r>
      <w:r w:rsidR="00BC0B54">
        <w:t xml:space="preserve">Chair </w:t>
      </w:r>
      <w:r w:rsidR="00185D99">
        <w:t>Bell</w:t>
      </w:r>
      <w:r w:rsidR="00302DD3">
        <w:t xml:space="preserve"> </w:t>
      </w:r>
      <w:r w:rsidR="005E5FBE">
        <w:t xml:space="preserve">and Members of the </w:t>
      </w:r>
      <w:r w:rsidR="00D927D7">
        <w:t xml:space="preserve">Transportation and </w:t>
      </w:r>
      <w:r w:rsidR="00D927D7">
        <w:rPr>
          <w:lang w:val="en-CA"/>
        </w:rPr>
        <w:t>Public Safety</w:t>
      </w:r>
      <w:r w:rsidR="005E5FBE">
        <w:t xml:space="preserve"> Committee</w:t>
      </w:r>
    </w:p>
    <w:p w14:paraId="53AC849E" w14:textId="77777777"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From</w:t>
      </w:r>
      <w:r w:rsidRPr="00FB686F">
        <w:t>:</w:t>
      </w:r>
      <w:r w:rsidRPr="00FB686F">
        <w:tab/>
      </w:r>
      <w:r w:rsidR="00185D99">
        <w:t>Pat Hoy</w:t>
      </w:r>
      <w:r w:rsidR="005E5FBE">
        <w:t xml:space="preserve">, Director of </w:t>
      </w:r>
      <w:r w:rsidR="001405B5">
        <w:t>Transportation Services</w:t>
      </w:r>
    </w:p>
    <w:p w14:paraId="1C687B3D" w14:textId="5C3F1E0D" w:rsidR="00AC3A8B" w:rsidRPr="00FB686F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Meeting Date:</w:t>
      </w:r>
      <w:r w:rsidRPr="00FB686F">
        <w:tab/>
      </w:r>
      <w:r w:rsidR="00185D99">
        <w:t xml:space="preserve">October </w:t>
      </w:r>
      <w:r w:rsidR="004E115D">
        <w:t>6</w:t>
      </w:r>
      <w:r w:rsidR="00185D99">
        <w:t>, 2016</w:t>
      </w:r>
    </w:p>
    <w:p w14:paraId="6F4CA4D4" w14:textId="46899CC8" w:rsidR="004C621F" w:rsidRPr="00154B90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</w:rPr>
      </w:pPr>
      <w:r w:rsidRPr="00FB686F">
        <w:rPr>
          <w:rStyle w:val="Strong"/>
        </w:rPr>
        <w:t>Subject:</w:t>
      </w:r>
      <w:r w:rsidRPr="00FB686F">
        <w:rPr>
          <w:rStyle w:val="Strong"/>
        </w:rPr>
        <w:tab/>
      </w:r>
      <w:r w:rsidR="00154B90" w:rsidRPr="00154B90">
        <w:rPr>
          <w:rStyle w:val="Strong"/>
          <w:b w:val="0"/>
        </w:rPr>
        <w:t>201</w:t>
      </w:r>
      <w:r w:rsidR="00185D99">
        <w:rPr>
          <w:rStyle w:val="Strong"/>
          <w:b w:val="0"/>
        </w:rPr>
        <w:t xml:space="preserve">7 </w:t>
      </w:r>
      <w:r w:rsidR="00154B90" w:rsidRPr="00154B90">
        <w:rPr>
          <w:rStyle w:val="Strong"/>
          <w:b w:val="0"/>
        </w:rPr>
        <w:t>Transportation Service</w:t>
      </w:r>
      <w:r w:rsidR="00681A31">
        <w:rPr>
          <w:rStyle w:val="Strong"/>
          <w:b w:val="0"/>
        </w:rPr>
        <w:t>s</w:t>
      </w:r>
      <w:r w:rsidR="002758E6">
        <w:rPr>
          <w:rStyle w:val="Strong"/>
          <w:b w:val="0"/>
        </w:rPr>
        <w:t xml:space="preserve"> Department Budget Overview</w:t>
      </w:r>
    </w:p>
    <w:p w14:paraId="6A5C58C4" w14:textId="7D302E37" w:rsidR="00AC3A8B" w:rsidRPr="00E26705" w:rsidRDefault="00AC3A8B" w:rsidP="00AC3A8B">
      <w:pPr>
        <w:pStyle w:val="NoSpacing"/>
        <w:tabs>
          <w:tab w:val="left" w:pos="1890"/>
        </w:tabs>
        <w:spacing w:line="276" w:lineRule="auto"/>
        <w:ind w:left="1890" w:hanging="1890"/>
        <w:rPr>
          <w:rStyle w:val="Strong"/>
          <w:b w:val="0"/>
          <w:bCs w:val="0"/>
        </w:rPr>
      </w:pPr>
      <w:r w:rsidRPr="00FB686F">
        <w:rPr>
          <w:rStyle w:val="Strong"/>
        </w:rPr>
        <w:t>Status</w:t>
      </w:r>
      <w:r w:rsidRPr="00FB686F">
        <w:t>:</w:t>
      </w:r>
      <w:r w:rsidRPr="00451D2E">
        <w:tab/>
      </w:r>
      <w:r w:rsidR="00E95B58">
        <w:t xml:space="preserve">Recommendation adopted by Committee as amended per Resolution TAPS107-16; Endorsed by County Council November 1, 2016 per Resolution CC136-16; </w:t>
      </w:r>
      <w:bookmarkStart w:id="0" w:name="_GoBack"/>
      <w:bookmarkEnd w:id="0"/>
    </w:p>
    <w:p w14:paraId="73C64BDD" w14:textId="77777777" w:rsidR="00AC3A8B" w:rsidRDefault="00AC3A8B" w:rsidP="00AC3A8B">
      <w:pPr>
        <w:pStyle w:val="Heading2"/>
      </w:pPr>
      <w:r w:rsidRPr="00FB686F">
        <w:t>Recommendation(s)</w:t>
      </w:r>
    </w:p>
    <w:p w14:paraId="1959565F" w14:textId="19DFF48A" w:rsidR="00FC2599" w:rsidRPr="00307CC1" w:rsidRDefault="00307CC1" w:rsidP="00307CC1">
      <w:pPr>
        <w:pStyle w:val="ListParagraph"/>
        <w:numPr>
          <w:ilvl w:val="0"/>
          <w:numId w:val="3"/>
        </w:numPr>
        <w:ind w:left="714" w:hanging="357"/>
        <w:contextualSpacing w:val="0"/>
        <w:rPr>
          <w:b/>
        </w:rPr>
      </w:pPr>
      <w:r w:rsidRPr="00307CC1">
        <w:rPr>
          <w:b/>
        </w:rPr>
        <w:t>That</w:t>
      </w:r>
      <w:r w:rsidR="00154B90" w:rsidRPr="00307CC1">
        <w:rPr>
          <w:b/>
        </w:rPr>
        <w:t xml:space="preserve"> </w:t>
      </w:r>
      <w:r w:rsidR="00FC2599" w:rsidRPr="00307CC1">
        <w:rPr>
          <w:b/>
        </w:rPr>
        <w:t>Report TR-TAPS-</w:t>
      </w:r>
      <w:r w:rsidR="00185D99" w:rsidRPr="00307CC1">
        <w:rPr>
          <w:b/>
        </w:rPr>
        <w:t>52-16</w:t>
      </w:r>
      <w:r w:rsidR="006974F4" w:rsidRPr="00307CC1">
        <w:rPr>
          <w:b/>
        </w:rPr>
        <w:t xml:space="preserve"> regarding the</w:t>
      </w:r>
      <w:r w:rsidR="00FC2599" w:rsidRPr="00307CC1">
        <w:rPr>
          <w:b/>
        </w:rPr>
        <w:t xml:space="preserve"> 201</w:t>
      </w:r>
      <w:r w:rsidR="00185D99" w:rsidRPr="00307CC1">
        <w:rPr>
          <w:b/>
        </w:rPr>
        <w:t>7</w:t>
      </w:r>
      <w:r w:rsidR="00FC2599" w:rsidRPr="00307CC1">
        <w:rPr>
          <w:b/>
        </w:rPr>
        <w:t xml:space="preserve"> Transportation Services </w:t>
      </w:r>
      <w:r w:rsidR="00D85EBA" w:rsidRPr="00307CC1">
        <w:rPr>
          <w:b/>
        </w:rPr>
        <w:t xml:space="preserve">Department </w:t>
      </w:r>
      <w:r w:rsidR="00FC2599" w:rsidRPr="00307CC1">
        <w:rPr>
          <w:b/>
        </w:rPr>
        <w:t>budget be received;</w:t>
      </w:r>
      <w:r w:rsidRPr="00307CC1">
        <w:rPr>
          <w:b/>
        </w:rPr>
        <w:t xml:space="preserve"> and</w:t>
      </w:r>
    </w:p>
    <w:p w14:paraId="1353425F" w14:textId="4651623D" w:rsidR="00FC2599" w:rsidRPr="00307CC1" w:rsidRDefault="00307CC1" w:rsidP="00307CC1">
      <w:pPr>
        <w:pStyle w:val="ListParagraph"/>
        <w:numPr>
          <w:ilvl w:val="0"/>
          <w:numId w:val="3"/>
        </w:numPr>
        <w:rPr>
          <w:b/>
        </w:rPr>
      </w:pPr>
      <w:r w:rsidRPr="00307CC1">
        <w:rPr>
          <w:b/>
        </w:rPr>
        <w:t>That</w:t>
      </w:r>
      <w:r w:rsidR="00FC2599" w:rsidRPr="00307CC1">
        <w:rPr>
          <w:b/>
        </w:rPr>
        <w:t xml:space="preserve"> the 201</w:t>
      </w:r>
      <w:r w:rsidR="00185D99" w:rsidRPr="00307CC1">
        <w:rPr>
          <w:b/>
        </w:rPr>
        <w:t>7</w:t>
      </w:r>
      <w:r w:rsidR="00FC2599" w:rsidRPr="00307CC1">
        <w:rPr>
          <w:b/>
        </w:rPr>
        <w:t xml:space="preserve"> Transportation Services</w:t>
      </w:r>
      <w:r w:rsidR="00D85EBA" w:rsidRPr="00307CC1">
        <w:rPr>
          <w:b/>
        </w:rPr>
        <w:t xml:space="preserve"> Department </w:t>
      </w:r>
      <w:r w:rsidR="00482E08" w:rsidRPr="00307CC1">
        <w:rPr>
          <w:b/>
        </w:rPr>
        <w:t>b</w:t>
      </w:r>
      <w:r w:rsidR="00FC2599" w:rsidRPr="00307CC1">
        <w:rPr>
          <w:b/>
        </w:rPr>
        <w:t>udget as presented/amended be forwarded to County Council for consideration.</w:t>
      </w:r>
    </w:p>
    <w:p w14:paraId="7C25F167" w14:textId="77777777" w:rsidR="00AC3A8B" w:rsidRDefault="00AC3A8B" w:rsidP="00AC3A8B">
      <w:pPr>
        <w:pStyle w:val="Heading2"/>
      </w:pPr>
      <w:r w:rsidRPr="00B0378D">
        <w:t>Background</w:t>
      </w:r>
    </w:p>
    <w:p w14:paraId="56AAF3C7" w14:textId="77777777" w:rsidR="00154B90" w:rsidRPr="00704453" w:rsidRDefault="00154B90" w:rsidP="00D85EBA">
      <w:pPr>
        <w:pStyle w:val="Heading3"/>
        <w:rPr>
          <w:b/>
        </w:rPr>
      </w:pPr>
      <w:r w:rsidRPr="00704453">
        <w:rPr>
          <w:b/>
        </w:rPr>
        <w:t>Overview</w:t>
      </w:r>
    </w:p>
    <w:p w14:paraId="775700C4" w14:textId="3393B549" w:rsidR="0071394F" w:rsidRPr="00BD1CBD" w:rsidRDefault="00154B90" w:rsidP="00352F25">
      <w:pPr>
        <w:widowControl w:val="0"/>
      </w:pPr>
      <w:r w:rsidRPr="00BD1CBD">
        <w:t>The Transportation Services Department</w:t>
      </w:r>
      <w:r w:rsidR="00482E08" w:rsidRPr="00BD1CBD">
        <w:t>’</w:t>
      </w:r>
      <w:r w:rsidRPr="00BD1CBD">
        <w:t xml:space="preserve">s </w:t>
      </w:r>
      <w:r w:rsidR="006422AE" w:rsidRPr="00BD1CBD">
        <w:t xml:space="preserve">overall net budget of operating and capital combined totals a net levy </w:t>
      </w:r>
      <w:r w:rsidR="00482E08" w:rsidRPr="00BD1CBD">
        <w:t>increase</w:t>
      </w:r>
      <w:r w:rsidR="006422AE" w:rsidRPr="00BD1CBD">
        <w:t xml:space="preserve"> of $</w:t>
      </w:r>
      <w:r w:rsidR="00F9520C">
        <w:t>469,5</w:t>
      </w:r>
      <w:r w:rsidR="00BD1CBD" w:rsidRPr="00BD1CBD">
        <w:t>72</w:t>
      </w:r>
      <w:r w:rsidR="00F9520C">
        <w:t xml:space="preserve"> (2.78</w:t>
      </w:r>
      <w:r w:rsidR="003C58DF">
        <w:t xml:space="preserve"> percent</w:t>
      </w:r>
      <w:r w:rsidR="00F1657B">
        <w:t>)</w:t>
      </w:r>
      <w:r w:rsidR="00482E08" w:rsidRPr="00BD1CBD">
        <w:t xml:space="preserve"> </w:t>
      </w:r>
      <w:r w:rsidR="006422AE" w:rsidRPr="00BD1CBD">
        <w:t>over the 201</w:t>
      </w:r>
      <w:r w:rsidR="00BD1CBD" w:rsidRPr="00BD1CBD">
        <w:t>6</w:t>
      </w:r>
      <w:r w:rsidR="00D85EBA" w:rsidRPr="00BD1CBD">
        <w:t xml:space="preserve"> budget.</w:t>
      </w:r>
      <w:r w:rsidR="00352F25">
        <w:t xml:space="preserve">  </w:t>
      </w:r>
      <w:r w:rsidR="00352F25" w:rsidRPr="00E9241D">
        <w:t>This reflects a 0.88% increase to the corporate tax levy requirement for 2017.</w:t>
      </w:r>
      <w:r w:rsidR="00352F25">
        <w:t xml:space="preserve">  </w:t>
      </w:r>
    </w:p>
    <w:p w14:paraId="3106D4AC" w14:textId="77777777" w:rsidR="00154B90" w:rsidRPr="00704453" w:rsidRDefault="00154B90" w:rsidP="001F356F">
      <w:pPr>
        <w:pStyle w:val="Heading3"/>
        <w:rPr>
          <w:b/>
        </w:rPr>
      </w:pPr>
      <w:r w:rsidRPr="00704453">
        <w:rPr>
          <w:b/>
        </w:rPr>
        <w:t>Ordinary Maintenance</w:t>
      </w:r>
    </w:p>
    <w:p w14:paraId="6E19902A" w14:textId="67FF4437" w:rsidR="00FC4B66" w:rsidRDefault="00FC4B66" w:rsidP="00FC4B66">
      <w:pPr>
        <w:spacing w:after="120"/>
      </w:pPr>
      <w:r w:rsidRPr="00A1032E">
        <w:t>Combining the summer and winter maintenance as well as miscellaneous revenue, a $</w:t>
      </w:r>
      <w:r w:rsidR="00AC6E8E" w:rsidRPr="00A1032E">
        <w:t>124,500</w:t>
      </w:r>
      <w:r w:rsidR="00F1657B">
        <w:t xml:space="preserve"> (1.61</w:t>
      </w:r>
      <w:r w:rsidR="003C58DF">
        <w:t xml:space="preserve"> percent</w:t>
      </w:r>
      <w:r w:rsidR="00F1657B">
        <w:t>)</w:t>
      </w:r>
      <w:r w:rsidRPr="00A1032E">
        <w:t xml:space="preserve"> </w:t>
      </w:r>
      <w:r w:rsidR="00466ADB" w:rsidRPr="00A1032E">
        <w:t xml:space="preserve">increase </w:t>
      </w:r>
      <w:r w:rsidRPr="00A1032E">
        <w:t>from the 201</w:t>
      </w:r>
      <w:r w:rsidR="00466ADB" w:rsidRPr="00A1032E">
        <w:t>6</w:t>
      </w:r>
      <w:r w:rsidRPr="00A1032E">
        <w:t xml:space="preserve"> budget to the 201</w:t>
      </w:r>
      <w:r w:rsidR="00466ADB" w:rsidRPr="00A1032E">
        <w:t xml:space="preserve">7 </w:t>
      </w:r>
      <w:r w:rsidRPr="00A1032E">
        <w:t>budget is recommended.</w:t>
      </w:r>
      <w:r w:rsidR="00A1032E">
        <w:t xml:space="preserve">  </w:t>
      </w:r>
      <w:r w:rsidR="008C4969">
        <w:t>Some significant modifications include:</w:t>
      </w:r>
    </w:p>
    <w:p w14:paraId="04D9324F" w14:textId="67DDD417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t>Pavement Edge Repair</w:t>
      </w:r>
    </w:p>
    <w:p w14:paraId="153F9648" w14:textId="5CAB40BE" w:rsidR="008C4969" w:rsidRDefault="008C4969" w:rsidP="00FC4B66">
      <w:pPr>
        <w:spacing w:after="120"/>
      </w:pPr>
      <w:r w:rsidRPr="004E115D">
        <w:t>Pavement edge repair has</w:t>
      </w:r>
      <w:r>
        <w:t xml:space="preserve"> been reduced from $100,000 to $80,000.  The ongoing reduction in surface treated roads has </w:t>
      </w:r>
      <w:r w:rsidR="004E115D">
        <w:t>led</w:t>
      </w:r>
      <w:r>
        <w:t xml:space="preserve"> to a reduction in </w:t>
      </w:r>
      <w:r w:rsidR="004E115D">
        <w:t xml:space="preserve">the </w:t>
      </w:r>
      <w:r>
        <w:t>edge repairs required.</w:t>
      </w:r>
    </w:p>
    <w:p w14:paraId="30DF92DD" w14:textId="0C11F9F6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lastRenderedPageBreak/>
        <w:t>Mowing</w:t>
      </w:r>
    </w:p>
    <w:p w14:paraId="7CF9E416" w14:textId="5268C6C7" w:rsidR="008C4969" w:rsidRDefault="008C4969" w:rsidP="00FC4B66">
      <w:pPr>
        <w:spacing w:after="120"/>
      </w:pPr>
      <w:r w:rsidRPr="004E115D">
        <w:t>Mowing is i</w:t>
      </w:r>
      <w:r>
        <w:t xml:space="preserve">ncreased from $75,000 to $100,000.  Maintenance will be working towards identifying the </w:t>
      </w:r>
      <w:r w:rsidR="004E115D">
        <w:t>mowing</w:t>
      </w:r>
      <w:r>
        <w:t xml:space="preserve"> requirements for various Grey Roads (i</w:t>
      </w:r>
      <w:r w:rsidR="004E115D">
        <w:t>.</w:t>
      </w:r>
      <w:r>
        <w:t>e</w:t>
      </w:r>
      <w:r w:rsidR="004E115D">
        <w:t>.</w:t>
      </w:r>
      <w:r>
        <w:t xml:space="preserve"> average length of grass when </w:t>
      </w:r>
      <w:r w:rsidR="004E115D">
        <w:t>mowing</w:t>
      </w:r>
      <w:r>
        <w:t xml:space="preserve"> is required).</w:t>
      </w:r>
    </w:p>
    <w:p w14:paraId="189EA0BA" w14:textId="2530453C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t>Brushing</w:t>
      </w:r>
    </w:p>
    <w:p w14:paraId="03B7B9B9" w14:textId="255D53C1" w:rsidR="008C4969" w:rsidRDefault="008C4969" w:rsidP="00FC4B66">
      <w:pPr>
        <w:spacing w:after="120"/>
      </w:pPr>
      <w:r w:rsidRPr="004E115D">
        <w:t xml:space="preserve">Brushing is increasing from $310,000 to $360,000.  Grey </w:t>
      </w:r>
      <w:r w:rsidR="004E115D">
        <w:t xml:space="preserve">County </w:t>
      </w:r>
      <w:r w:rsidRPr="004E115D">
        <w:t xml:space="preserve">has been informed </w:t>
      </w:r>
      <w:r w:rsidR="004E115D">
        <w:t>that</w:t>
      </w:r>
      <w:r w:rsidRPr="004E115D">
        <w:t xml:space="preserve"> the presence of the </w:t>
      </w:r>
      <w:r w:rsidR="00466ADB" w:rsidRPr="004E115D">
        <w:t>E</w:t>
      </w:r>
      <w:r>
        <w:t xml:space="preserve">merald </w:t>
      </w:r>
      <w:r w:rsidR="00466ADB">
        <w:t>A</w:t>
      </w:r>
      <w:r>
        <w:t xml:space="preserve">sh </w:t>
      </w:r>
      <w:r w:rsidR="00466ADB">
        <w:t>B</w:t>
      </w:r>
      <w:r>
        <w:t>ore</w:t>
      </w:r>
      <w:r w:rsidR="00466ADB">
        <w:t>r</w:t>
      </w:r>
      <w:r>
        <w:t xml:space="preserve"> in Grey County will lead to a large number of ash trees requir</w:t>
      </w:r>
      <w:r w:rsidR="004E115D">
        <w:t>ing removal in the next five</w:t>
      </w:r>
      <w:r>
        <w:t xml:space="preserve"> years to maintain road safety.</w:t>
      </w:r>
    </w:p>
    <w:p w14:paraId="0862D5A7" w14:textId="2DF2D7A7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t>Catch Basin Repair</w:t>
      </w:r>
    </w:p>
    <w:p w14:paraId="7F3397D2" w14:textId="365C564D" w:rsidR="008C4969" w:rsidRDefault="008C4969" w:rsidP="00FC4B66">
      <w:pPr>
        <w:spacing w:after="120"/>
      </w:pPr>
      <w:r w:rsidRPr="004E115D">
        <w:t xml:space="preserve">Catch basin repair </w:t>
      </w:r>
      <w:r w:rsidR="004E115D">
        <w:t>has been</w:t>
      </w:r>
      <w:r w:rsidRPr="004E115D">
        <w:t xml:space="preserve"> reduced for maintenance staff as the majority of the concrete </w:t>
      </w:r>
      <w:r w:rsidR="009B6ED6" w:rsidRPr="004E115D">
        <w:t xml:space="preserve">catch basin </w:t>
      </w:r>
      <w:r w:rsidRPr="004E115D">
        <w:t>work is now included in</w:t>
      </w:r>
      <w:r>
        <w:t xml:space="preserve"> the bridge crew budget.</w:t>
      </w:r>
    </w:p>
    <w:p w14:paraId="0F679BAC" w14:textId="14CBC4D8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t>3 Cable Guide Rail Replacement</w:t>
      </w:r>
    </w:p>
    <w:p w14:paraId="32112629" w14:textId="13564F5C" w:rsidR="008C4969" w:rsidRDefault="008C4969" w:rsidP="00FC4B66">
      <w:pPr>
        <w:spacing w:after="120"/>
      </w:pPr>
      <w:r w:rsidRPr="00DE3CDA">
        <w:t xml:space="preserve">3 cable guide rail replacement has </w:t>
      </w:r>
      <w:r w:rsidR="00E005A0" w:rsidRPr="00DE3CDA">
        <w:t xml:space="preserve">been </w:t>
      </w:r>
      <w:r w:rsidR="00DE3CDA" w:rsidRPr="00DE3CDA">
        <w:t>add</w:t>
      </w:r>
      <w:r w:rsidR="00DE3CDA">
        <w:t xml:space="preserve">ed </w:t>
      </w:r>
      <w:r w:rsidR="00DE3CDA" w:rsidRPr="00DE3CDA">
        <w:t>in the amount of</w:t>
      </w:r>
      <w:r w:rsidR="00E005A0" w:rsidRPr="00DE3CDA">
        <w:t xml:space="preserve"> $100,000.  Many of our cables are nearing the end of their serviceable life and should be replaced.  Grey</w:t>
      </w:r>
      <w:r w:rsidR="004E115D" w:rsidRPr="00DE3CDA">
        <w:t xml:space="preserve"> County</w:t>
      </w:r>
      <w:r w:rsidR="00E005A0" w:rsidRPr="00DE3CDA">
        <w:t xml:space="preserve"> is currently undertaking a program (started in 2016) to replace cables on guiderail sections not due for </w:t>
      </w:r>
      <w:r w:rsidR="00F1657B">
        <w:t xml:space="preserve">construction in the near future.  </w:t>
      </w:r>
      <w:r w:rsidR="00F1657B" w:rsidRPr="00F1657B">
        <w:t>In order to phase in the cost of the program, $50,000 of the cost will be paid from the Transportation Services General Reserve in 2017.</w:t>
      </w:r>
    </w:p>
    <w:p w14:paraId="55C0143D" w14:textId="3AB29FBC" w:rsidR="004E115D" w:rsidRPr="00704453" w:rsidRDefault="00CC0DA1" w:rsidP="004E115D">
      <w:pPr>
        <w:pStyle w:val="Heading4"/>
        <w:rPr>
          <w:b w:val="0"/>
        </w:rPr>
      </w:pPr>
      <w:r>
        <w:rPr>
          <w:b w:val="0"/>
        </w:rPr>
        <w:t xml:space="preserve">Maintenance </w:t>
      </w:r>
      <w:r w:rsidR="004E115D" w:rsidRPr="00704453">
        <w:rPr>
          <w:b w:val="0"/>
        </w:rPr>
        <w:t>Traffic Signals</w:t>
      </w:r>
    </w:p>
    <w:p w14:paraId="218F09AE" w14:textId="0170512E" w:rsidR="00E005A0" w:rsidRDefault="00E005A0" w:rsidP="00FC4B66">
      <w:pPr>
        <w:spacing w:after="120"/>
      </w:pPr>
      <w:r w:rsidRPr="007270E1">
        <w:t xml:space="preserve">Maintenance </w:t>
      </w:r>
      <w:r w:rsidR="003C58DF">
        <w:t>t</w:t>
      </w:r>
      <w:r w:rsidRPr="007270E1">
        <w:t xml:space="preserve">raffic </w:t>
      </w:r>
      <w:r w:rsidR="003C58DF">
        <w:t>s</w:t>
      </w:r>
      <w:r w:rsidRPr="007270E1">
        <w:t xml:space="preserve">ignals </w:t>
      </w:r>
      <w:r w:rsidR="00CC0DA1">
        <w:t xml:space="preserve">expenditure </w:t>
      </w:r>
      <w:r w:rsidRPr="007270E1">
        <w:t>has been re</w:t>
      </w:r>
      <w:r w:rsidR="007270E1" w:rsidRPr="007270E1">
        <w:t>duced from $145,000 to $100,000.  Cost savings have been realized due to ongoing upgrades and scheduled maintenance to existing equipment.</w:t>
      </w:r>
    </w:p>
    <w:p w14:paraId="41CA96A5" w14:textId="14021A66" w:rsidR="004E115D" w:rsidRPr="00704453" w:rsidRDefault="004E115D" w:rsidP="004E115D">
      <w:pPr>
        <w:pStyle w:val="Heading4"/>
        <w:rPr>
          <w:b w:val="0"/>
        </w:rPr>
      </w:pPr>
      <w:r w:rsidRPr="00704453">
        <w:rPr>
          <w:b w:val="0"/>
        </w:rPr>
        <w:t>Winter Maintenance</w:t>
      </w:r>
    </w:p>
    <w:p w14:paraId="1E18A6BC" w14:textId="73C07524" w:rsidR="00E005A0" w:rsidRPr="007270E1" w:rsidRDefault="00E005A0" w:rsidP="00FC4B66">
      <w:pPr>
        <w:spacing w:after="120"/>
      </w:pPr>
      <w:r w:rsidRPr="007270E1">
        <w:t>Winter Maintenance has been increased by 1.6</w:t>
      </w:r>
      <w:r w:rsidR="004E115D" w:rsidRPr="007270E1">
        <w:t xml:space="preserve"> percent</w:t>
      </w:r>
      <w:r w:rsidRPr="007270E1">
        <w:t xml:space="preserve"> for 2017</w:t>
      </w:r>
      <w:r w:rsidR="00F1657B" w:rsidRPr="00F1657B">
        <w:t>.  The proposed amount was based on the five year average, and takes into account the expecte</w:t>
      </w:r>
      <w:r w:rsidR="003C58DF">
        <w:t>d savings attributed to hiring eight</w:t>
      </w:r>
      <w:r w:rsidR="00F1657B" w:rsidRPr="00F1657B">
        <w:t xml:space="preserve"> </w:t>
      </w:r>
      <w:r w:rsidR="0012799B">
        <w:t xml:space="preserve">winter </w:t>
      </w:r>
      <w:r w:rsidR="003C58DF">
        <w:t>P</w:t>
      </w:r>
      <w:r w:rsidR="00F1657B" w:rsidRPr="00F1657B">
        <w:t>art-</w:t>
      </w:r>
      <w:r w:rsidR="003C58DF">
        <w:t xml:space="preserve">Time Operators </w:t>
      </w:r>
      <w:r w:rsidR="00A04A34">
        <w:t>(</w:t>
      </w:r>
      <w:r w:rsidR="00F1657B" w:rsidRPr="00F1657B">
        <w:t>TR-TAPS-47-16</w:t>
      </w:r>
      <w:r w:rsidR="00A04A34">
        <w:t>)</w:t>
      </w:r>
      <w:r w:rsidR="00F1657B" w:rsidRPr="00F1657B">
        <w:t>.</w:t>
      </w:r>
    </w:p>
    <w:p w14:paraId="292DD3CF" w14:textId="77777777" w:rsidR="00A40797" w:rsidRPr="00704453" w:rsidRDefault="00A40797" w:rsidP="00FF43A7">
      <w:pPr>
        <w:pStyle w:val="Heading3"/>
        <w:rPr>
          <w:b/>
        </w:rPr>
      </w:pPr>
      <w:r w:rsidRPr="00704453">
        <w:rPr>
          <w:b/>
        </w:rPr>
        <w:t>Construction, Resurfacing and Minor Capital</w:t>
      </w:r>
    </w:p>
    <w:p w14:paraId="6A708C29" w14:textId="53D18348" w:rsidR="00AD53AE" w:rsidRPr="00064CB6" w:rsidRDefault="00B70231" w:rsidP="001220F6">
      <w:r w:rsidRPr="00064CB6">
        <w:t xml:space="preserve">The overall expenditure for this budget is projected to </w:t>
      </w:r>
      <w:r w:rsidR="00714568" w:rsidRPr="00064CB6">
        <w:t>be</w:t>
      </w:r>
      <w:r w:rsidRPr="00064CB6">
        <w:t xml:space="preserve"> $</w:t>
      </w:r>
      <w:r w:rsidR="00F1657B">
        <w:t>12,7</w:t>
      </w:r>
      <w:r w:rsidR="00EC5121" w:rsidRPr="00064CB6">
        <w:t>49,000</w:t>
      </w:r>
      <w:r w:rsidR="009B6ED6">
        <w:t xml:space="preserve">.  The levy contributes </w:t>
      </w:r>
      <w:r w:rsidR="00714568" w:rsidRPr="00064CB6">
        <w:t>$</w:t>
      </w:r>
      <w:r w:rsidR="00E03BF7" w:rsidRPr="00064CB6">
        <w:t>7,2</w:t>
      </w:r>
      <w:r w:rsidR="00570B57" w:rsidRPr="00064CB6">
        <w:t>5</w:t>
      </w:r>
      <w:r w:rsidR="00E03BF7" w:rsidRPr="00064CB6">
        <w:t>2,</w:t>
      </w:r>
      <w:r w:rsidR="00570B57" w:rsidRPr="00064CB6">
        <w:t>262</w:t>
      </w:r>
      <w:r w:rsidR="00F1657B">
        <w:t xml:space="preserve"> and the remaining revenue comes</w:t>
      </w:r>
      <w:r w:rsidR="00714568" w:rsidRPr="00064CB6">
        <w:t xml:space="preserve"> from other sources. </w:t>
      </w:r>
      <w:r w:rsidR="001F356F" w:rsidRPr="00064CB6">
        <w:t xml:space="preserve"> </w:t>
      </w:r>
      <w:r w:rsidR="00714568" w:rsidRPr="00064CB6">
        <w:t>This represents a $</w:t>
      </w:r>
      <w:r w:rsidR="00064CB6" w:rsidRPr="00064CB6">
        <w:t>260,110</w:t>
      </w:r>
      <w:r w:rsidR="00F1657B">
        <w:t xml:space="preserve"> (3.72</w:t>
      </w:r>
      <w:r w:rsidR="003C58DF">
        <w:t xml:space="preserve"> percent</w:t>
      </w:r>
      <w:r w:rsidR="00F1657B">
        <w:t>)</w:t>
      </w:r>
      <w:r w:rsidR="00714568" w:rsidRPr="00064CB6">
        <w:t xml:space="preserve"> increase in the </w:t>
      </w:r>
      <w:r w:rsidR="00A04A34">
        <w:t>c</w:t>
      </w:r>
      <w:r w:rsidR="000F30CA">
        <w:t xml:space="preserve">onstruction </w:t>
      </w:r>
      <w:r w:rsidR="00714568" w:rsidRPr="00064CB6">
        <w:t>levy</w:t>
      </w:r>
      <w:r w:rsidR="00D85EBA" w:rsidRPr="00064CB6">
        <w:t>.</w:t>
      </w:r>
      <w:r w:rsidR="00F1657B">
        <w:t xml:space="preserve">  The </w:t>
      </w:r>
      <w:r w:rsidR="00F1657B" w:rsidRPr="000B2A8C">
        <w:t xml:space="preserve">2017-2021 Draft Five Year Capital </w:t>
      </w:r>
      <w:r w:rsidR="00F1657B" w:rsidRPr="000F30CA">
        <w:t xml:space="preserve">Forecast (TR-TAPS-30-16) </w:t>
      </w:r>
      <w:r w:rsidR="00F62797" w:rsidRPr="000F30CA">
        <w:t xml:space="preserve">outlined a </w:t>
      </w:r>
      <w:r w:rsidR="00A04A34">
        <w:t>c</w:t>
      </w:r>
      <w:r w:rsidR="00F62797" w:rsidRPr="000F30CA">
        <w:t xml:space="preserve">onstruction, </w:t>
      </w:r>
      <w:r w:rsidR="00A04A34">
        <w:t>r</w:t>
      </w:r>
      <w:r w:rsidR="00F62797" w:rsidRPr="000F30CA">
        <w:t xml:space="preserve">esurfacing and </w:t>
      </w:r>
      <w:r w:rsidR="00A04A34">
        <w:t>m</w:t>
      </w:r>
      <w:r w:rsidR="000F30CA" w:rsidRPr="000F30CA">
        <w:t xml:space="preserve">inor </w:t>
      </w:r>
      <w:r w:rsidR="00A04A34">
        <w:t>c</w:t>
      </w:r>
      <w:r w:rsidR="000F30CA" w:rsidRPr="000F30CA">
        <w:t xml:space="preserve">apital </w:t>
      </w:r>
      <w:r w:rsidR="00A04A34">
        <w:t>l</w:t>
      </w:r>
      <w:r w:rsidR="00AD53AE">
        <w:t>evy of $7,378,</w:t>
      </w:r>
      <w:r w:rsidR="00AD53AE" w:rsidRPr="00D41D6F">
        <w:t>705</w:t>
      </w:r>
      <w:r w:rsidR="000F30CA" w:rsidRPr="00D41D6F">
        <w:t>.</w:t>
      </w:r>
      <w:r w:rsidR="00AD53AE" w:rsidRPr="00D41D6F">
        <w:t xml:space="preserve">  Assist</w:t>
      </w:r>
      <w:r w:rsidR="00D41D6F" w:rsidRPr="00D41D6F">
        <w:t>ing this budget is</w:t>
      </w:r>
      <w:r w:rsidR="00AD53AE" w:rsidRPr="00D41D6F">
        <w:t xml:space="preserve"> </w:t>
      </w:r>
      <w:r w:rsidR="00D41D6F" w:rsidRPr="00D41D6F">
        <w:t>$573,710</w:t>
      </w:r>
      <w:r w:rsidR="00AD53AE" w:rsidRPr="00D41D6F">
        <w:t xml:space="preserve"> in funding from the Ontario Community Infrastructure Fund</w:t>
      </w:r>
      <w:r w:rsidR="00D41D6F" w:rsidRPr="00D41D6F">
        <w:t xml:space="preserve"> (an increase in funding of $249,195 from the Five Year Capital Forecast for 2017 and the 2016 budget of $324,515)</w:t>
      </w:r>
      <w:r w:rsidR="00AD53AE" w:rsidRPr="00D41D6F">
        <w:t>.</w:t>
      </w:r>
      <w:r w:rsidR="00AD53AE">
        <w:t xml:space="preserve"> </w:t>
      </w:r>
    </w:p>
    <w:p w14:paraId="101FAA3E" w14:textId="14D5A620" w:rsidR="001E0CE7" w:rsidRPr="00553DC3" w:rsidRDefault="001E0CE7" w:rsidP="00A04A34">
      <w:pPr>
        <w:spacing w:after="120"/>
      </w:pPr>
      <w:r w:rsidRPr="00553DC3">
        <w:lastRenderedPageBreak/>
        <w:t xml:space="preserve">Overall the </w:t>
      </w:r>
      <w:r w:rsidR="00A40797" w:rsidRPr="00553DC3">
        <w:t>projects</w:t>
      </w:r>
      <w:r w:rsidR="00553DC3" w:rsidRPr="00553DC3">
        <w:t xml:space="preserve"> scheduled for 2017 construction are the same as the </w:t>
      </w:r>
      <w:r w:rsidR="00A40797" w:rsidRPr="00553DC3">
        <w:t xml:space="preserve">projects identified </w:t>
      </w:r>
      <w:r w:rsidR="00553DC3" w:rsidRPr="00553DC3">
        <w:t>i</w:t>
      </w:r>
      <w:r w:rsidR="00681A31" w:rsidRPr="00553DC3">
        <w:t xml:space="preserve">n </w:t>
      </w:r>
      <w:r w:rsidR="00A04A34">
        <w:t xml:space="preserve">report </w:t>
      </w:r>
      <w:r w:rsidR="00681A31" w:rsidRPr="00553DC3">
        <w:t>TR-TAPS-</w:t>
      </w:r>
      <w:r w:rsidR="00064CB6" w:rsidRPr="00553DC3">
        <w:t>30-16</w:t>
      </w:r>
      <w:r w:rsidR="00394205" w:rsidRPr="00553DC3">
        <w:t>,</w:t>
      </w:r>
      <w:r w:rsidRPr="00553DC3">
        <w:t xml:space="preserve"> with the following </w:t>
      </w:r>
      <w:r w:rsidR="00553DC3" w:rsidRPr="00553DC3">
        <w:t>exceptions</w:t>
      </w:r>
      <w:r w:rsidRPr="00553DC3">
        <w:t>:</w:t>
      </w:r>
    </w:p>
    <w:p w14:paraId="7EC056C5" w14:textId="7FE9BC61" w:rsidR="00A04A34" w:rsidRDefault="001E0CE7" w:rsidP="00A04A34">
      <w:pPr>
        <w:pStyle w:val="ListParagraph"/>
        <w:numPr>
          <w:ilvl w:val="0"/>
          <w:numId w:val="2"/>
        </w:numPr>
        <w:ind w:left="1440" w:hanging="720"/>
      </w:pPr>
      <w:r w:rsidRPr="004E115D">
        <w:t xml:space="preserve">Grey Road </w:t>
      </w:r>
      <w:r w:rsidR="00553DC3" w:rsidRPr="004E115D">
        <w:t xml:space="preserve">3 and Grey Road 16 intersection (Keady).  Grey County will be </w:t>
      </w:r>
      <w:r w:rsidR="000A2E33" w:rsidRPr="004E115D">
        <w:t>investigat</w:t>
      </w:r>
      <w:r w:rsidR="004E115D">
        <w:t>ing stormwater solutions for this</w:t>
      </w:r>
      <w:r w:rsidR="000A2E33" w:rsidRPr="004E115D">
        <w:t xml:space="preserve"> project</w:t>
      </w:r>
      <w:r w:rsidR="00553DC3" w:rsidRPr="004E115D">
        <w:t>.  It is proposed that the pr</w:t>
      </w:r>
      <w:r w:rsidR="003C58DF">
        <w:t>oject be postponed until 2018.</w:t>
      </w:r>
      <w:r w:rsidR="00A04A34">
        <w:br w:type="page"/>
      </w:r>
    </w:p>
    <w:p w14:paraId="18DCA67B" w14:textId="19697BD5" w:rsidR="001E0CE7" w:rsidRPr="00553DC3" w:rsidRDefault="001E0CE7" w:rsidP="004E115D">
      <w:pPr>
        <w:pStyle w:val="ListParagraph"/>
        <w:numPr>
          <w:ilvl w:val="0"/>
          <w:numId w:val="2"/>
        </w:numPr>
        <w:ind w:left="1440" w:hanging="720"/>
      </w:pPr>
      <w:r w:rsidRPr="00553DC3">
        <w:lastRenderedPageBreak/>
        <w:t xml:space="preserve">Grey Road </w:t>
      </w:r>
      <w:r w:rsidR="00553DC3" w:rsidRPr="00553DC3">
        <w:t>10 in Hanover from 12</w:t>
      </w:r>
      <w:r w:rsidR="00553DC3" w:rsidRPr="00553DC3">
        <w:rPr>
          <w:vertAlign w:val="superscript"/>
        </w:rPr>
        <w:t>th</w:t>
      </w:r>
      <w:r w:rsidR="00553DC3" w:rsidRPr="00553DC3">
        <w:t xml:space="preserve"> Street to 16</w:t>
      </w:r>
      <w:r w:rsidR="00553DC3" w:rsidRPr="00553DC3">
        <w:rPr>
          <w:vertAlign w:val="superscript"/>
        </w:rPr>
        <w:t>th</w:t>
      </w:r>
      <w:r w:rsidR="00553DC3" w:rsidRPr="00553DC3">
        <w:t xml:space="preserve"> Street.  Delaying this project until 2018</w:t>
      </w:r>
      <w:r w:rsidR="000A2E33">
        <w:t xml:space="preserve"> works better as </w:t>
      </w:r>
      <w:r w:rsidR="004E115D">
        <w:t xml:space="preserve">Hanover will be completing </w:t>
      </w:r>
      <w:r w:rsidR="00553DC3" w:rsidRPr="00553DC3">
        <w:t>underground work.</w:t>
      </w:r>
    </w:p>
    <w:p w14:paraId="63EB745A" w14:textId="6D53F6FF" w:rsidR="001E0CE7" w:rsidRPr="00466ADB" w:rsidRDefault="001E0CE7" w:rsidP="004E115D">
      <w:pPr>
        <w:pStyle w:val="ListParagraph"/>
        <w:numPr>
          <w:ilvl w:val="0"/>
          <w:numId w:val="2"/>
        </w:numPr>
        <w:ind w:left="1440" w:hanging="720"/>
      </w:pPr>
      <w:r w:rsidRPr="00466ADB">
        <w:t>Grey Road 1</w:t>
      </w:r>
      <w:r w:rsidR="0079278C" w:rsidRPr="00466ADB">
        <w:t>0 Structures 10590 and 10900.  Bruce County has been dealing with a consultant on the project and it seems unlikely that the project will be ready for construction by 2017.</w:t>
      </w:r>
    </w:p>
    <w:p w14:paraId="367C0BF1" w14:textId="77777777" w:rsidR="00AF0A68" w:rsidRPr="0079278C" w:rsidRDefault="00E442D7" w:rsidP="00AF0A68">
      <w:r w:rsidRPr="0079278C">
        <w:t>M</w:t>
      </w:r>
      <w:r w:rsidR="00AF0A68" w:rsidRPr="0079278C">
        <w:t xml:space="preserve">odifications have also been made to some of the estimated costs as the scope of work has been </w:t>
      </w:r>
      <w:r w:rsidR="006A226E" w:rsidRPr="0079278C">
        <w:t xml:space="preserve">better </w:t>
      </w:r>
      <w:r w:rsidR="00AF0A68" w:rsidRPr="0079278C">
        <w:t>refined.</w:t>
      </w:r>
    </w:p>
    <w:p w14:paraId="4FE2FFC1" w14:textId="74DDBEF1" w:rsidR="0033766C" w:rsidRDefault="0033766C" w:rsidP="001220F6">
      <w:r w:rsidRPr="0079278C">
        <w:t xml:space="preserve">The </w:t>
      </w:r>
      <w:r w:rsidR="004E115D">
        <w:t xml:space="preserve">attached </w:t>
      </w:r>
      <w:r w:rsidR="00A1032E" w:rsidRPr="00A1032E">
        <w:t xml:space="preserve">2017 Major Capital Construction Map </w:t>
      </w:r>
      <w:r w:rsidR="007E162B" w:rsidRPr="0079278C">
        <w:t>identifies</w:t>
      </w:r>
      <w:r w:rsidRPr="0079278C">
        <w:t xml:space="preserve"> the </w:t>
      </w:r>
      <w:r w:rsidR="000F62AA" w:rsidRPr="0079278C">
        <w:t>p</w:t>
      </w:r>
      <w:r w:rsidR="002836D2" w:rsidRPr="0079278C">
        <w:t>roposed</w:t>
      </w:r>
      <w:r w:rsidR="000F62AA" w:rsidRPr="0079278C">
        <w:t xml:space="preserve"> </w:t>
      </w:r>
      <w:r w:rsidRPr="0079278C">
        <w:t xml:space="preserve">construction </w:t>
      </w:r>
      <w:r w:rsidR="007E162B" w:rsidRPr="0079278C">
        <w:t>projects</w:t>
      </w:r>
      <w:r w:rsidR="002836D2" w:rsidRPr="0079278C">
        <w:t>.</w:t>
      </w:r>
    </w:p>
    <w:p w14:paraId="564AD10A" w14:textId="77777777" w:rsidR="00F54B09" w:rsidRDefault="000F30CA" w:rsidP="001220F6">
      <w:r>
        <w:t xml:space="preserve">Two additional </w:t>
      </w:r>
      <w:r w:rsidR="00F54B09">
        <w:t>expenditures are being proposed:</w:t>
      </w:r>
    </w:p>
    <w:p w14:paraId="0F782ED3" w14:textId="10A905F5" w:rsidR="00F54B09" w:rsidRPr="00704453" w:rsidRDefault="00F54B09" w:rsidP="00F54B09">
      <w:pPr>
        <w:pStyle w:val="Heading4"/>
        <w:rPr>
          <w:b w:val="0"/>
        </w:rPr>
      </w:pPr>
      <w:r w:rsidRPr="00704453">
        <w:rPr>
          <w:b w:val="0"/>
        </w:rPr>
        <w:t>Surveying Equipment</w:t>
      </w:r>
    </w:p>
    <w:p w14:paraId="1762165E" w14:textId="5170952D" w:rsidR="00F54B09" w:rsidRDefault="000F30CA" w:rsidP="001220F6">
      <w:r>
        <w:t xml:space="preserve">The </w:t>
      </w:r>
      <w:r w:rsidR="00A04A34">
        <w:t>E</w:t>
      </w:r>
      <w:r>
        <w:t xml:space="preserve">ngineering </w:t>
      </w:r>
      <w:r w:rsidR="00A04A34">
        <w:t>Division requires updated survey</w:t>
      </w:r>
      <w:r>
        <w:t xml:space="preserve"> equipment, as the current equipment is outdated.  The cost is expected to be $40,000, which will be funded from the Transportation Services</w:t>
      </w:r>
      <w:r w:rsidR="00A04A34">
        <w:t xml:space="preserve"> G</w:t>
      </w:r>
      <w:r>
        <w:t xml:space="preserve">eneral </w:t>
      </w:r>
      <w:r w:rsidR="00A04A34">
        <w:t>Reserve.</w:t>
      </w:r>
    </w:p>
    <w:p w14:paraId="1FAC0324" w14:textId="0304CF39" w:rsidR="00F54B09" w:rsidRPr="00704453" w:rsidRDefault="00F9520C" w:rsidP="00265228">
      <w:pPr>
        <w:pStyle w:val="Heading4"/>
        <w:rPr>
          <w:b w:val="0"/>
        </w:rPr>
      </w:pPr>
      <w:r w:rsidRPr="00704453">
        <w:rPr>
          <w:b w:val="0"/>
        </w:rPr>
        <w:t>Solar Flashing Lights at</w:t>
      </w:r>
      <w:r w:rsidR="00F54B09" w:rsidRPr="00704453">
        <w:rPr>
          <w:b w:val="0"/>
        </w:rPr>
        <w:t xml:space="preserve"> Stop Signs</w:t>
      </w:r>
    </w:p>
    <w:p w14:paraId="21CB4DE6" w14:textId="0B9280ED" w:rsidR="00F54B09" w:rsidRDefault="00F54B09" w:rsidP="001220F6">
      <w:r>
        <w:t>It is being proposed to replace all hydro-powered flashing lights at stop signs in 2017.  It has been the Department’s practice to change to solar</w:t>
      </w:r>
      <w:r w:rsidR="00A04A34">
        <w:t>,</w:t>
      </w:r>
      <w:r>
        <w:t xml:space="preserve"> as replacements have been required.  Immediate replacement will save hydro costs and will reduce staff requirements to undertake locates.</w:t>
      </w:r>
      <w:r w:rsidR="009A7B5D">
        <w:t xml:space="preserve">  The expected cost is $3,000 per light.  The cost of replacement will be funded from the Transportation Services General Reserve and will be repaid to the </w:t>
      </w:r>
      <w:r w:rsidR="00A04A34">
        <w:t xml:space="preserve">reserve over a five </w:t>
      </w:r>
      <w:r w:rsidR="009A7B5D">
        <w:t>year period</w:t>
      </w:r>
      <w:r w:rsidR="00F9520C">
        <w:t xml:space="preserve"> beginning in 2018</w:t>
      </w:r>
      <w:r w:rsidR="009A7B5D">
        <w:t>.</w:t>
      </w:r>
    </w:p>
    <w:p w14:paraId="527A7BD5" w14:textId="47A5D915" w:rsidR="00FB2C68" w:rsidRPr="00704453" w:rsidRDefault="00FB2C68" w:rsidP="00FF43A7">
      <w:pPr>
        <w:pStyle w:val="Heading3"/>
        <w:rPr>
          <w:b/>
        </w:rPr>
      </w:pPr>
      <w:r w:rsidRPr="00704453">
        <w:rPr>
          <w:b/>
        </w:rPr>
        <w:t>Sup</w:t>
      </w:r>
      <w:r w:rsidR="00704453">
        <w:rPr>
          <w:b/>
        </w:rPr>
        <w:t>ervision and Overhead</w:t>
      </w:r>
    </w:p>
    <w:p w14:paraId="16C954E7" w14:textId="161058AE" w:rsidR="0019432B" w:rsidRDefault="0033766C">
      <w:pPr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 w:rsidRPr="00466ADB">
        <w:t xml:space="preserve">The </w:t>
      </w:r>
      <w:r w:rsidRPr="00265228">
        <w:t>proposed 201</w:t>
      </w:r>
      <w:r w:rsidR="00546823" w:rsidRPr="00265228">
        <w:t>7</w:t>
      </w:r>
      <w:r w:rsidRPr="00265228">
        <w:t xml:space="preserve"> </w:t>
      </w:r>
      <w:r w:rsidR="00F24700" w:rsidRPr="00265228">
        <w:t xml:space="preserve">net </w:t>
      </w:r>
      <w:r w:rsidRPr="00265228">
        <w:t xml:space="preserve">budget </w:t>
      </w:r>
      <w:r w:rsidR="003A31DD" w:rsidRPr="00265228">
        <w:t>of $1,</w:t>
      </w:r>
      <w:r w:rsidR="00F9520C">
        <w:t>543,4</w:t>
      </w:r>
      <w:r w:rsidR="00546823" w:rsidRPr="00265228">
        <w:t>45</w:t>
      </w:r>
      <w:r w:rsidR="00AF0A68" w:rsidRPr="00265228">
        <w:t xml:space="preserve"> </w:t>
      </w:r>
      <w:r w:rsidRPr="00265228">
        <w:t xml:space="preserve">is </w:t>
      </w:r>
      <w:r w:rsidR="003A31DD" w:rsidRPr="00265228">
        <w:t>$</w:t>
      </w:r>
      <w:r w:rsidR="00F9520C">
        <w:t>41,7</w:t>
      </w:r>
      <w:r w:rsidR="00546823" w:rsidRPr="00265228">
        <w:t>12</w:t>
      </w:r>
      <w:r w:rsidR="00265228">
        <w:t xml:space="preserve">, </w:t>
      </w:r>
      <w:r w:rsidR="00F9520C">
        <w:t>(2.78</w:t>
      </w:r>
      <w:r w:rsidR="003C58DF">
        <w:t xml:space="preserve"> percent</w:t>
      </w:r>
      <w:r w:rsidR="00265228">
        <w:t>)</w:t>
      </w:r>
      <w:r w:rsidR="003A31DD" w:rsidRPr="00265228">
        <w:t xml:space="preserve"> </w:t>
      </w:r>
      <w:r w:rsidR="00AF0A68" w:rsidRPr="00265228">
        <w:t>higher than</w:t>
      </w:r>
      <w:r w:rsidR="003A31DD" w:rsidRPr="00265228">
        <w:t xml:space="preserve"> in 201</w:t>
      </w:r>
      <w:r w:rsidR="00546823" w:rsidRPr="00265228">
        <w:t>6</w:t>
      </w:r>
      <w:r w:rsidR="003A31DD" w:rsidRPr="00265228">
        <w:t xml:space="preserve">. </w:t>
      </w:r>
      <w:r w:rsidR="000309FC" w:rsidRPr="00265228">
        <w:t xml:space="preserve"> </w:t>
      </w:r>
      <w:r w:rsidR="00AF0A68" w:rsidRPr="00265228">
        <w:t>The majority of the in</w:t>
      </w:r>
      <w:r w:rsidR="00A138C0" w:rsidRPr="00265228">
        <w:t>crease</w:t>
      </w:r>
      <w:r w:rsidR="00B30F52" w:rsidRPr="00265228">
        <w:t xml:space="preserve"> </w:t>
      </w:r>
      <w:r w:rsidR="00331180" w:rsidRPr="00265228">
        <w:t xml:space="preserve">is from the new </w:t>
      </w:r>
      <w:r w:rsidR="00265228" w:rsidRPr="00265228">
        <w:t>dispatch ser</w:t>
      </w:r>
      <w:r w:rsidR="00A04A34">
        <w:t>vice, increased insurance costs</w:t>
      </w:r>
      <w:r w:rsidR="00265228" w:rsidRPr="00265228">
        <w:t xml:space="preserve"> and </w:t>
      </w:r>
      <w:r w:rsidR="00A04A34">
        <w:t xml:space="preserve">the </w:t>
      </w:r>
      <w:r w:rsidR="00265228" w:rsidRPr="00265228">
        <w:t>replacement costs for computers th</w:t>
      </w:r>
      <w:r w:rsidR="00A04A34">
        <w:t xml:space="preserve">at are at the end of their life </w:t>
      </w:r>
      <w:r w:rsidR="00265228" w:rsidRPr="00265228">
        <w:t>cycle.</w:t>
      </w:r>
    </w:p>
    <w:p w14:paraId="44CADB77" w14:textId="77777777" w:rsidR="00E616FF" w:rsidRPr="00704453" w:rsidRDefault="00B2794F" w:rsidP="00FF43A7">
      <w:pPr>
        <w:pStyle w:val="Heading3"/>
        <w:rPr>
          <w:b/>
        </w:rPr>
      </w:pPr>
      <w:r w:rsidRPr="00704453">
        <w:rPr>
          <w:b/>
        </w:rPr>
        <w:t>Housing and Depots</w:t>
      </w:r>
    </w:p>
    <w:p w14:paraId="35522AE4" w14:textId="2C19A0F4" w:rsidR="003A31DD" w:rsidRPr="00676491" w:rsidRDefault="00F24700" w:rsidP="001220F6">
      <w:r w:rsidRPr="00676491">
        <w:t>The net operating and capital budget for 201</w:t>
      </w:r>
      <w:r w:rsidR="00546823" w:rsidRPr="00676491">
        <w:t>7</w:t>
      </w:r>
      <w:r w:rsidRPr="00676491">
        <w:t xml:space="preserve"> represents a decrease of $</w:t>
      </w:r>
      <w:r w:rsidR="00546823" w:rsidRPr="00676491">
        <w:t>9,750</w:t>
      </w:r>
      <w:r w:rsidR="00FC4B66" w:rsidRPr="00676491">
        <w:t>.</w:t>
      </w:r>
      <w:r w:rsidR="00D85EBA" w:rsidRPr="00676491">
        <w:t xml:space="preserve"> </w:t>
      </w:r>
      <w:r w:rsidR="00FC4B66" w:rsidRPr="00676491">
        <w:t xml:space="preserve"> </w:t>
      </w:r>
      <w:r w:rsidR="00A138C0" w:rsidRPr="00676491">
        <w:t xml:space="preserve">The main decrease is </w:t>
      </w:r>
      <w:r w:rsidR="00546823" w:rsidRPr="00676491">
        <w:t xml:space="preserve">due to the removal of the Durham Paint </w:t>
      </w:r>
      <w:r w:rsidR="007154D6">
        <w:t>S</w:t>
      </w:r>
      <w:r w:rsidR="00546823" w:rsidRPr="00676491">
        <w:t>hop budget.</w:t>
      </w:r>
    </w:p>
    <w:p w14:paraId="6B1D3511" w14:textId="2F904776" w:rsidR="00676491" w:rsidRPr="00676491" w:rsidRDefault="009A40CF" w:rsidP="00265228">
      <w:pPr>
        <w:rPr>
          <w:highlight w:val="yellow"/>
        </w:rPr>
      </w:pPr>
      <w:r w:rsidRPr="00676491">
        <w:t>The Capital budget will remain at $300,000.</w:t>
      </w:r>
      <w:r w:rsidR="00D85EBA" w:rsidRPr="00676491">
        <w:t xml:space="preserve"> </w:t>
      </w:r>
      <w:r w:rsidR="00676491" w:rsidRPr="00676491">
        <w:t xml:space="preserve"> The </w:t>
      </w:r>
      <w:r w:rsidR="00331180" w:rsidRPr="00D41D6F">
        <w:t xml:space="preserve">Dundalk </w:t>
      </w:r>
      <w:r w:rsidR="00AD53AE" w:rsidRPr="00D41D6F">
        <w:t>material and equipment</w:t>
      </w:r>
      <w:r w:rsidR="00676491" w:rsidRPr="00676491">
        <w:t xml:space="preserve"> storage structure</w:t>
      </w:r>
      <w:r w:rsidR="00331180">
        <w:t xml:space="preserve"> budgeted for $300,000 in 2016 </w:t>
      </w:r>
      <w:r w:rsidR="00676491" w:rsidRPr="00676491">
        <w:t>was not completed.  Transportation Services will be reviewing the operation of the facilities in Patrol D (Dundalk and Flesherton Depots) to</w:t>
      </w:r>
      <w:r w:rsidR="00265228">
        <w:t xml:space="preserve"> develop a plan moving forward.</w:t>
      </w:r>
    </w:p>
    <w:p w14:paraId="4659ED01" w14:textId="77777777" w:rsidR="00A04A34" w:rsidRDefault="00A04A34">
      <w:pPr>
        <w:rPr>
          <w:rFonts w:asciiTheme="majorHAnsi" w:eastAsiaTheme="majorEastAsia" w:hAnsiTheme="majorHAnsi" w:cstheme="majorBidi"/>
          <w:bCs/>
          <w:i/>
          <w:sz w:val="28"/>
          <w:szCs w:val="28"/>
        </w:rPr>
      </w:pPr>
      <w:r>
        <w:br w:type="page"/>
      </w:r>
    </w:p>
    <w:p w14:paraId="4E3EAEFF" w14:textId="0C26C4D6" w:rsidR="0096424A" w:rsidRPr="00704453" w:rsidRDefault="0096424A" w:rsidP="00FF43A7">
      <w:pPr>
        <w:pStyle w:val="Heading3"/>
        <w:rPr>
          <w:b/>
        </w:rPr>
      </w:pPr>
      <w:r w:rsidRPr="00704453">
        <w:rPr>
          <w:b/>
        </w:rPr>
        <w:lastRenderedPageBreak/>
        <w:t>Equipment</w:t>
      </w:r>
    </w:p>
    <w:p w14:paraId="55CC4E0B" w14:textId="27A6494F" w:rsidR="00FC4B66" w:rsidRPr="00466ADB" w:rsidRDefault="001760D5" w:rsidP="001220F6">
      <w:r>
        <w:t xml:space="preserve">In 2017, as per the </w:t>
      </w:r>
      <w:r w:rsidR="00A04A34">
        <w:t>Five</w:t>
      </w:r>
      <w:r>
        <w:t xml:space="preserve"> Year Capital Forecast, the Department will be purchasing $1,224,500 of new equipment, including a new grader and two new tandem trucks.  The purchases will be funded from the Equipment Reserve</w:t>
      </w:r>
      <w:r w:rsidR="00F9520C">
        <w:t xml:space="preserve"> and from the sale of </w:t>
      </w:r>
      <w:r w:rsidR="00F9520C" w:rsidRPr="00D41D6F">
        <w:t>equipment</w:t>
      </w:r>
      <w:r w:rsidRPr="00D41D6F">
        <w:t xml:space="preserve">.  </w:t>
      </w:r>
      <w:r w:rsidR="00352F25" w:rsidRPr="00D41D6F">
        <w:t>As per report TR-TAPS-48</w:t>
      </w:r>
      <w:r w:rsidR="00AD53AE" w:rsidRPr="00D41D6F">
        <w:t xml:space="preserve">-16, the </w:t>
      </w:r>
      <w:r w:rsidR="00352F25" w:rsidRPr="00D41D6F">
        <w:t xml:space="preserve">purchase of the tandems has been recommended </w:t>
      </w:r>
      <w:r w:rsidR="00D41D6F" w:rsidRPr="00D41D6F">
        <w:t xml:space="preserve">to proceed </w:t>
      </w:r>
      <w:r w:rsidR="00352F25" w:rsidRPr="00D41D6F">
        <w:t xml:space="preserve">prior to approval of the budget.  </w:t>
      </w:r>
      <w:r w:rsidRPr="00D41D6F">
        <w:t>In order</w:t>
      </w:r>
      <w:r>
        <w:t xml:space="preserve"> to maintain an adequate balance in the Equipment Reserve, there will be $675,000 transferred into the Reserve</w:t>
      </w:r>
      <w:r w:rsidR="00F9520C">
        <w:t xml:space="preserve"> in 2017</w:t>
      </w:r>
      <w:r w:rsidR="00A04A34">
        <w:t>.</w:t>
      </w:r>
    </w:p>
    <w:p w14:paraId="19DADAEF" w14:textId="77777777" w:rsidR="0096424A" w:rsidRPr="00704453" w:rsidRDefault="0096424A" w:rsidP="00E35C69">
      <w:pPr>
        <w:pStyle w:val="Heading3"/>
        <w:rPr>
          <w:b/>
        </w:rPr>
      </w:pPr>
      <w:r w:rsidRPr="00704453">
        <w:rPr>
          <w:b/>
        </w:rPr>
        <w:t>Asset Management</w:t>
      </w:r>
    </w:p>
    <w:p w14:paraId="7C0DBB9E" w14:textId="1AA833D2" w:rsidR="0003267D" w:rsidRPr="00466ADB" w:rsidRDefault="0096424A" w:rsidP="001220F6">
      <w:r w:rsidRPr="00466ADB">
        <w:t xml:space="preserve">The </w:t>
      </w:r>
      <w:r w:rsidR="00E35C69" w:rsidRPr="00466ADB">
        <w:t>a</w:t>
      </w:r>
      <w:r w:rsidRPr="00466ADB">
        <w:t xml:space="preserve">sset </w:t>
      </w:r>
      <w:r w:rsidR="00E35C69" w:rsidRPr="00466ADB">
        <w:t>m</w:t>
      </w:r>
      <w:r w:rsidRPr="00466ADB">
        <w:t xml:space="preserve">anagement </w:t>
      </w:r>
      <w:r w:rsidR="004424DC" w:rsidRPr="00466ADB">
        <w:t xml:space="preserve">budget </w:t>
      </w:r>
      <w:r w:rsidRPr="00466ADB">
        <w:t>identifies</w:t>
      </w:r>
      <w:r w:rsidR="00D85EBA" w:rsidRPr="00466ADB">
        <w:t xml:space="preserve"> </w:t>
      </w:r>
      <w:r w:rsidR="00A138C0" w:rsidRPr="00466ADB">
        <w:t>engineering</w:t>
      </w:r>
      <w:r w:rsidRPr="00466ADB">
        <w:t xml:space="preserve"> studies planned for 201</w:t>
      </w:r>
      <w:r w:rsidR="0093553D">
        <w:t>7</w:t>
      </w:r>
      <w:r w:rsidRPr="00466ADB">
        <w:t>.</w:t>
      </w:r>
      <w:r w:rsidR="007E162B" w:rsidRPr="00466ADB">
        <w:t xml:space="preserve"> </w:t>
      </w:r>
      <w:r w:rsidR="00E35C69" w:rsidRPr="00466ADB">
        <w:t xml:space="preserve"> </w:t>
      </w:r>
      <w:r w:rsidR="00126900" w:rsidRPr="00466ADB">
        <w:t xml:space="preserve">The proposed $53,000 increase in this budget can be attributed to the creation of the </w:t>
      </w:r>
      <w:r w:rsidR="007154D6">
        <w:t>A</w:t>
      </w:r>
      <w:r w:rsidR="00126900" w:rsidRPr="00466ADB">
        <w:t xml:space="preserve">sset </w:t>
      </w:r>
      <w:r w:rsidR="007154D6">
        <w:t>Management C</w:t>
      </w:r>
      <w:r w:rsidR="00126900" w:rsidRPr="00466ADB">
        <w:t>oordinator position.</w:t>
      </w:r>
    </w:p>
    <w:p w14:paraId="35E39077" w14:textId="77777777" w:rsidR="00390C93" w:rsidRPr="00704453" w:rsidRDefault="00390C93" w:rsidP="00E35EE0">
      <w:pPr>
        <w:pStyle w:val="Heading3"/>
        <w:rPr>
          <w:b/>
        </w:rPr>
      </w:pPr>
      <w:r w:rsidRPr="00704453">
        <w:rPr>
          <w:b/>
        </w:rPr>
        <w:t>Quarry</w:t>
      </w:r>
    </w:p>
    <w:p w14:paraId="7629E6A4" w14:textId="4ACB5179" w:rsidR="00390C93" w:rsidRPr="00466ADB" w:rsidRDefault="001C116B" w:rsidP="001220F6">
      <w:r w:rsidRPr="00466ADB">
        <w:t xml:space="preserve">The Quarry </w:t>
      </w:r>
      <w:r w:rsidR="0093553D">
        <w:t xml:space="preserve">levy </w:t>
      </w:r>
      <w:r w:rsidR="002C13F2" w:rsidRPr="00466ADB">
        <w:t>is again</w:t>
      </w:r>
      <w:r w:rsidR="00A138C0" w:rsidRPr="00466ADB">
        <w:t xml:space="preserve"> $12,000 in 201</w:t>
      </w:r>
      <w:r w:rsidR="002C13F2" w:rsidRPr="00466ADB">
        <w:t>7</w:t>
      </w:r>
      <w:r w:rsidRPr="00466ADB">
        <w:t xml:space="preserve">. </w:t>
      </w:r>
      <w:r w:rsidR="00E53125" w:rsidRPr="00466ADB">
        <w:t xml:space="preserve"> </w:t>
      </w:r>
      <w:r w:rsidR="00390C93" w:rsidRPr="00466ADB">
        <w:t>The operating cost will consist of direct routine cost</w:t>
      </w:r>
      <w:r w:rsidR="00F24700" w:rsidRPr="00466ADB">
        <w:t>s</w:t>
      </w:r>
      <w:r w:rsidR="00390C93" w:rsidRPr="00466ADB">
        <w:t xml:space="preserve"> to maintain </w:t>
      </w:r>
      <w:r w:rsidR="00390C93" w:rsidRPr="007F490A">
        <w:t xml:space="preserve">the status of the </w:t>
      </w:r>
      <w:r w:rsidR="007154D6" w:rsidRPr="007F490A">
        <w:t>Q</w:t>
      </w:r>
      <w:r w:rsidR="00390C93" w:rsidRPr="007F490A">
        <w:t>uarry</w:t>
      </w:r>
      <w:r w:rsidR="00A138C0" w:rsidRPr="007F490A">
        <w:t>.</w:t>
      </w:r>
      <w:r w:rsidR="002C13F2" w:rsidRPr="007F490A">
        <w:t xml:space="preserve"> </w:t>
      </w:r>
      <w:r w:rsidR="009416A5" w:rsidRPr="007F490A">
        <w:t xml:space="preserve"> Grey County is anticipating using some granular material out of the Quarry in 2017</w:t>
      </w:r>
      <w:r w:rsidR="007F490A" w:rsidRPr="007F490A">
        <w:t>.</w:t>
      </w:r>
      <w:r w:rsidR="009416A5" w:rsidRPr="007F490A">
        <w:t xml:space="preserve"> </w:t>
      </w:r>
      <w:r w:rsidR="007F490A" w:rsidRPr="007F490A">
        <w:t xml:space="preserve"> It is anticipated that there will be costs to establish a Quarry strategy, which will be funded partially from the Transportation Services General Reserve.</w:t>
      </w:r>
    </w:p>
    <w:p w14:paraId="4082115F" w14:textId="77777777" w:rsidR="00AC3A8B" w:rsidRPr="00466ADB" w:rsidRDefault="00AC3A8B" w:rsidP="00E35EE0">
      <w:pPr>
        <w:pStyle w:val="Heading2"/>
      </w:pPr>
      <w:r w:rsidRPr="00466ADB">
        <w:t>Financial / Staffing / Legal / Information Technology Considerations</w:t>
      </w:r>
    </w:p>
    <w:p w14:paraId="58E143A6" w14:textId="22855EBA" w:rsidR="003E42E4" w:rsidRDefault="00390C93">
      <w:pPr>
        <w:rPr>
          <w:rFonts w:asciiTheme="majorHAnsi" w:eastAsiaTheme="majorEastAsia" w:hAnsiTheme="majorHAnsi" w:cstheme="majorBidi"/>
          <w:bCs/>
          <w:sz w:val="32"/>
          <w:szCs w:val="32"/>
        </w:rPr>
      </w:pPr>
      <w:r w:rsidRPr="00466ADB">
        <w:t xml:space="preserve">The Transportation Services </w:t>
      </w:r>
      <w:r w:rsidR="00A138C0" w:rsidRPr="00466ADB">
        <w:t>201</w:t>
      </w:r>
      <w:r w:rsidR="00466ADB" w:rsidRPr="00466ADB">
        <w:t>7</w:t>
      </w:r>
      <w:r w:rsidR="00E53125" w:rsidRPr="00466ADB">
        <w:t xml:space="preserve"> b</w:t>
      </w:r>
      <w:r w:rsidRPr="00466ADB">
        <w:t>udget as proposed</w:t>
      </w:r>
      <w:r w:rsidR="00E53125" w:rsidRPr="00466ADB">
        <w:t>,</w:t>
      </w:r>
      <w:r w:rsidRPr="00466ADB">
        <w:t xml:space="preserve"> </w:t>
      </w:r>
      <w:r w:rsidR="003A21FF" w:rsidRPr="00466ADB">
        <w:t>requests</w:t>
      </w:r>
      <w:r w:rsidRPr="00466ADB">
        <w:t xml:space="preserve"> a </w:t>
      </w:r>
      <w:r w:rsidR="00F24700" w:rsidRPr="00466ADB">
        <w:t xml:space="preserve">net </w:t>
      </w:r>
      <w:r w:rsidRPr="00466ADB">
        <w:t>levy of $</w:t>
      </w:r>
      <w:r w:rsidR="006A226E" w:rsidRPr="00466ADB">
        <w:t>1</w:t>
      </w:r>
      <w:r w:rsidR="00466ADB" w:rsidRPr="00466ADB">
        <w:t>7</w:t>
      </w:r>
      <w:r w:rsidR="006A226E" w:rsidRPr="00466ADB">
        <w:t>,</w:t>
      </w:r>
      <w:r w:rsidR="00466ADB" w:rsidRPr="00466ADB">
        <w:t>344,307</w:t>
      </w:r>
      <w:r w:rsidR="00E35C69" w:rsidRPr="00466ADB">
        <w:t>,</w:t>
      </w:r>
      <w:r w:rsidR="003A21FF" w:rsidRPr="00466ADB">
        <w:t xml:space="preserve"> w</w:t>
      </w:r>
      <w:r w:rsidR="00592652" w:rsidRPr="00466ADB">
        <w:t>hich represents an increase of $</w:t>
      </w:r>
      <w:r w:rsidR="00466ADB" w:rsidRPr="00466ADB">
        <w:t>470,172</w:t>
      </w:r>
      <w:r w:rsidR="007F490A">
        <w:t xml:space="preserve"> (2.79</w:t>
      </w:r>
      <w:r w:rsidR="003C58DF">
        <w:t xml:space="preserve"> percent</w:t>
      </w:r>
      <w:r w:rsidR="007F490A">
        <w:t>)</w:t>
      </w:r>
      <w:r w:rsidR="00592652" w:rsidRPr="00466ADB">
        <w:t xml:space="preserve"> from the 201</w:t>
      </w:r>
      <w:r w:rsidR="00466ADB" w:rsidRPr="00466ADB">
        <w:t>6</w:t>
      </w:r>
      <w:r w:rsidR="00592652" w:rsidRPr="00466ADB">
        <w:t xml:space="preserve"> approved budget.</w:t>
      </w:r>
      <w:r w:rsidR="00352F25">
        <w:t xml:space="preserve">  </w:t>
      </w:r>
      <w:r w:rsidR="00352F25" w:rsidRPr="00E9241D">
        <w:t>This reflects a 0.88% increase to the corporate tax levy requirement for 2017.</w:t>
      </w:r>
      <w:r w:rsidR="00352F25">
        <w:t xml:space="preserve">  </w:t>
      </w:r>
    </w:p>
    <w:p w14:paraId="54ED24D9" w14:textId="77777777" w:rsidR="00AC3A8B" w:rsidRPr="00580AAD" w:rsidRDefault="00AC3A8B" w:rsidP="00136F69">
      <w:pPr>
        <w:pStyle w:val="Heading2"/>
      </w:pPr>
      <w:r w:rsidRPr="00580AAD">
        <w:t>Link to Strategic Goals / Priorities</w:t>
      </w:r>
    </w:p>
    <w:p w14:paraId="28AB881A" w14:textId="077A4C96" w:rsidR="00A159F0" w:rsidRDefault="00A159F0" w:rsidP="00AC3A8B">
      <w:r>
        <w:t>Communication and planning are key valu</w:t>
      </w:r>
      <w:r w:rsidR="00E35C69">
        <w:t xml:space="preserve">es to Grey </w:t>
      </w:r>
      <w:r>
        <w:t xml:space="preserve">County’s strategic plan. </w:t>
      </w:r>
      <w:r w:rsidR="00E35C69">
        <w:t xml:space="preserve"> </w:t>
      </w:r>
      <w:r>
        <w:t>Thi</w:t>
      </w:r>
      <w:r w:rsidR="00E35C69">
        <w:t xml:space="preserve">s </w:t>
      </w:r>
      <w:r w:rsidR="007154D6">
        <w:t>R</w:t>
      </w:r>
      <w:r w:rsidR="00E35C69">
        <w:t>eport provides information to</w:t>
      </w:r>
      <w:r>
        <w:t xml:space="preserve"> the Transportation and Publ</w:t>
      </w:r>
      <w:r w:rsidR="00E35C69">
        <w:t xml:space="preserve">ic Safety Committee and </w:t>
      </w:r>
      <w:r w:rsidR="00E53125">
        <w:t xml:space="preserve">County </w:t>
      </w:r>
      <w:r w:rsidR="00E35C69">
        <w:t>Council on</w:t>
      </w:r>
      <w:r>
        <w:t xml:space="preserve"> the proposed work to be completed in 201</w:t>
      </w:r>
      <w:r w:rsidR="00185D99">
        <w:t>7</w:t>
      </w:r>
      <w:r w:rsidR="00E35C69">
        <w:t>,</w:t>
      </w:r>
      <w:r>
        <w:t xml:space="preserve"> for the planning of the long term health of </w:t>
      </w:r>
      <w:r w:rsidR="00E53125">
        <w:t>Grey</w:t>
      </w:r>
      <w:r>
        <w:t xml:space="preserve"> Count</w:t>
      </w:r>
      <w:r w:rsidR="00E35C69">
        <w:t>y</w:t>
      </w:r>
      <w:r>
        <w:t>’s road system.</w:t>
      </w:r>
    </w:p>
    <w:p w14:paraId="7518DEA6" w14:textId="77777777" w:rsidR="00D85EBA" w:rsidRDefault="00D85EBA" w:rsidP="00D85EBA">
      <w:pPr>
        <w:pStyle w:val="Heading2"/>
      </w:pPr>
      <w:r>
        <w:t>Attachments</w:t>
      </w:r>
    </w:p>
    <w:p w14:paraId="5E2A5434" w14:textId="2CBD6B9E" w:rsidR="00FE1058" w:rsidRDefault="00FE1058" w:rsidP="00FE1058">
      <w:pPr>
        <w:spacing w:after="0"/>
        <w:rPr>
          <w:rFonts w:ascii="HelveticaNeueLT Std" w:hAnsi="HelveticaNeueLT Std" w:cs="Arial"/>
        </w:rPr>
      </w:pPr>
      <w:r w:rsidRPr="004430FE">
        <w:rPr>
          <w:rFonts w:ascii="HelveticaNeueLT Std" w:hAnsi="HelveticaNeueLT Std" w:cs="Arial"/>
        </w:rPr>
        <w:t>Attachment to TR-TAPS-52-16 2017 Major Capital Construction Map</w:t>
      </w:r>
      <w:r w:rsidRPr="003C58DF">
        <w:rPr>
          <w:rFonts w:ascii="HelveticaNeueLT Std" w:hAnsi="HelveticaNeueLT Std"/>
          <w:highlight w:val="yellow"/>
        </w:rPr>
        <w:br/>
      </w:r>
      <w:r w:rsidRPr="004430FE">
        <w:rPr>
          <w:rFonts w:ascii="HelveticaNeueLT Std" w:hAnsi="HelveticaNeueLT Std" w:cs="Arial"/>
        </w:rPr>
        <w:t>Attachment to TR-TAPS-52-16 2017 Transportation Services Budget</w:t>
      </w:r>
    </w:p>
    <w:p w14:paraId="7F5F112C" w14:textId="7D22BFDD" w:rsidR="00307CC1" w:rsidRDefault="00307CC1" w:rsidP="00307CC1">
      <w:pPr>
        <w:pStyle w:val="Heading2"/>
      </w:pPr>
      <w:r>
        <w:lastRenderedPageBreak/>
        <w:t>Supporting Documentation</w:t>
      </w:r>
    </w:p>
    <w:p w14:paraId="58F33C21" w14:textId="1460BC73" w:rsidR="007154D6" w:rsidRDefault="00E95B58" w:rsidP="00AC3A8B">
      <w:hyperlink r:id="rId10" w:history="1">
        <w:r w:rsidR="00A04A34" w:rsidRPr="00A04A34">
          <w:rPr>
            <w:rStyle w:val="Hyperlink"/>
            <w:rFonts w:ascii="HelveticaNeueLT Std" w:hAnsi="HelveticaNeueLT Std" w:cs="Arial"/>
          </w:rPr>
          <w:t xml:space="preserve">TR-TAPS-47-16 Request </w:t>
        </w:r>
        <w:proofErr w:type="gramStart"/>
        <w:r w:rsidR="00A04A34" w:rsidRPr="00A04A34">
          <w:rPr>
            <w:rStyle w:val="Hyperlink"/>
            <w:rFonts w:ascii="HelveticaNeueLT Std" w:hAnsi="HelveticaNeueLT Std" w:cs="Arial"/>
          </w:rPr>
          <w:t>For</w:t>
        </w:r>
        <w:proofErr w:type="gramEnd"/>
        <w:r w:rsidR="00A04A34" w:rsidRPr="00A04A34">
          <w:rPr>
            <w:rStyle w:val="Hyperlink"/>
            <w:rFonts w:ascii="HelveticaNeueLT Std" w:hAnsi="HelveticaNeueLT Std" w:cs="Arial"/>
          </w:rPr>
          <w:t xml:space="preserve"> Winter Part-Time Operators</w:t>
        </w:r>
      </w:hyperlink>
      <w:r w:rsidR="00A04A34">
        <w:br/>
      </w:r>
      <w:hyperlink r:id="rId11" w:history="1">
        <w:r w:rsidR="007154D6">
          <w:rPr>
            <w:rStyle w:val="Hyperlink"/>
          </w:rPr>
          <w:t>TR-TAPS-30-16 Transportation Services 2017-2021 Draft Five Year Capital Forecast</w:t>
        </w:r>
      </w:hyperlink>
      <w:r w:rsidR="007154D6">
        <w:rPr>
          <w:highlight w:val="yellow"/>
        </w:rPr>
        <w:br/>
      </w:r>
    </w:p>
    <w:p w14:paraId="02A0BCA8" w14:textId="0656B162" w:rsidR="00AC3A8B" w:rsidRPr="00B0378D" w:rsidRDefault="00AC3A8B" w:rsidP="00AC3A8B">
      <w:r w:rsidRPr="00B0378D">
        <w:t>Respectfully submitted by,</w:t>
      </w:r>
    </w:p>
    <w:p w14:paraId="6B722D7B" w14:textId="77777777" w:rsidR="00F02676" w:rsidRPr="00185D99" w:rsidRDefault="00185D99" w:rsidP="00185D99">
      <w:pPr>
        <w:spacing w:line="240" w:lineRule="auto"/>
      </w:pPr>
      <w:r>
        <w:t>Pat Hoy</w:t>
      </w:r>
      <w:r w:rsidR="001C5A43">
        <w:br/>
      </w:r>
      <w:r w:rsidR="00B75B58">
        <w:t xml:space="preserve">Director of </w:t>
      </w:r>
      <w:r w:rsidR="001405B5">
        <w:t>Transportation Services</w:t>
      </w:r>
      <w:r w:rsidR="00F24700">
        <w:rPr>
          <w:b/>
          <w:color w:val="FF0000"/>
        </w:rPr>
        <w:t xml:space="preserve"> </w:t>
      </w:r>
    </w:p>
    <w:sectPr w:rsidR="00F02676" w:rsidRPr="00185D99" w:rsidSect="003E42E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 w:code="1"/>
      <w:pgMar w:top="72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7F65A" w14:textId="77777777" w:rsidR="003A21FF" w:rsidRDefault="003A21FF" w:rsidP="00883D8D">
      <w:pPr>
        <w:spacing w:after="0" w:line="240" w:lineRule="auto"/>
      </w:pPr>
      <w:r>
        <w:separator/>
      </w:r>
    </w:p>
  </w:endnote>
  <w:endnote w:type="continuationSeparator" w:id="0">
    <w:p w14:paraId="025701BB" w14:textId="77777777" w:rsidR="003A21FF" w:rsidRDefault="003A21FF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5F37" w14:textId="402BADF5" w:rsidR="003A21FF" w:rsidRPr="00AC3A8B" w:rsidRDefault="003A21FF" w:rsidP="00AC3A8B">
    <w:pPr>
      <w:pStyle w:val="Footer"/>
      <w:rPr>
        <w:sz w:val="22"/>
        <w:szCs w:val="22"/>
      </w:rPr>
    </w:pPr>
    <w:r>
      <w:rPr>
        <w:sz w:val="22"/>
        <w:szCs w:val="22"/>
      </w:rPr>
      <w:t>TR-TAPS-</w:t>
    </w:r>
    <w:r w:rsidR="00185D99">
      <w:rPr>
        <w:sz w:val="22"/>
        <w:szCs w:val="22"/>
      </w:rPr>
      <w:t>52</w:t>
    </w:r>
    <w:r>
      <w:rPr>
        <w:sz w:val="22"/>
        <w:szCs w:val="22"/>
      </w:rPr>
      <w:t>-1</w:t>
    </w:r>
    <w:r w:rsidR="00185D99">
      <w:rPr>
        <w:sz w:val="22"/>
        <w:szCs w:val="22"/>
      </w:rPr>
      <w:t>6</w:t>
    </w: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E95B58">
      <w:rPr>
        <w:noProof/>
        <w:sz w:val="22"/>
        <w:szCs w:val="22"/>
      </w:rPr>
      <w:t>1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  <w:r w:rsidR="00D85EBA">
      <w:rPr>
        <w:sz w:val="22"/>
        <w:szCs w:val="22"/>
      </w:rPr>
      <w:t>October</w:t>
    </w:r>
    <w:r w:rsidR="00185D99">
      <w:rPr>
        <w:sz w:val="22"/>
        <w:szCs w:val="22"/>
      </w:rPr>
      <w:t xml:space="preserve"> </w:t>
    </w:r>
    <w:r w:rsidR="004D416A">
      <w:rPr>
        <w:sz w:val="22"/>
        <w:szCs w:val="22"/>
      </w:rPr>
      <w:t>6</w:t>
    </w:r>
    <w:r w:rsidR="001C116B">
      <w:rPr>
        <w:sz w:val="22"/>
        <w:szCs w:val="22"/>
      </w:rPr>
      <w:t>, 201</w:t>
    </w:r>
    <w:r w:rsidR="00185D99">
      <w:rPr>
        <w:sz w:val="22"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63513" w14:textId="77777777" w:rsidR="003A21FF" w:rsidRDefault="003A21FF" w:rsidP="00883D8D">
      <w:pPr>
        <w:spacing w:after="0" w:line="240" w:lineRule="auto"/>
      </w:pPr>
      <w:r>
        <w:separator/>
      </w:r>
    </w:p>
  </w:footnote>
  <w:footnote w:type="continuationSeparator" w:id="0">
    <w:p w14:paraId="12D03564" w14:textId="77777777" w:rsidR="003A21FF" w:rsidRDefault="003A21FF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2F102" w14:textId="429DBE06" w:rsidR="006B5F3E" w:rsidRDefault="006B5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287F" w14:textId="388FB1CA" w:rsidR="006B5F3E" w:rsidRDefault="006B5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2391" w14:textId="7C6B7CC0" w:rsidR="006B5F3E" w:rsidRDefault="006B5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566"/>
    <w:multiLevelType w:val="hybridMultilevel"/>
    <w:tmpl w:val="8E468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203A"/>
    <w:multiLevelType w:val="hybridMultilevel"/>
    <w:tmpl w:val="80EA2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1F9"/>
    <w:multiLevelType w:val="hybridMultilevel"/>
    <w:tmpl w:val="34C84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35BA"/>
    <w:rsid w:val="000309FC"/>
    <w:rsid w:val="0003267D"/>
    <w:rsid w:val="000428A2"/>
    <w:rsid w:val="00047043"/>
    <w:rsid w:val="0004711D"/>
    <w:rsid w:val="00047A0A"/>
    <w:rsid w:val="00063968"/>
    <w:rsid w:val="00064CB6"/>
    <w:rsid w:val="00066F86"/>
    <w:rsid w:val="00073522"/>
    <w:rsid w:val="00074B50"/>
    <w:rsid w:val="00081FCF"/>
    <w:rsid w:val="000962CB"/>
    <w:rsid w:val="000A1C04"/>
    <w:rsid w:val="000A2E33"/>
    <w:rsid w:val="000A6907"/>
    <w:rsid w:val="000B2A8C"/>
    <w:rsid w:val="000B7C11"/>
    <w:rsid w:val="000F30CA"/>
    <w:rsid w:val="000F62AA"/>
    <w:rsid w:val="000F6710"/>
    <w:rsid w:val="00113FCB"/>
    <w:rsid w:val="00121653"/>
    <w:rsid w:val="001220F6"/>
    <w:rsid w:val="0012670E"/>
    <w:rsid w:val="00126900"/>
    <w:rsid w:val="0012799B"/>
    <w:rsid w:val="00136F69"/>
    <w:rsid w:val="001405B5"/>
    <w:rsid w:val="001431EC"/>
    <w:rsid w:val="00145547"/>
    <w:rsid w:val="00154B90"/>
    <w:rsid w:val="0017073A"/>
    <w:rsid w:val="001760D5"/>
    <w:rsid w:val="00185D99"/>
    <w:rsid w:val="001911D0"/>
    <w:rsid w:val="0019432B"/>
    <w:rsid w:val="001A1659"/>
    <w:rsid w:val="001B03C8"/>
    <w:rsid w:val="001B76FA"/>
    <w:rsid w:val="001C116B"/>
    <w:rsid w:val="001C5A43"/>
    <w:rsid w:val="001E0CE7"/>
    <w:rsid w:val="001F1D7C"/>
    <w:rsid w:val="001F356F"/>
    <w:rsid w:val="001F5120"/>
    <w:rsid w:val="002236C7"/>
    <w:rsid w:val="00247CA8"/>
    <w:rsid w:val="00260BFD"/>
    <w:rsid w:val="00261F22"/>
    <w:rsid w:val="00265228"/>
    <w:rsid w:val="002758E6"/>
    <w:rsid w:val="002836D2"/>
    <w:rsid w:val="002915BC"/>
    <w:rsid w:val="002A66B4"/>
    <w:rsid w:val="002B0F2E"/>
    <w:rsid w:val="002B6D9E"/>
    <w:rsid w:val="002C13F2"/>
    <w:rsid w:val="002C6064"/>
    <w:rsid w:val="002F098D"/>
    <w:rsid w:val="00302DD3"/>
    <w:rsid w:val="003062A4"/>
    <w:rsid w:val="00307CC1"/>
    <w:rsid w:val="0031764E"/>
    <w:rsid w:val="00324B77"/>
    <w:rsid w:val="00325B3D"/>
    <w:rsid w:val="00331180"/>
    <w:rsid w:val="0033766C"/>
    <w:rsid w:val="00340580"/>
    <w:rsid w:val="00352F25"/>
    <w:rsid w:val="0036043C"/>
    <w:rsid w:val="00373620"/>
    <w:rsid w:val="0038061D"/>
    <w:rsid w:val="00390C93"/>
    <w:rsid w:val="00394205"/>
    <w:rsid w:val="003A21FF"/>
    <w:rsid w:val="003A31DD"/>
    <w:rsid w:val="003C58DF"/>
    <w:rsid w:val="003D484B"/>
    <w:rsid w:val="003E42E4"/>
    <w:rsid w:val="003E456B"/>
    <w:rsid w:val="003E64ED"/>
    <w:rsid w:val="003F47EE"/>
    <w:rsid w:val="004051E1"/>
    <w:rsid w:val="00407AE8"/>
    <w:rsid w:val="004212B5"/>
    <w:rsid w:val="00422CD6"/>
    <w:rsid w:val="004424DC"/>
    <w:rsid w:val="004430FE"/>
    <w:rsid w:val="00446A72"/>
    <w:rsid w:val="004512F5"/>
    <w:rsid w:val="00456B48"/>
    <w:rsid w:val="00457F2B"/>
    <w:rsid w:val="004622F9"/>
    <w:rsid w:val="00464176"/>
    <w:rsid w:val="00466ADB"/>
    <w:rsid w:val="00482E08"/>
    <w:rsid w:val="00491D8A"/>
    <w:rsid w:val="004942B7"/>
    <w:rsid w:val="004A500F"/>
    <w:rsid w:val="004C621F"/>
    <w:rsid w:val="004D416A"/>
    <w:rsid w:val="004D6B92"/>
    <w:rsid w:val="004E115D"/>
    <w:rsid w:val="004E1F17"/>
    <w:rsid w:val="004E69AB"/>
    <w:rsid w:val="004F083D"/>
    <w:rsid w:val="00512A76"/>
    <w:rsid w:val="00515A7F"/>
    <w:rsid w:val="00546823"/>
    <w:rsid w:val="00551EE5"/>
    <w:rsid w:val="00553DC3"/>
    <w:rsid w:val="00570B57"/>
    <w:rsid w:val="00592652"/>
    <w:rsid w:val="005A360A"/>
    <w:rsid w:val="005B4EE0"/>
    <w:rsid w:val="005C3546"/>
    <w:rsid w:val="005E2A98"/>
    <w:rsid w:val="005E5FBE"/>
    <w:rsid w:val="00612BD2"/>
    <w:rsid w:val="00620400"/>
    <w:rsid w:val="00624FF2"/>
    <w:rsid w:val="00641E85"/>
    <w:rsid w:val="006422AE"/>
    <w:rsid w:val="006563A9"/>
    <w:rsid w:val="00676491"/>
    <w:rsid w:val="00681A31"/>
    <w:rsid w:val="00690EB5"/>
    <w:rsid w:val="00690F6F"/>
    <w:rsid w:val="00694648"/>
    <w:rsid w:val="006974F4"/>
    <w:rsid w:val="006A226E"/>
    <w:rsid w:val="006B4C34"/>
    <w:rsid w:val="006B5F3E"/>
    <w:rsid w:val="006C2CA8"/>
    <w:rsid w:val="006E0437"/>
    <w:rsid w:val="006F7E29"/>
    <w:rsid w:val="00704453"/>
    <w:rsid w:val="00711ED6"/>
    <w:rsid w:val="0071394F"/>
    <w:rsid w:val="00714568"/>
    <w:rsid w:val="007154D6"/>
    <w:rsid w:val="007270E1"/>
    <w:rsid w:val="007405D8"/>
    <w:rsid w:val="00743FBF"/>
    <w:rsid w:val="00760636"/>
    <w:rsid w:val="00783723"/>
    <w:rsid w:val="0079278C"/>
    <w:rsid w:val="007C129C"/>
    <w:rsid w:val="007D147B"/>
    <w:rsid w:val="007E15C1"/>
    <w:rsid w:val="007E162B"/>
    <w:rsid w:val="007F490A"/>
    <w:rsid w:val="008073B9"/>
    <w:rsid w:val="00833325"/>
    <w:rsid w:val="00836721"/>
    <w:rsid w:val="00851628"/>
    <w:rsid w:val="008720D9"/>
    <w:rsid w:val="00872697"/>
    <w:rsid w:val="00874629"/>
    <w:rsid w:val="00883D8D"/>
    <w:rsid w:val="0089119E"/>
    <w:rsid w:val="00895616"/>
    <w:rsid w:val="008A0637"/>
    <w:rsid w:val="008A32CA"/>
    <w:rsid w:val="008C4969"/>
    <w:rsid w:val="008F6E78"/>
    <w:rsid w:val="009155CB"/>
    <w:rsid w:val="00917375"/>
    <w:rsid w:val="00924E06"/>
    <w:rsid w:val="0093553D"/>
    <w:rsid w:val="00937044"/>
    <w:rsid w:val="009416A5"/>
    <w:rsid w:val="00952C5C"/>
    <w:rsid w:val="00953A5E"/>
    <w:rsid w:val="00953DFC"/>
    <w:rsid w:val="00962A0C"/>
    <w:rsid w:val="0096424A"/>
    <w:rsid w:val="00967E7E"/>
    <w:rsid w:val="00993463"/>
    <w:rsid w:val="009A40CF"/>
    <w:rsid w:val="009A7B5D"/>
    <w:rsid w:val="009B6ED6"/>
    <w:rsid w:val="009D2443"/>
    <w:rsid w:val="009E1683"/>
    <w:rsid w:val="00A04A34"/>
    <w:rsid w:val="00A1032E"/>
    <w:rsid w:val="00A138C0"/>
    <w:rsid w:val="00A159F0"/>
    <w:rsid w:val="00A21498"/>
    <w:rsid w:val="00A31188"/>
    <w:rsid w:val="00A405F9"/>
    <w:rsid w:val="00A40797"/>
    <w:rsid w:val="00A52D13"/>
    <w:rsid w:val="00A607A3"/>
    <w:rsid w:val="00A63DD6"/>
    <w:rsid w:val="00A817CB"/>
    <w:rsid w:val="00A85D36"/>
    <w:rsid w:val="00A90011"/>
    <w:rsid w:val="00AA51EA"/>
    <w:rsid w:val="00AA5E09"/>
    <w:rsid w:val="00AB2197"/>
    <w:rsid w:val="00AC200C"/>
    <w:rsid w:val="00AC2F4E"/>
    <w:rsid w:val="00AC3A8B"/>
    <w:rsid w:val="00AC6E8E"/>
    <w:rsid w:val="00AD53AE"/>
    <w:rsid w:val="00AD7DDC"/>
    <w:rsid w:val="00AE4055"/>
    <w:rsid w:val="00AE536B"/>
    <w:rsid w:val="00AF0A68"/>
    <w:rsid w:val="00AF4ED2"/>
    <w:rsid w:val="00B12CC6"/>
    <w:rsid w:val="00B13797"/>
    <w:rsid w:val="00B2794F"/>
    <w:rsid w:val="00B30F52"/>
    <w:rsid w:val="00B34A00"/>
    <w:rsid w:val="00B5695E"/>
    <w:rsid w:val="00B64986"/>
    <w:rsid w:val="00B70231"/>
    <w:rsid w:val="00B75B58"/>
    <w:rsid w:val="00BA6B1C"/>
    <w:rsid w:val="00BB244B"/>
    <w:rsid w:val="00BB4806"/>
    <w:rsid w:val="00BC0B54"/>
    <w:rsid w:val="00BC230E"/>
    <w:rsid w:val="00BD1CBD"/>
    <w:rsid w:val="00BF18DD"/>
    <w:rsid w:val="00C164B3"/>
    <w:rsid w:val="00C21AF8"/>
    <w:rsid w:val="00C25202"/>
    <w:rsid w:val="00C25311"/>
    <w:rsid w:val="00C472C2"/>
    <w:rsid w:val="00C616B5"/>
    <w:rsid w:val="00C75DEA"/>
    <w:rsid w:val="00CA56C0"/>
    <w:rsid w:val="00CB324D"/>
    <w:rsid w:val="00CC0DA1"/>
    <w:rsid w:val="00CC1CAC"/>
    <w:rsid w:val="00CC233F"/>
    <w:rsid w:val="00CC6C48"/>
    <w:rsid w:val="00CD2F36"/>
    <w:rsid w:val="00CD7768"/>
    <w:rsid w:val="00CD7943"/>
    <w:rsid w:val="00CE35E4"/>
    <w:rsid w:val="00CE439D"/>
    <w:rsid w:val="00CE56D9"/>
    <w:rsid w:val="00CE7F7F"/>
    <w:rsid w:val="00D02ED1"/>
    <w:rsid w:val="00D35ECF"/>
    <w:rsid w:val="00D41D6F"/>
    <w:rsid w:val="00D521E2"/>
    <w:rsid w:val="00D53472"/>
    <w:rsid w:val="00D707F7"/>
    <w:rsid w:val="00D76A6F"/>
    <w:rsid w:val="00D85EBA"/>
    <w:rsid w:val="00D927D7"/>
    <w:rsid w:val="00DB60E2"/>
    <w:rsid w:val="00DB6532"/>
    <w:rsid w:val="00DC020B"/>
    <w:rsid w:val="00DC1FF0"/>
    <w:rsid w:val="00DD6C2E"/>
    <w:rsid w:val="00DD6E8A"/>
    <w:rsid w:val="00DE3CDA"/>
    <w:rsid w:val="00E005A0"/>
    <w:rsid w:val="00E02600"/>
    <w:rsid w:val="00E03BF7"/>
    <w:rsid w:val="00E150C5"/>
    <w:rsid w:val="00E21136"/>
    <w:rsid w:val="00E32F4D"/>
    <w:rsid w:val="00E35C69"/>
    <w:rsid w:val="00E35EE0"/>
    <w:rsid w:val="00E442D7"/>
    <w:rsid w:val="00E4791D"/>
    <w:rsid w:val="00E53125"/>
    <w:rsid w:val="00E56BAE"/>
    <w:rsid w:val="00E572EC"/>
    <w:rsid w:val="00E616FF"/>
    <w:rsid w:val="00E65BAA"/>
    <w:rsid w:val="00E76927"/>
    <w:rsid w:val="00E84FDA"/>
    <w:rsid w:val="00E85A69"/>
    <w:rsid w:val="00E9241D"/>
    <w:rsid w:val="00E95B58"/>
    <w:rsid w:val="00E97BD8"/>
    <w:rsid w:val="00EB203E"/>
    <w:rsid w:val="00EB2DB8"/>
    <w:rsid w:val="00EC5121"/>
    <w:rsid w:val="00EC598C"/>
    <w:rsid w:val="00F011A7"/>
    <w:rsid w:val="00F02676"/>
    <w:rsid w:val="00F1657B"/>
    <w:rsid w:val="00F2007E"/>
    <w:rsid w:val="00F24700"/>
    <w:rsid w:val="00F32B2E"/>
    <w:rsid w:val="00F374D7"/>
    <w:rsid w:val="00F54B09"/>
    <w:rsid w:val="00F61A5D"/>
    <w:rsid w:val="00F62797"/>
    <w:rsid w:val="00F72312"/>
    <w:rsid w:val="00F77C29"/>
    <w:rsid w:val="00F94B4F"/>
    <w:rsid w:val="00F9520C"/>
    <w:rsid w:val="00FA1B03"/>
    <w:rsid w:val="00FB2C68"/>
    <w:rsid w:val="00FC1FAC"/>
    <w:rsid w:val="00FC2599"/>
    <w:rsid w:val="00FC30D1"/>
    <w:rsid w:val="00FC4B66"/>
    <w:rsid w:val="00FC51CC"/>
    <w:rsid w:val="00FD2539"/>
    <w:rsid w:val="00FD40A9"/>
    <w:rsid w:val="00FE1058"/>
    <w:rsid w:val="00FE717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117E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table" w:styleId="TableGrid">
    <w:name w:val="Table Grid"/>
    <w:basedOn w:val="TableNormal"/>
    <w:uiPriority w:val="59"/>
    <w:rsid w:val="00C6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rey.ca/share/s/UdnzO-jlRMCTP_1xvE9R1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grey.ca/share/page/site/grey-county/document-details?nodeRef=workspace://SpacesStore/95260d58-0624-42bb-9587-3fc60f81b79b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31BA1F9FBD6B30408708386EC3162547" ma:contentTypeVersion="820" ma:contentTypeDescription="" ma:contentTypeScope="" ma:versionID="cd42d0047d48188c76ec7e76bd0b2ec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>2016</Year>
    <originator xmlns="e6cd7bd4-3f3e-4495-b8c9-139289cd76e6" xsi:nil="true"/>
    <policyNumber xmlns="e6cd7bd4-3f3e-4495-b8c9-139289cd76e6" xsi:nil="true"/>
    <documentNumber xmlns="e6cd7bd4-3f3e-4495-b8c9-139289cd76e6">GC_105044779</documentNumber>
    <Municipality xmlns="e6cd7bd4-3f3e-4495-b8c9-139289cd76e6" xsi:nil="true"/>
    <gcNumber xmlns="e6cd7bd4-3f3e-4495-b8c9-139289cd76e6" xsi:nil="true"/>
    <recordCategory xmlns="e6cd7bd4-3f3e-4495-b8c9-139289cd76e6">C11</recordCategory>
    <isPublic xmlns="e6cd7bd4-3f3e-4495-b8c9-139289cd76e6">true</isPublic>
    <sharedId xmlns="e6cd7bd4-3f3e-4495-b8c9-139289cd76e6">zFMoAJVpQIaNx8zPf-7h_w</sharedId>
    <committee xmlns="e6cd7bd4-3f3e-4495-b8c9-139289cd76e6">Transportation &amp; Public Safety</committee>
    <meetingId xmlns="e6cd7bd4-3f3e-4495-b8c9-139289cd76e6">[2016-10-06 Transportation &amp; Public Safety [1313]]</meetingId>
    <capitalProjectPriority xmlns="e6cd7bd4-3f3e-4495-b8c9-139289cd76e6" xsi:nil="true"/>
    <policyApprovalDate xmlns="e6cd7bd4-3f3e-4495-b8c9-139289cd76e6" xsi:nil="true"/>
    <NodeRef xmlns="e6cd7bd4-3f3e-4495-b8c9-139289cd76e6">9f87271d-d1ac-47ec-94ff-5f38dcbf1084</NodeRef>
    <addressees xmlns="e6cd7bd4-3f3e-4495-b8c9-139289cd76e6" xsi:nil="true"/>
    <identifier xmlns="e6cd7bd4-3f3e-4495-b8c9-139289cd76e6">2016-1480345669055</identifier>
    <reviewAsOf xmlns="e6cd7bd4-3f3e-4495-b8c9-139289cd76e6">2026-11-28T15:07:53+00:00</reviewAsOf>
    <bylawNumber xmlns="e6cd7bd4-3f3e-4495-b8c9-139289cd76e6" xsi:nil="true"/>
    <addressee xmlns="e6cd7bd4-3f3e-4495-b8c9-139289cd76e6" xsi:nil="true"/>
    <recordOriginatingLocation xmlns="e6cd7bd4-3f3e-4495-b8c9-139289cd76e6">workspace://SpacesStore/5540f703-c9c3-4a29-b67e-699d2aa0e7b5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FABD8330-D0C1-4F9D-8B04-60996ED47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40900-8B07-446A-B796-0FFCE6682B6F}"/>
</file>

<file path=customXml/itemProps3.xml><?xml version="1.0" encoding="utf-8"?>
<ds:datastoreItem xmlns:ds="http://schemas.openxmlformats.org/officeDocument/2006/customXml" ds:itemID="{F3BB28A9-0A56-41D8-9562-E6C749D3D60A}"/>
</file>

<file path=customXml/itemProps4.xml><?xml version="1.0" encoding="utf-8"?>
<ds:datastoreItem xmlns:ds="http://schemas.openxmlformats.org/officeDocument/2006/customXml" ds:itemID="{64A198EE-29E4-4C15-B1C1-8226E7D772FC}"/>
</file>

<file path=customXml/itemProps5.xml><?xml version="1.0" encoding="utf-8"?>
<ds:datastoreItem xmlns:ds="http://schemas.openxmlformats.org/officeDocument/2006/customXml" ds:itemID="{014130C2-2673-4C5C-8A8C-8532E4360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40</cp:revision>
  <cp:lastPrinted>2016-10-03T16:29:00Z</cp:lastPrinted>
  <dcterms:created xsi:type="dcterms:W3CDTF">2016-09-22T15:58:00Z</dcterms:created>
  <dcterms:modified xsi:type="dcterms:W3CDTF">2016-11-28T15:07:00Z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0x0101002C4164E063A41A4487A7365A660F1118010031BA1F9FBD6B30408708386EC3162547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archDescription">
    <vt:lpwstr>2017 Budget</vt:lpwstr>
  </property>
  <property fmtid="{D5CDD505-2E9C-101B-9397-08002B2CF9AE}" pid="16" name="TriggerFlowInfo">
    <vt:lpwstr/>
  </property>
</Properties>
</file>