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0D4B8" w14:textId="77777777" w:rsidR="00883D8D" w:rsidRPr="00AE63D3" w:rsidRDefault="00AA5E09" w:rsidP="00FE1727">
      <w:pPr>
        <w:pStyle w:val="Title"/>
        <w:jc w:val="right"/>
        <w:rPr>
          <w:rStyle w:val="TitleChar"/>
          <w:rFonts w:ascii="Arial" w:hAnsi="Arial" w:cs="Arial"/>
          <w:sz w:val="44"/>
          <w:szCs w:val="44"/>
        </w:rPr>
      </w:pPr>
      <w:r w:rsidRPr="00AE63D3">
        <w:rPr>
          <w:rFonts w:ascii="Arial" w:hAnsi="Arial" w:cs="Arial"/>
          <w:noProof/>
          <w:lang w:val="en-CA" w:eastAsia="en-CA"/>
        </w:rPr>
        <w:drawing>
          <wp:inline distT="0" distB="0" distL="0" distR="0" wp14:anchorId="7E80D56D" wp14:editId="7E80D56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FE1727" w:rsidRPr="00AE63D3">
        <w:rPr>
          <w:rStyle w:val="TitleChar"/>
          <w:rFonts w:ascii="Arial" w:hAnsi="Arial" w:cs="Arial"/>
          <w:sz w:val="40"/>
          <w:szCs w:val="40"/>
        </w:rPr>
        <w:t>Application for</w:t>
      </w:r>
      <w:r w:rsidR="00FE1727" w:rsidRPr="00AE63D3">
        <w:rPr>
          <w:rStyle w:val="TitleChar"/>
          <w:rFonts w:ascii="Arial" w:hAnsi="Arial" w:cs="Arial"/>
          <w:sz w:val="40"/>
          <w:szCs w:val="40"/>
        </w:rPr>
        <w:br/>
        <w:t>Grey County Roads Special Event Permit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778"/>
      </w:tblGrid>
      <w:tr w:rsidR="00FE1727" w:rsidRPr="00AE63D3" w14:paraId="7E80D4BB" w14:textId="77777777" w:rsidTr="00830A19">
        <w:trPr>
          <w:trHeight w:val="251"/>
        </w:trPr>
        <w:tc>
          <w:tcPr>
            <w:tcW w:w="3798" w:type="dxa"/>
            <w:shd w:val="clear" w:color="auto" w:fill="D9D9D9" w:themeFill="background1" w:themeFillShade="D9"/>
            <w:vAlign w:val="center"/>
          </w:tcPr>
          <w:p w14:paraId="7E80D4B9" w14:textId="77777777" w:rsidR="00FE1727" w:rsidRPr="00AE63D3" w:rsidRDefault="00FE1727" w:rsidP="00830A19">
            <w:pPr>
              <w:spacing w:before="60" w:after="60" w:line="240" w:lineRule="auto"/>
              <w:rPr>
                <w:rFonts w:ascii="Arial" w:hAnsi="Arial" w:cs="Arial"/>
              </w:rPr>
            </w:pPr>
            <w:r w:rsidRPr="00AE63D3">
              <w:rPr>
                <w:rFonts w:ascii="Arial" w:hAnsi="Arial" w:cs="Arial"/>
              </w:rPr>
              <w:t>Permit Number (For Office Use)</w:t>
            </w:r>
          </w:p>
        </w:tc>
        <w:tc>
          <w:tcPr>
            <w:tcW w:w="5778" w:type="dxa"/>
          </w:tcPr>
          <w:p w14:paraId="7E80D4BA" w14:textId="77777777" w:rsidR="00FE1727" w:rsidRPr="00AE63D3" w:rsidRDefault="00FE1727" w:rsidP="00830A19">
            <w:pPr>
              <w:spacing w:before="60" w:after="60"/>
              <w:rPr>
                <w:rFonts w:ascii="Arial" w:hAnsi="Arial" w:cs="Arial"/>
              </w:rPr>
            </w:pPr>
          </w:p>
        </w:tc>
      </w:tr>
    </w:tbl>
    <w:p w14:paraId="7E80D4BC" w14:textId="77777777" w:rsidR="00FE1727" w:rsidRPr="00AE63D3" w:rsidRDefault="00FE1727" w:rsidP="00F41D0C">
      <w:pPr>
        <w:pStyle w:val="Heading1"/>
        <w:rPr>
          <w:rFonts w:ascii="Arial" w:hAnsi="Arial" w:cs="Arial"/>
        </w:rPr>
      </w:pPr>
      <w:bookmarkStart w:id="0" w:name="Applicant_Information_(Contact_Person)"/>
      <w:bookmarkEnd w:id="0"/>
      <w:r w:rsidRPr="00AE63D3">
        <w:rPr>
          <w:rFonts w:ascii="Arial" w:hAnsi="Arial" w:cs="Arial"/>
        </w:rPr>
        <w:t>Applicant Information (Contact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778"/>
      </w:tblGrid>
      <w:tr w:rsidR="00FE1727" w:rsidRPr="00AE63D3" w14:paraId="7E80D4BF" w14:textId="77777777" w:rsidTr="00830A19">
        <w:trPr>
          <w:trHeight w:val="422"/>
        </w:trPr>
        <w:tc>
          <w:tcPr>
            <w:tcW w:w="3798" w:type="dxa"/>
            <w:shd w:val="clear" w:color="auto" w:fill="D9D9D9" w:themeFill="background1" w:themeFillShade="D9"/>
          </w:tcPr>
          <w:p w14:paraId="7E80D4BD" w14:textId="77777777" w:rsidR="00FE1727" w:rsidRPr="00AE63D3" w:rsidRDefault="00FE1727" w:rsidP="00830A19">
            <w:pPr>
              <w:spacing w:before="60" w:after="60" w:line="240" w:lineRule="auto"/>
              <w:rPr>
                <w:rFonts w:ascii="Arial" w:hAnsi="Arial" w:cs="Arial"/>
              </w:rPr>
            </w:pPr>
            <w:r w:rsidRPr="00AE63D3">
              <w:rPr>
                <w:rFonts w:ascii="Arial" w:hAnsi="Arial" w:cs="Arial"/>
              </w:rPr>
              <w:t>Name</w:t>
            </w:r>
          </w:p>
        </w:tc>
        <w:tc>
          <w:tcPr>
            <w:tcW w:w="5778" w:type="dxa"/>
          </w:tcPr>
          <w:p w14:paraId="7E80D4BE" w14:textId="77777777" w:rsidR="00FE1727" w:rsidRPr="00AE63D3" w:rsidRDefault="00FE1727" w:rsidP="00830A19">
            <w:pPr>
              <w:spacing w:before="60" w:after="60"/>
              <w:rPr>
                <w:rFonts w:ascii="Arial" w:hAnsi="Arial" w:cs="Arial"/>
              </w:rPr>
            </w:pPr>
          </w:p>
        </w:tc>
      </w:tr>
      <w:tr w:rsidR="00FE1727" w:rsidRPr="00AE63D3" w14:paraId="7E80D4C2" w14:textId="77777777" w:rsidTr="00830A19">
        <w:trPr>
          <w:trHeight w:val="854"/>
        </w:trPr>
        <w:tc>
          <w:tcPr>
            <w:tcW w:w="3798" w:type="dxa"/>
            <w:shd w:val="clear" w:color="auto" w:fill="D9D9D9" w:themeFill="background1" w:themeFillShade="D9"/>
          </w:tcPr>
          <w:p w14:paraId="7E80D4C0" w14:textId="77777777" w:rsidR="00FE1727" w:rsidRPr="00AE63D3" w:rsidRDefault="00FE1727" w:rsidP="00830A19">
            <w:pPr>
              <w:spacing w:before="60" w:after="60" w:line="240" w:lineRule="auto"/>
              <w:rPr>
                <w:rFonts w:ascii="Arial" w:hAnsi="Arial" w:cs="Arial"/>
              </w:rPr>
            </w:pPr>
            <w:r w:rsidRPr="00AE63D3">
              <w:rPr>
                <w:rFonts w:ascii="Arial" w:hAnsi="Arial" w:cs="Arial"/>
              </w:rPr>
              <w:t>Address (Including Postal Code)</w:t>
            </w:r>
          </w:p>
        </w:tc>
        <w:tc>
          <w:tcPr>
            <w:tcW w:w="5778" w:type="dxa"/>
          </w:tcPr>
          <w:p w14:paraId="7E80D4C1" w14:textId="77777777" w:rsidR="00FE1727" w:rsidRPr="00AE63D3" w:rsidRDefault="00FE1727" w:rsidP="00830A19">
            <w:pPr>
              <w:spacing w:before="60" w:after="60"/>
              <w:rPr>
                <w:rFonts w:ascii="Arial" w:hAnsi="Arial" w:cs="Arial"/>
              </w:rPr>
            </w:pPr>
          </w:p>
        </w:tc>
      </w:tr>
      <w:tr w:rsidR="00FE1727" w:rsidRPr="00AE63D3" w14:paraId="7E80D4C5" w14:textId="77777777" w:rsidTr="00830A19">
        <w:tc>
          <w:tcPr>
            <w:tcW w:w="3798" w:type="dxa"/>
            <w:shd w:val="clear" w:color="auto" w:fill="D9D9D9" w:themeFill="background1" w:themeFillShade="D9"/>
          </w:tcPr>
          <w:p w14:paraId="7E80D4C3" w14:textId="77777777" w:rsidR="00FE1727" w:rsidRPr="00AE63D3" w:rsidRDefault="00FE1727" w:rsidP="00830A19">
            <w:pPr>
              <w:spacing w:before="60" w:after="60" w:line="240" w:lineRule="auto"/>
              <w:rPr>
                <w:rFonts w:ascii="Arial" w:hAnsi="Arial" w:cs="Arial"/>
              </w:rPr>
            </w:pPr>
            <w:r w:rsidRPr="00AE63D3">
              <w:rPr>
                <w:rFonts w:ascii="Arial" w:hAnsi="Arial" w:cs="Arial"/>
              </w:rPr>
              <w:t>Telephone Number</w:t>
            </w:r>
          </w:p>
        </w:tc>
        <w:tc>
          <w:tcPr>
            <w:tcW w:w="5778" w:type="dxa"/>
          </w:tcPr>
          <w:p w14:paraId="7E80D4C4" w14:textId="77777777" w:rsidR="00FE1727" w:rsidRPr="00AE63D3" w:rsidRDefault="00FE1727" w:rsidP="00830A19">
            <w:pPr>
              <w:spacing w:before="60" w:after="60"/>
              <w:rPr>
                <w:rFonts w:ascii="Arial" w:hAnsi="Arial" w:cs="Arial"/>
              </w:rPr>
            </w:pPr>
          </w:p>
        </w:tc>
      </w:tr>
      <w:tr w:rsidR="00FE1727" w:rsidRPr="00AE63D3" w14:paraId="7E80D4C8" w14:textId="77777777" w:rsidTr="00830A19">
        <w:tc>
          <w:tcPr>
            <w:tcW w:w="3798" w:type="dxa"/>
            <w:shd w:val="clear" w:color="auto" w:fill="D9D9D9" w:themeFill="background1" w:themeFillShade="D9"/>
          </w:tcPr>
          <w:p w14:paraId="7E80D4C6" w14:textId="77777777" w:rsidR="00FE1727" w:rsidRPr="00AE63D3" w:rsidRDefault="00FE1727" w:rsidP="00830A19">
            <w:pPr>
              <w:spacing w:before="60" w:after="60" w:line="240" w:lineRule="auto"/>
              <w:rPr>
                <w:rFonts w:ascii="Arial" w:hAnsi="Arial" w:cs="Arial"/>
              </w:rPr>
            </w:pPr>
            <w:r w:rsidRPr="00AE63D3">
              <w:rPr>
                <w:rFonts w:ascii="Arial" w:hAnsi="Arial" w:cs="Arial"/>
              </w:rPr>
              <w:t>Email Address</w:t>
            </w:r>
          </w:p>
        </w:tc>
        <w:tc>
          <w:tcPr>
            <w:tcW w:w="5778" w:type="dxa"/>
          </w:tcPr>
          <w:p w14:paraId="7E80D4C7" w14:textId="77777777" w:rsidR="00FE1727" w:rsidRPr="00AE63D3" w:rsidRDefault="00FE1727" w:rsidP="00830A19">
            <w:pPr>
              <w:spacing w:before="60" w:after="60"/>
              <w:rPr>
                <w:rFonts w:ascii="Arial" w:hAnsi="Arial" w:cs="Arial"/>
              </w:rPr>
            </w:pPr>
          </w:p>
        </w:tc>
      </w:tr>
    </w:tbl>
    <w:p w14:paraId="7E80D4C9" w14:textId="77777777" w:rsidR="00FE1727" w:rsidRPr="00AE63D3" w:rsidRDefault="00FE1727" w:rsidP="00F41D0C">
      <w:pPr>
        <w:pStyle w:val="Heading1"/>
        <w:rPr>
          <w:rFonts w:ascii="Arial" w:hAnsi="Arial" w:cs="Arial"/>
        </w:rPr>
      </w:pPr>
      <w:bookmarkStart w:id="1" w:name="Organization_Information"/>
      <w:bookmarkEnd w:id="1"/>
      <w:r w:rsidRPr="00AE63D3">
        <w:rPr>
          <w:rFonts w:ascii="Arial" w:hAnsi="Arial" w:cs="Arial"/>
        </w:rPr>
        <w:t>Organization Information</w:t>
      </w:r>
      <w:r w:rsidRPr="00AE63D3">
        <w:rPr>
          <w:rFonts w:ascii="Arial" w:hAnsi="Arial" w:cs="Arial"/>
        </w:rPr>
        <w:tab/>
        <w:t xml:space="preserve">same as above </w:t>
      </w:r>
      <w:sdt>
        <w:sdtPr>
          <w:rPr>
            <w:rFonts w:ascii="Arial" w:hAnsi="Arial" w:cs="Arial"/>
          </w:rPr>
          <w:id w:val="1512172381"/>
          <w14:checkbox>
            <w14:checked w14:val="0"/>
            <w14:checkedState w14:val="2612" w14:font="MS Gothic"/>
            <w14:uncheckedState w14:val="2610" w14:font="MS Gothic"/>
          </w14:checkbox>
        </w:sdtPr>
        <w:sdtEndPr/>
        <w:sdtContent>
          <w:r w:rsidR="00F41D0C" w:rsidRPr="00AE63D3">
            <w:rPr>
              <w:rFonts w:ascii="MS Gothic" w:eastAsia="MS Gothic" w:hAnsi="MS Gothic" w:cs="MS Gothic" w:hint="eastAsia"/>
            </w:rPr>
            <w:t>☐</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778"/>
      </w:tblGrid>
      <w:tr w:rsidR="00FE1727" w:rsidRPr="00AE63D3" w14:paraId="7E80D4CC" w14:textId="77777777" w:rsidTr="00830A19">
        <w:tc>
          <w:tcPr>
            <w:tcW w:w="3798" w:type="dxa"/>
            <w:shd w:val="clear" w:color="auto" w:fill="D9D9D9" w:themeFill="background1" w:themeFillShade="D9"/>
          </w:tcPr>
          <w:p w14:paraId="7E80D4CA" w14:textId="77777777" w:rsidR="00FE1727" w:rsidRPr="00AE63D3" w:rsidRDefault="00FE1727" w:rsidP="00830A19">
            <w:pPr>
              <w:spacing w:before="60" w:after="60" w:line="240" w:lineRule="auto"/>
              <w:rPr>
                <w:rFonts w:ascii="Arial" w:hAnsi="Arial" w:cs="Arial"/>
              </w:rPr>
            </w:pPr>
            <w:r w:rsidRPr="00AE63D3">
              <w:rPr>
                <w:rFonts w:ascii="Arial" w:hAnsi="Arial" w:cs="Arial"/>
              </w:rPr>
              <w:t>Organization Name</w:t>
            </w:r>
          </w:p>
        </w:tc>
        <w:tc>
          <w:tcPr>
            <w:tcW w:w="5778" w:type="dxa"/>
          </w:tcPr>
          <w:p w14:paraId="7E80D4CB" w14:textId="77777777" w:rsidR="00FE1727" w:rsidRPr="00AE63D3" w:rsidRDefault="00FE1727" w:rsidP="00830A19">
            <w:pPr>
              <w:spacing w:before="60" w:after="60"/>
              <w:rPr>
                <w:rFonts w:ascii="Arial" w:hAnsi="Arial" w:cs="Arial"/>
              </w:rPr>
            </w:pPr>
          </w:p>
        </w:tc>
      </w:tr>
      <w:tr w:rsidR="00FE1727" w:rsidRPr="00AE63D3" w14:paraId="7E80D4CF" w14:textId="77777777" w:rsidTr="00830A19">
        <w:tc>
          <w:tcPr>
            <w:tcW w:w="3798" w:type="dxa"/>
            <w:shd w:val="clear" w:color="auto" w:fill="D9D9D9" w:themeFill="background1" w:themeFillShade="D9"/>
          </w:tcPr>
          <w:p w14:paraId="7E80D4CD" w14:textId="77777777" w:rsidR="00FE1727" w:rsidRPr="00AE63D3" w:rsidRDefault="00FE1727" w:rsidP="00830A19">
            <w:pPr>
              <w:spacing w:before="60" w:after="60" w:line="240" w:lineRule="auto"/>
              <w:rPr>
                <w:rFonts w:ascii="Arial" w:hAnsi="Arial" w:cs="Arial"/>
              </w:rPr>
            </w:pPr>
            <w:r w:rsidRPr="00AE63D3">
              <w:rPr>
                <w:rFonts w:ascii="Arial" w:hAnsi="Arial" w:cs="Arial"/>
              </w:rPr>
              <w:t>Address (Including Postal Code)</w:t>
            </w:r>
          </w:p>
        </w:tc>
        <w:tc>
          <w:tcPr>
            <w:tcW w:w="5778" w:type="dxa"/>
          </w:tcPr>
          <w:p w14:paraId="7E80D4CE" w14:textId="77777777" w:rsidR="00FE1727" w:rsidRPr="00AE63D3" w:rsidRDefault="00FE1727" w:rsidP="00830A19">
            <w:pPr>
              <w:spacing w:before="60" w:after="60"/>
              <w:rPr>
                <w:rFonts w:ascii="Arial" w:hAnsi="Arial" w:cs="Arial"/>
              </w:rPr>
            </w:pPr>
          </w:p>
        </w:tc>
      </w:tr>
      <w:tr w:rsidR="00FE1727" w:rsidRPr="00AE63D3" w14:paraId="7E80D4D2" w14:textId="77777777" w:rsidTr="00830A19">
        <w:tc>
          <w:tcPr>
            <w:tcW w:w="3798" w:type="dxa"/>
            <w:shd w:val="clear" w:color="auto" w:fill="D9D9D9" w:themeFill="background1" w:themeFillShade="D9"/>
          </w:tcPr>
          <w:p w14:paraId="7E80D4D0" w14:textId="77777777" w:rsidR="00FE1727" w:rsidRPr="00AE63D3" w:rsidRDefault="00FE1727" w:rsidP="00830A19">
            <w:pPr>
              <w:spacing w:before="60" w:after="60" w:line="240" w:lineRule="auto"/>
              <w:rPr>
                <w:rFonts w:ascii="Arial" w:hAnsi="Arial" w:cs="Arial"/>
              </w:rPr>
            </w:pPr>
            <w:r w:rsidRPr="00AE63D3">
              <w:rPr>
                <w:rFonts w:ascii="Arial" w:hAnsi="Arial" w:cs="Arial"/>
              </w:rPr>
              <w:t>Telephone Number</w:t>
            </w:r>
          </w:p>
        </w:tc>
        <w:tc>
          <w:tcPr>
            <w:tcW w:w="5778" w:type="dxa"/>
          </w:tcPr>
          <w:p w14:paraId="7E80D4D1" w14:textId="77777777" w:rsidR="00FE1727" w:rsidRPr="00AE63D3" w:rsidRDefault="00FE1727" w:rsidP="00830A19">
            <w:pPr>
              <w:spacing w:before="60" w:after="60"/>
              <w:rPr>
                <w:rFonts w:ascii="Arial" w:hAnsi="Arial" w:cs="Arial"/>
              </w:rPr>
            </w:pPr>
          </w:p>
        </w:tc>
      </w:tr>
      <w:tr w:rsidR="00FE1727" w:rsidRPr="00AE63D3" w14:paraId="7E80D4D5" w14:textId="77777777" w:rsidTr="00830A19">
        <w:tc>
          <w:tcPr>
            <w:tcW w:w="3798" w:type="dxa"/>
            <w:shd w:val="clear" w:color="auto" w:fill="D9D9D9" w:themeFill="background1" w:themeFillShade="D9"/>
          </w:tcPr>
          <w:p w14:paraId="7E80D4D3" w14:textId="77777777" w:rsidR="00FE1727" w:rsidRPr="00AE63D3" w:rsidRDefault="00FE1727" w:rsidP="00830A19">
            <w:pPr>
              <w:spacing w:before="60" w:after="60" w:line="240" w:lineRule="auto"/>
              <w:rPr>
                <w:rFonts w:ascii="Arial" w:hAnsi="Arial" w:cs="Arial"/>
              </w:rPr>
            </w:pPr>
            <w:r w:rsidRPr="00AE63D3">
              <w:rPr>
                <w:rFonts w:ascii="Arial" w:hAnsi="Arial" w:cs="Arial"/>
              </w:rPr>
              <w:t>Email Address</w:t>
            </w:r>
          </w:p>
        </w:tc>
        <w:tc>
          <w:tcPr>
            <w:tcW w:w="5778" w:type="dxa"/>
          </w:tcPr>
          <w:p w14:paraId="7E80D4D4" w14:textId="77777777" w:rsidR="00FE1727" w:rsidRPr="00AE63D3" w:rsidRDefault="00FE1727" w:rsidP="00830A19">
            <w:pPr>
              <w:spacing w:before="60" w:after="60"/>
              <w:rPr>
                <w:rFonts w:ascii="Arial" w:hAnsi="Arial" w:cs="Arial"/>
              </w:rPr>
            </w:pPr>
          </w:p>
        </w:tc>
      </w:tr>
    </w:tbl>
    <w:p w14:paraId="7E80D4D6" w14:textId="77777777" w:rsidR="00FE1727" w:rsidRPr="00AE63D3" w:rsidRDefault="00FE1727" w:rsidP="00F41D0C">
      <w:pPr>
        <w:pStyle w:val="Heading1"/>
        <w:rPr>
          <w:rFonts w:ascii="Arial" w:hAnsi="Arial" w:cs="Arial"/>
        </w:rPr>
      </w:pPr>
      <w:bookmarkStart w:id="2" w:name="Description_of_Event"/>
      <w:bookmarkEnd w:id="2"/>
      <w:r w:rsidRPr="00AE63D3">
        <w:rPr>
          <w:rFonts w:ascii="Arial" w:hAnsi="Arial" w:cs="Arial"/>
        </w:rPr>
        <w:t>Description of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778"/>
      </w:tblGrid>
      <w:tr w:rsidR="00FE1727" w:rsidRPr="00AE63D3" w14:paraId="7E80D4D9" w14:textId="77777777" w:rsidTr="00830A19">
        <w:trPr>
          <w:trHeight w:val="638"/>
        </w:trPr>
        <w:tc>
          <w:tcPr>
            <w:tcW w:w="3798" w:type="dxa"/>
            <w:shd w:val="clear" w:color="auto" w:fill="D9D9D9" w:themeFill="background1" w:themeFillShade="D9"/>
          </w:tcPr>
          <w:p w14:paraId="7E80D4D7" w14:textId="77777777" w:rsidR="00FE1727" w:rsidRPr="00AE63D3" w:rsidRDefault="00FE1727" w:rsidP="00830A19">
            <w:pPr>
              <w:spacing w:before="60" w:after="60" w:line="240" w:lineRule="auto"/>
              <w:rPr>
                <w:rFonts w:ascii="Arial" w:hAnsi="Arial" w:cs="Arial"/>
              </w:rPr>
            </w:pPr>
            <w:r w:rsidRPr="00AE63D3">
              <w:rPr>
                <w:rFonts w:ascii="Arial" w:hAnsi="Arial" w:cs="Arial"/>
              </w:rPr>
              <w:t>Event Name</w:t>
            </w:r>
          </w:p>
        </w:tc>
        <w:tc>
          <w:tcPr>
            <w:tcW w:w="5778" w:type="dxa"/>
          </w:tcPr>
          <w:p w14:paraId="7E80D4D8" w14:textId="77777777" w:rsidR="00FE1727" w:rsidRPr="00AE63D3" w:rsidRDefault="00FE1727" w:rsidP="00830A19">
            <w:pPr>
              <w:spacing w:before="60" w:after="60"/>
              <w:rPr>
                <w:rFonts w:ascii="Arial" w:hAnsi="Arial" w:cs="Arial"/>
              </w:rPr>
            </w:pPr>
          </w:p>
        </w:tc>
      </w:tr>
      <w:tr w:rsidR="00FE1727" w:rsidRPr="00AE63D3" w14:paraId="7E80D4DC" w14:textId="77777777" w:rsidTr="00830A19">
        <w:tc>
          <w:tcPr>
            <w:tcW w:w="3798" w:type="dxa"/>
            <w:shd w:val="clear" w:color="auto" w:fill="D9D9D9" w:themeFill="background1" w:themeFillShade="D9"/>
          </w:tcPr>
          <w:p w14:paraId="7E80D4DA" w14:textId="77777777" w:rsidR="00FE1727" w:rsidRPr="00AE63D3" w:rsidRDefault="008F4234" w:rsidP="00830A19">
            <w:pPr>
              <w:spacing w:before="60" w:after="60" w:line="240" w:lineRule="auto"/>
              <w:rPr>
                <w:rFonts w:ascii="Arial" w:hAnsi="Arial" w:cs="Arial"/>
              </w:rPr>
            </w:pPr>
            <w:r w:rsidRPr="00AE63D3">
              <w:rPr>
                <w:rFonts w:ascii="Arial" w:hAnsi="Arial" w:cs="Arial"/>
              </w:rPr>
              <w:t>Grey Road</w:t>
            </w:r>
          </w:p>
        </w:tc>
        <w:tc>
          <w:tcPr>
            <w:tcW w:w="5778" w:type="dxa"/>
          </w:tcPr>
          <w:p w14:paraId="7E80D4DB" w14:textId="77777777" w:rsidR="00FE1727" w:rsidRPr="00AE63D3" w:rsidRDefault="00FE1727" w:rsidP="00830A19">
            <w:pPr>
              <w:spacing w:before="60" w:after="60"/>
              <w:rPr>
                <w:rFonts w:ascii="Arial" w:hAnsi="Arial" w:cs="Arial"/>
              </w:rPr>
            </w:pPr>
          </w:p>
        </w:tc>
      </w:tr>
      <w:tr w:rsidR="00FE1727" w:rsidRPr="00AE63D3" w14:paraId="7E80D4E7" w14:textId="77777777" w:rsidTr="00830A19">
        <w:trPr>
          <w:trHeight w:val="4040"/>
        </w:trPr>
        <w:tc>
          <w:tcPr>
            <w:tcW w:w="3798" w:type="dxa"/>
            <w:shd w:val="clear" w:color="auto" w:fill="D9D9D9" w:themeFill="background1" w:themeFillShade="D9"/>
          </w:tcPr>
          <w:p w14:paraId="7E80D4DD" w14:textId="77777777" w:rsidR="00FE1727" w:rsidRPr="00AE63D3" w:rsidRDefault="00FE1727" w:rsidP="00830A19">
            <w:pPr>
              <w:spacing w:before="60" w:after="60" w:line="240" w:lineRule="auto"/>
              <w:rPr>
                <w:rFonts w:ascii="Arial" w:hAnsi="Arial" w:cs="Arial"/>
              </w:rPr>
            </w:pPr>
            <w:r w:rsidRPr="00AE63D3">
              <w:rPr>
                <w:rFonts w:ascii="Arial" w:hAnsi="Arial" w:cs="Arial"/>
              </w:rPr>
              <w:t>Municipality(ies)</w:t>
            </w:r>
          </w:p>
        </w:tc>
        <w:tc>
          <w:tcPr>
            <w:tcW w:w="5778" w:type="dxa"/>
          </w:tcPr>
          <w:p w14:paraId="7E80D4DE" w14:textId="77777777" w:rsidR="00FE1727" w:rsidRPr="00AE63D3" w:rsidRDefault="00FE1727" w:rsidP="00FE1727">
            <w:pPr>
              <w:spacing w:before="120" w:after="80"/>
              <w:rPr>
                <w:rFonts w:ascii="Arial" w:hAnsi="Arial" w:cs="Arial"/>
              </w:rPr>
            </w:pPr>
            <w:r w:rsidRPr="00AE63D3">
              <w:rPr>
                <w:rFonts w:ascii="MS Gothic" w:eastAsia="MS Gothic" w:hAnsi="MS Gothic" w:cs="MS Gothic" w:hint="eastAsia"/>
              </w:rPr>
              <w:t>☐</w:t>
            </w:r>
            <w:r w:rsidRPr="00AE63D3">
              <w:rPr>
                <w:rFonts w:ascii="Arial" w:hAnsi="Arial" w:cs="Arial"/>
              </w:rPr>
              <w:t xml:space="preserve"> Township of Chatsworth</w:t>
            </w:r>
          </w:p>
          <w:p w14:paraId="7E80D4DF" w14:textId="77777777" w:rsidR="00FE1727" w:rsidRPr="00AE63D3" w:rsidRDefault="00FE1727" w:rsidP="00FE1727">
            <w:pPr>
              <w:spacing w:after="80"/>
              <w:rPr>
                <w:rFonts w:ascii="Arial" w:hAnsi="Arial" w:cs="Arial"/>
              </w:rPr>
            </w:pPr>
            <w:r w:rsidRPr="00AE63D3">
              <w:rPr>
                <w:rFonts w:ascii="MS Gothic" w:eastAsia="MS Gothic" w:hAnsi="MS Gothic" w:cs="MS Gothic" w:hint="eastAsia"/>
              </w:rPr>
              <w:t>☐</w:t>
            </w:r>
            <w:r w:rsidRPr="00AE63D3">
              <w:rPr>
                <w:rFonts w:ascii="Arial" w:hAnsi="Arial" w:cs="Arial"/>
              </w:rPr>
              <w:t xml:space="preserve"> Township of Georgian Bluffs</w:t>
            </w:r>
          </w:p>
          <w:p w14:paraId="7E80D4E0" w14:textId="77777777" w:rsidR="00FE1727" w:rsidRPr="00AE63D3" w:rsidRDefault="00FE1727" w:rsidP="00FE1727">
            <w:pPr>
              <w:spacing w:after="80"/>
              <w:rPr>
                <w:rFonts w:ascii="Arial" w:hAnsi="Arial" w:cs="Arial"/>
              </w:rPr>
            </w:pPr>
            <w:r w:rsidRPr="00AE63D3">
              <w:rPr>
                <w:rFonts w:ascii="MS Gothic" w:eastAsia="MS Gothic" w:hAnsi="MS Gothic" w:cs="MS Gothic" w:hint="eastAsia"/>
              </w:rPr>
              <w:t>☐</w:t>
            </w:r>
            <w:r w:rsidRPr="00AE63D3">
              <w:rPr>
                <w:rFonts w:ascii="Arial" w:hAnsi="Arial" w:cs="Arial"/>
              </w:rPr>
              <w:t xml:space="preserve"> Municipality of Grey Highlands</w:t>
            </w:r>
          </w:p>
          <w:p w14:paraId="7E80D4E1" w14:textId="77777777" w:rsidR="00FE1727" w:rsidRPr="00AE63D3" w:rsidRDefault="00FE1727" w:rsidP="00FE1727">
            <w:pPr>
              <w:spacing w:after="80"/>
              <w:rPr>
                <w:rFonts w:ascii="Arial" w:hAnsi="Arial" w:cs="Arial"/>
              </w:rPr>
            </w:pPr>
            <w:r w:rsidRPr="00AE63D3">
              <w:rPr>
                <w:rFonts w:ascii="MS Gothic" w:eastAsia="MS Gothic" w:hAnsi="MS Gothic" w:cs="MS Gothic" w:hint="eastAsia"/>
              </w:rPr>
              <w:t>☐</w:t>
            </w:r>
            <w:r w:rsidRPr="00AE63D3">
              <w:rPr>
                <w:rFonts w:ascii="Arial" w:hAnsi="Arial" w:cs="Arial"/>
              </w:rPr>
              <w:t xml:space="preserve"> Town of Hanover</w:t>
            </w:r>
          </w:p>
          <w:p w14:paraId="7E80D4E2" w14:textId="77777777" w:rsidR="00FE1727" w:rsidRPr="00AE63D3" w:rsidRDefault="00FE1727" w:rsidP="00FE1727">
            <w:pPr>
              <w:spacing w:after="80"/>
              <w:rPr>
                <w:rFonts w:ascii="Arial" w:hAnsi="Arial" w:cs="Arial"/>
              </w:rPr>
            </w:pPr>
            <w:r w:rsidRPr="00AE63D3">
              <w:rPr>
                <w:rFonts w:ascii="MS Gothic" w:eastAsia="MS Gothic" w:hAnsi="MS Gothic" w:cs="MS Gothic" w:hint="eastAsia"/>
              </w:rPr>
              <w:t>☐</w:t>
            </w:r>
            <w:r w:rsidRPr="00AE63D3">
              <w:rPr>
                <w:rFonts w:ascii="Arial" w:hAnsi="Arial" w:cs="Arial"/>
              </w:rPr>
              <w:t xml:space="preserve"> Municipality of Meaford</w:t>
            </w:r>
          </w:p>
          <w:p w14:paraId="7E80D4E3" w14:textId="77777777" w:rsidR="00FE1727" w:rsidRPr="00AE63D3" w:rsidRDefault="00FE1727" w:rsidP="00FE1727">
            <w:pPr>
              <w:spacing w:after="80"/>
              <w:rPr>
                <w:rFonts w:ascii="Arial" w:hAnsi="Arial" w:cs="Arial"/>
              </w:rPr>
            </w:pPr>
            <w:r w:rsidRPr="00AE63D3">
              <w:rPr>
                <w:rFonts w:ascii="MS Gothic" w:eastAsia="MS Gothic" w:hAnsi="MS Gothic" w:cs="MS Gothic" w:hint="eastAsia"/>
              </w:rPr>
              <w:t>☐</w:t>
            </w:r>
            <w:r w:rsidRPr="00AE63D3">
              <w:rPr>
                <w:rFonts w:ascii="Arial" w:hAnsi="Arial" w:cs="Arial"/>
              </w:rPr>
              <w:t xml:space="preserve"> City of Owen Sound</w:t>
            </w:r>
          </w:p>
          <w:p w14:paraId="7E80D4E4" w14:textId="77777777" w:rsidR="00F41D0C" w:rsidRPr="00AE63D3" w:rsidRDefault="00F41D0C" w:rsidP="00F41D0C">
            <w:pPr>
              <w:spacing w:after="80"/>
              <w:rPr>
                <w:rFonts w:ascii="Arial" w:hAnsi="Arial" w:cs="Arial"/>
              </w:rPr>
            </w:pPr>
            <w:r w:rsidRPr="00AE63D3">
              <w:rPr>
                <w:rFonts w:ascii="MS Gothic" w:eastAsia="MS Gothic" w:hAnsi="MS Gothic" w:cs="MS Gothic" w:hint="eastAsia"/>
              </w:rPr>
              <w:t>☐</w:t>
            </w:r>
            <w:r w:rsidRPr="00AE63D3">
              <w:rPr>
                <w:rFonts w:ascii="Arial" w:hAnsi="Arial" w:cs="Arial"/>
              </w:rPr>
              <w:t xml:space="preserve"> Township of Southgate</w:t>
            </w:r>
          </w:p>
          <w:p w14:paraId="7E80D4E5" w14:textId="77777777" w:rsidR="00F41D0C" w:rsidRPr="00AE63D3" w:rsidRDefault="00F41D0C" w:rsidP="00F41D0C">
            <w:pPr>
              <w:spacing w:after="80"/>
              <w:rPr>
                <w:rFonts w:ascii="Arial" w:hAnsi="Arial" w:cs="Arial"/>
              </w:rPr>
            </w:pPr>
            <w:r w:rsidRPr="00AE63D3">
              <w:rPr>
                <w:rFonts w:ascii="MS Gothic" w:eastAsia="MS Gothic" w:hAnsi="MS Gothic" w:cs="MS Gothic" w:hint="eastAsia"/>
              </w:rPr>
              <w:t>☐</w:t>
            </w:r>
            <w:r w:rsidRPr="00AE63D3">
              <w:rPr>
                <w:rFonts w:ascii="Arial" w:hAnsi="Arial" w:cs="Arial"/>
              </w:rPr>
              <w:t xml:space="preserve"> Town of The Blue Mountains</w:t>
            </w:r>
          </w:p>
          <w:p w14:paraId="7E80D4E6" w14:textId="77777777" w:rsidR="00F41D0C" w:rsidRPr="00AE63D3" w:rsidRDefault="00F41D0C" w:rsidP="000430E0">
            <w:pPr>
              <w:spacing w:after="0"/>
              <w:rPr>
                <w:rFonts w:ascii="Arial" w:hAnsi="Arial" w:cs="Arial"/>
              </w:rPr>
            </w:pPr>
            <w:r w:rsidRPr="00AE63D3">
              <w:rPr>
                <w:rFonts w:ascii="MS Gothic" w:eastAsia="MS Gothic" w:hAnsi="MS Gothic" w:cs="MS Gothic" w:hint="eastAsia"/>
              </w:rPr>
              <w:t>☐</w:t>
            </w:r>
            <w:r w:rsidRPr="00AE63D3">
              <w:rPr>
                <w:rFonts w:ascii="Arial" w:hAnsi="Arial" w:cs="Arial"/>
              </w:rPr>
              <w:t xml:space="preserve"> Mu</w:t>
            </w:r>
            <w:r w:rsidR="000430E0" w:rsidRPr="00AE63D3">
              <w:rPr>
                <w:rFonts w:ascii="Arial" w:hAnsi="Arial" w:cs="Arial"/>
              </w:rPr>
              <w:t>n</w:t>
            </w:r>
            <w:r w:rsidRPr="00AE63D3">
              <w:rPr>
                <w:rFonts w:ascii="Arial" w:hAnsi="Arial" w:cs="Arial"/>
              </w:rPr>
              <w:t>ic</w:t>
            </w:r>
            <w:r w:rsidR="000430E0" w:rsidRPr="00AE63D3">
              <w:rPr>
                <w:rFonts w:ascii="Arial" w:hAnsi="Arial" w:cs="Arial"/>
              </w:rPr>
              <w:t>ip</w:t>
            </w:r>
            <w:r w:rsidRPr="00AE63D3">
              <w:rPr>
                <w:rFonts w:ascii="Arial" w:hAnsi="Arial" w:cs="Arial"/>
              </w:rPr>
              <w:t>ality of West Grey</w:t>
            </w:r>
          </w:p>
        </w:tc>
      </w:tr>
      <w:tr w:rsidR="00F41D0C" w:rsidRPr="00AE63D3" w14:paraId="7E80D4EA" w14:textId="77777777" w:rsidTr="00830A19">
        <w:trPr>
          <w:trHeight w:val="341"/>
        </w:trPr>
        <w:tc>
          <w:tcPr>
            <w:tcW w:w="3798" w:type="dxa"/>
            <w:shd w:val="clear" w:color="auto" w:fill="D9D9D9" w:themeFill="background1" w:themeFillShade="D9"/>
          </w:tcPr>
          <w:p w14:paraId="7E80D4E8" w14:textId="77777777" w:rsidR="00F41D0C" w:rsidRPr="00AE63D3" w:rsidRDefault="00F41D0C" w:rsidP="00830A19">
            <w:pPr>
              <w:spacing w:before="60" w:after="60" w:line="240" w:lineRule="auto"/>
              <w:rPr>
                <w:rFonts w:ascii="Arial" w:hAnsi="Arial" w:cs="Arial"/>
              </w:rPr>
            </w:pPr>
            <w:r w:rsidRPr="00AE63D3">
              <w:rPr>
                <w:rFonts w:ascii="Arial" w:hAnsi="Arial" w:cs="Arial"/>
              </w:rPr>
              <w:t>Date(s) of Event</w:t>
            </w:r>
          </w:p>
        </w:tc>
        <w:tc>
          <w:tcPr>
            <w:tcW w:w="5778" w:type="dxa"/>
          </w:tcPr>
          <w:p w14:paraId="7E80D4E9" w14:textId="77777777" w:rsidR="00F41D0C" w:rsidRPr="00AE63D3" w:rsidRDefault="00F41D0C" w:rsidP="00830A19">
            <w:pPr>
              <w:spacing w:before="60" w:after="60"/>
              <w:rPr>
                <w:rFonts w:ascii="Arial" w:eastAsia="MS Gothic" w:hAnsi="Arial" w:cs="Arial"/>
              </w:rPr>
            </w:pPr>
          </w:p>
        </w:tc>
      </w:tr>
      <w:tr w:rsidR="00F41D0C" w:rsidRPr="00AE63D3" w14:paraId="7E80D4F2" w14:textId="77777777" w:rsidTr="00830A19">
        <w:trPr>
          <w:trHeight w:val="341"/>
        </w:trPr>
        <w:tc>
          <w:tcPr>
            <w:tcW w:w="3798" w:type="dxa"/>
            <w:shd w:val="clear" w:color="auto" w:fill="D9D9D9" w:themeFill="background1" w:themeFillShade="D9"/>
          </w:tcPr>
          <w:p w14:paraId="7E80D4EB" w14:textId="77777777" w:rsidR="00F41D0C" w:rsidRPr="00AE63D3" w:rsidRDefault="00F41D0C" w:rsidP="00830A19">
            <w:pPr>
              <w:spacing w:before="60" w:after="60" w:line="240" w:lineRule="auto"/>
              <w:rPr>
                <w:rFonts w:ascii="Arial" w:hAnsi="Arial" w:cs="Arial"/>
              </w:rPr>
            </w:pPr>
            <w:r w:rsidRPr="00AE63D3">
              <w:rPr>
                <w:rFonts w:ascii="Arial" w:hAnsi="Arial" w:cs="Arial"/>
              </w:rPr>
              <w:lastRenderedPageBreak/>
              <w:t>Type of Event</w:t>
            </w:r>
          </w:p>
        </w:tc>
        <w:tc>
          <w:tcPr>
            <w:tcW w:w="5778" w:type="dxa"/>
          </w:tcPr>
          <w:p w14:paraId="7E80D4EC" w14:textId="77777777" w:rsidR="00F41D0C" w:rsidRPr="00AE63D3" w:rsidRDefault="00F41D0C" w:rsidP="00F41D0C">
            <w:pPr>
              <w:spacing w:before="120" w:after="80"/>
              <w:rPr>
                <w:rFonts w:ascii="Arial" w:hAnsi="Arial" w:cs="Arial"/>
              </w:rPr>
            </w:pPr>
            <w:r w:rsidRPr="00AE63D3">
              <w:rPr>
                <w:rFonts w:ascii="MS Gothic" w:eastAsia="MS Gothic" w:hAnsi="MS Gothic" w:cs="MS Gothic" w:hint="eastAsia"/>
              </w:rPr>
              <w:t>☐</w:t>
            </w:r>
            <w:r w:rsidRPr="00AE63D3">
              <w:rPr>
                <w:rFonts w:ascii="Arial" w:hAnsi="Arial" w:cs="Arial"/>
              </w:rPr>
              <w:t xml:space="preserve"> Parade</w:t>
            </w:r>
          </w:p>
          <w:p w14:paraId="7E80D4ED" w14:textId="77777777" w:rsidR="00F41D0C" w:rsidRPr="00AE63D3" w:rsidRDefault="00F41D0C" w:rsidP="00F41D0C">
            <w:pPr>
              <w:spacing w:after="80"/>
              <w:rPr>
                <w:rFonts w:ascii="Arial" w:hAnsi="Arial" w:cs="Arial"/>
              </w:rPr>
            </w:pPr>
            <w:r w:rsidRPr="00AE63D3">
              <w:rPr>
                <w:rFonts w:ascii="MS Gothic" w:eastAsia="MS Gothic" w:hAnsi="MS Gothic" w:cs="MS Gothic" w:hint="eastAsia"/>
              </w:rPr>
              <w:t>☐</w:t>
            </w:r>
            <w:r w:rsidRPr="00AE63D3">
              <w:rPr>
                <w:rFonts w:ascii="Arial" w:hAnsi="Arial" w:cs="Arial"/>
              </w:rPr>
              <w:t xml:space="preserve"> Street Event / Block Party</w:t>
            </w:r>
          </w:p>
          <w:p w14:paraId="7E80D4EE" w14:textId="77777777" w:rsidR="00F41D0C" w:rsidRPr="00AE63D3" w:rsidRDefault="00F41D0C" w:rsidP="00F41D0C">
            <w:pPr>
              <w:spacing w:after="80"/>
              <w:rPr>
                <w:rFonts w:ascii="Arial" w:hAnsi="Arial" w:cs="Arial"/>
              </w:rPr>
            </w:pPr>
            <w:r w:rsidRPr="00AE63D3">
              <w:rPr>
                <w:rFonts w:ascii="MS Gothic" w:eastAsia="MS Gothic" w:hAnsi="MS Gothic" w:cs="MS Gothic" w:hint="eastAsia"/>
              </w:rPr>
              <w:t>☐</w:t>
            </w:r>
            <w:r w:rsidRPr="00AE63D3">
              <w:rPr>
                <w:rFonts w:ascii="Arial" w:hAnsi="Arial" w:cs="Arial"/>
              </w:rPr>
              <w:t xml:space="preserve"> Festival</w:t>
            </w:r>
          </w:p>
          <w:p w14:paraId="7E80D4EF" w14:textId="77777777" w:rsidR="00F41D0C" w:rsidRPr="00AE63D3" w:rsidRDefault="00F41D0C" w:rsidP="00F41D0C">
            <w:pPr>
              <w:spacing w:after="80"/>
              <w:rPr>
                <w:rFonts w:ascii="Arial" w:hAnsi="Arial" w:cs="Arial"/>
              </w:rPr>
            </w:pPr>
            <w:r w:rsidRPr="00AE63D3">
              <w:rPr>
                <w:rFonts w:ascii="MS Gothic" w:eastAsia="MS Gothic" w:hAnsi="MS Gothic" w:cs="MS Gothic" w:hint="eastAsia"/>
              </w:rPr>
              <w:t>☐</w:t>
            </w:r>
            <w:r w:rsidRPr="00AE63D3">
              <w:rPr>
                <w:rFonts w:ascii="Arial" w:hAnsi="Arial" w:cs="Arial"/>
              </w:rPr>
              <w:t xml:space="preserve"> Group Walk / Run / Cycle</w:t>
            </w:r>
          </w:p>
          <w:p w14:paraId="7E80D4F0" w14:textId="77777777" w:rsidR="00F41D0C" w:rsidRPr="00AE63D3" w:rsidRDefault="00F41D0C" w:rsidP="00F41D0C">
            <w:pPr>
              <w:spacing w:after="80"/>
              <w:rPr>
                <w:rFonts w:ascii="Arial" w:hAnsi="Arial" w:cs="Arial"/>
              </w:rPr>
            </w:pPr>
            <w:r w:rsidRPr="00AE63D3">
              <w:rPr>
                <w:rFonts w:ascii="MS Gothic" w:eastAsia="MS Gothic" w:hAnsi="MS Gothic" w:cs="MS Gothic" w:hint="eastAsia"/>
              </w:rPr>
              <w:t>☐</w:t>
            </w:r>
            <w:r w:rsidRPr="00AE63D3">
              <w:rPr>
                <w:rFonts w:ascii="Arial" w:hAnsi="Arial" w:cs="Arial"/>
              </w:rPr>
              <w:t xml:space="preserve"> Cycling or Running Race</w:t>
            </w:r>
          </w:p>
          <w:p w14:paraId="7E80D4F1" w14:textId="77777777" w:rsidR="00F41D0C" w:rsidRPr="00AE63D3" w:rsidRDefault="00F41D0C" w:rsidP="00F41D0C">
            <w:pPr>
              <w:spacing w:after="80"/>
              <w:rPr>
                <w:rFonts w:ascii="Arial" w:hAnsi="Arial" w:cs="Arial"/>
              </w:rPr>
            </w:pPr>
            <w:r w:rsidRPr="00AE63D3">
              <w:rPr>
                <w:rFonts w:ascii="MS Gothic" w:eastAsia="MS Gothic" w:hAnsi="MS Gothic" w:cs="MS Gothic" w:hint="eastAsia"/>
              </w:rPr>
              <w:t>☐</w:t>
            </w:r>
            <w:r w:rsidR="00C85443" w:rsidRPr="00AE63D3">
              <w:rPr>
                <w:rFonts w:ascii="Arial" w:hAnsi="Arial" w:cs="Arial"/>
              </w:rPr>
              <w:t xml:space="preserve"> Other:</w:t>
            </w:r>
          </w:p>
        </w:tc>
      </w:tr>
      <w:tr w:rsidR="00F41D0C" w:rsidRPr="00AE63D3" w14:paraId="7E80D4F7" w14:textId="77777777" w:rsidTr="00830A19">
        <w:trPr>
          <w:trHeight w:val="341"/>
        </w:trPr>
        <w:tc>
          <w:tcPr>
            <w:tcW w:w="3798" w:type="dxa"/>
            <w:shd w:val="clear" w:color="auto" w:fill="D9D9D9" w:themeFill="background1" w:themeFillShade="D9"/>
          </w:tcPr>
          <w:p w14:paraId="7E80D4F3" w14:textId="77777777" w:rsidR="00F41D0C" w:rsidRPr="00AE63D3" w:rsidRDefault="00F41D0C" w:rsidP="00830A19">
            <w:pPr>
              <w:spacing w:before="60" w:after="60" w:line="240" w:lineRule="auto"/>
              <w:rPr>
                <w:rFonts w:ascii="Arial" w:hAnsi="Arial" w:cs="Arial"/>
              </w:rPr>
            </w:pPr>
            <w:r w:rsidRPr="00AE63D3">
              <w:rPr>
                <w:rFonts w:ascii="Arial" w:hAnsi="Arial" w:cs="Arial"/>
              </w:rPr>
              <w:t>Total number of people attending and participating</w:t>
            </w:r>
          </w:p>
        </w:tc>
        <w:tc>
          <w:tcPr>
            <w:tcW w:w="5778" w:type="dxa"/>
          </w:tcPr>
          <w:p w14:paraId="7E80D4F4" w14:textId="77777777" w:rsidR="00F41D0C" w:rsidRPr="00AE63D3" w:rsidRDefault="00F41D0C" w:rsidP="00E42789">
            <w:pPr>
              <w:spacing w:before="120" w:after="80"/>
              <w:rPr>
                <w:rFonts w:ascii="Arial" w:hAnsi="Arial" w:cs="Arial"/>
              </w:rPr>
            </w:pPr>
            <w:r w:rsidRPr="00AE63D3">
              <w:rPr>
                <w:rFonts w:ascii="MS Gothic" w:eastAsia="MS Gothic" w:hAnsi="MS Gothic" w:cs="MS Gothic" w:hint="eastAsia"/>
              </w:rPr>
              <w:t>☐</w:t>
            </w:r>
            <w:r w:rsidRPr="00AE63D3">
              <w:rPr>
                <w:rFonts w:ascii="Arial" w:hAnsi="Arial" w:cs="Arial"/>
              </w:rPr>
              <w:t xml:space="preserve"> up to 500</w:t>
            </w:r>
          </w:p>
          <w:p w14:paraId="7E80D4F5" w14:textId="77777777" w:rsidR="00F41D0C" w:rsidRPr="00AE63D3" w:rsidRDefault="00F41D0C" w:rsidP="00E42789">
            <w:pPr>
              <w:spacing w:after="80"/>
              <w:rPr>
                <w:rFonts w:ascii="Arial" w:hAnsi="Arial" w:cs="Arial"/>
              </w:rPr>
            </w:pPr>
            <w:r w:rsidRPr="00AE63D3">
              <w:rPr>
                <w:rFonts w:ascii="MS Gothic" w:eastAsia="MS Gothic" w:hAnsi="MS Gothic" w:cs="MS Gothic" w:hint="eastAsia"/>
              </w:rPr>
              <w:t>☐</w:t>
            </w:r>
            <w:r w:rsidRPr="00AE63D3">
              <w:rPr>
                <w:rFonts w:ascii="Arial" w:hAnsi="Arial" w:cs="Arial"/>
              </w:rPr>
              <w:t xml:space="preserve"> 500 to 2000</w:t>
            </w:r>
          </w:p>
          <w:p w14:paraId="7E80D4F6" w14:textId="77777777" w:rsidR="00F41D0C" w:rsidRPr="00AE63D3" w:rsidRDefault="00F41D0C" w:rsidP="00E42789">
            <w:pPr>
              <w:spacing w:after="80"/>
              <w:rPr>
                <w:rFonts w:ascii="Arial" w:eastAsia="MS Gothic" w:hAnsi="Arial" w:cs="Arial"/>
              </w:rPr>
            </w:pPr>
            <w:r w:rsidRPr="00AE63D3">
              <w:rPr>
                <w:rFonts w:ascii="MS Gothic" w:eastAsia="MS Gothic" w:hAnsi="MS Gothic" w:cs="MS Gothic" w:hint="eastAsia"/>
              </w:rPr>
              <w:t>☐</w:t>
            </w:r>
            <w:r w:rsidRPr="00AE63D3">
              <w:rPr>
                <w:rFonts w:ascii="Arial" w:hAnsi="Arial" w:cs="Arial"/>
              </w:rPr>
              <w:t xml:space="preserve"> over 2000</w:t>
            </w:r>
          </w:p>
        </w:tc>
      </w:tr>
    </w:tbl>
    <w:p w14:paraId="7E80D4F8" w14:textId="77777777" w:rsidR="00FE1727" w:rsidRPr="00AE63D3" w:rsidRDefault="00FE1727" w:rsidP="00F41D0C">
      <w:pPr>
        <w:pStyle w:val="Heading1"/>
        <w:rPr>
          <w:rFonts w:ascii="Arial" w:hAnsi="Arial" w:cs="Arial"/>
        </w:rPr>
      </w:pPr>
      <w:r w:rsidRPr="00AE63D3">
        <w:rPr>
          <w:rFonts w:ascii="Arial" w:hAnsi="Arial" w:cs="Arial"/>
        </w:rPr>
        <w:t>Road Closure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778"/>
      </w:tblGrid>
      <w:tr w:rsidR="00F41D0C" w:rsidRPr="00AE63D3" w14:paraId="7E80D4FB" w14:textId="77777777" w:rsidTr="00830A19">
        <w:tc>
          <w:tcPr>
            <w:tcW w:w="3798" w:type="dxa"/>
            <w:shd w:val="clear" w:color="auto" w:fill="D9D9D9" w:themeFill="background1" w:themeFillShade="D9"/>
          </w:tcPr>
          <w:p w14:paraId="7E80D4F9" w14:textId="77777777" w:rsidR="00F41D0C" w:rsidRPr="00AE63D3" w:rsidRDefault="00F41D0C" w:rsidP="00830A19">
            <w:pPr>
              <w:spacing w:before="60" w:after="60" w:line="240" w:lineRule="auto"/>
              <w:rPr>
                <w:rFonts w:ascii="Arial" w:hAnsi="Arial" w:cs="Arial"/>
              </w:rPr>
            </w:pPr>
            <w:r w:rsidRPr="00AE63D3">
              <w:rPr>
                <w:rFonts w:ascii="Arial" w:hAnsi="Arial" w:cs="Arial"/>
              </w:rPr>
              <w:t>Road Closure Required</w:t>
            </w:r>
          </w:p>
        </w:tc>
        <w:tc>
          <w:tcPr>
            <w:tcW w:w="5778" w:type="dxa"/>
          </w:tcPr>
          <w:p w14:paraId="7E80D4FA" w14:textId="77777777" w:rsidR="00F41D0C" w:rsidRPr="00AE63D3" w:rsidRDefault="00F41D0C" w:rsidP="00830A19">
            <w:pPr>
              <w:spacing w:before="60" w:after="60"/>
              <w:rPr>
                <w:rFonts w:ascii="Arial" w:eastAsia="MS Gothic" w:hAnsi="Arial" w:cs="Arial"/>
              </w:rPr>
            </w:pPr>
            <w:r w:rsidRPr="00AE63D3">
              <w:rPr>
                <w:rFonts w:ascii="MS Gothic" w:eastAsia="MS Gothic" w:hAnsi="MS Gothic" w:cs="MS Gothic" w:hint="eastAsia"/>
              </w:rPr>
              <w:t>☐</w:t>
            </w:r>
            <w:r w:rsidRPr="00AE63D3">
              <w:rPr>
                <w:rFonts w:ascii="Arial" w:eastAsia="MS Gothic" w:hAnsi="Arial" w:cs="Arial"/>
              </w:rPr>
              <w:t xml:space="preserve"> </w:t>
            </w:r>
            <w:r w:rsidRPr="00AE63D3">
              <w:rPr>
                <w:rFonts w:ascii="Arial" w:hAnsi="Arial" w:cs="Arial"/>
              </w:rPr>
              <w:t>Yes</w:t>
            </w:r>
            <w:r w:rsidRPr="00AE63D3">
              <w:rPr>
                <w:rFonts w:ascii="Arial" w:hAnsi="Arial" w:cs="Arial"/>
              </w:rPr>
              <w:tab/>
            </w:r>
            <w:r w:rsidRPr="00AE63D3">
              <w:rPr>
                <w:rFonts w:ascii="MS Gothic" w:eastAsia="MS Gothic" w:hAnsi="MS Gothic" w:cs="MS Gothic" w:hint="eastAsia"/>
              </w:rPr>
              <w:t>☐</w:t>
            </w:r>
            <w:r w:rsidR="00C85443" w:rsidRPr="00AE63D3">
              <w:rPr>
                <w:rFonts w:ascii="Arial" w:hAnsi="Arial" w:cs="Arial"/>
              </w:rPr>
              <w:t xml:space="preserve"> </w:t>
            </w:r>
            <w:r w:rsidRPr="00AE63D3">
              <w:rPr>
                <w:rFonts w:ascii="Arial" w:hAnsi="Arial" w:cs="Arial"/>
              </w:rPr>
              <w:t>No</w:t>
            </w:r>
          </w:p>
        </w:tc>
      </w:tr>
      <w:tr w:rsidR="00F41D0C" w:rsidRPr="00AE63D3" w14:paraId="7E80D4FE" w14:textId="77777777" w:rsidTr="00830A19">
        <w:tc>
          <w:tcPr>
            <w:tcW w:w="3798" w:type="dxa"/>
            <w:shd w:val="clear" w:color="auto" w:fill="D9D9D9" w:themeFill="background1" w:themeFillShade="D9"/>
          </w:tcPr>
          <w:p w14:paraId="7E80D4FC" w14:textId="77777777" w:rsidR="00F41D0C" w:rsidRPr="00AE63D3" w:rsidRDefault="00F41D0C" w:rsidP="00830A19">
            <w:pPr>
              <w:spacing w:before="60" w:after="60" w:line="240" w:lineRule="auto"/>
              <w:rPr>
                <w:rFonts w:ascii="Arial" w:hAnsi="Arial" w:cs="Arial"/>
              </w:rPr>
            </w:pPr>
            <w:r w:rsidRPr="00AE63D3">
              <w:rPr>
                <w:rFonts w:ascii="Arial" w:hAnsi="Arial" w:cs="Arial"/>
              </w:rPr>
              <w:t>Date of Road Closure</w:t>
            </w:r>
          </w:p>
        </w:tc>
        <w:tc>
          <w:tcPr>
            <w:tcW w:w="5778" w:type="dxa"/>
          </w:tcPr>
          <w:p w14:paraId="7E80D4FD" w14:textId="77777777" w:rsidR="00F41D0C" w:rsidRPr="00AE63D3" w:rsidRDefault="00F41D0C" w:rsidP="00830A19">
            <w:pPr>
              <w:spacing w:before="60" w:after="60"/>
              <w:rPr>
                <w:rFonts w:ascii="Arial" w:eastAsia="MS Gothic" w:hAnsi="Arial" w:cs="Arial"/>
              </w:rPr>
            </w:pPr>
          </w:p>
        </w:tc>
      </w:tr>
      <w:tr w:rsidR="00F41D0C" w:rsidRPr="00AE63D3" w14:paraId="7E80D501" w14:textId="77777777" w:rsidTr="00830A19">
        <w:tc>
          <w:tcPr>
            <w:tcW w:w="3798" w:type="dxa"/>
            <w:shd w:val="clear" w:color="auto" w:fill="D9D9D9" w:themeFill="background1" w:themeFillShade="D9"/>
          </w:tcPr>
          <w:p w14:paraId="7E80D4FF" w14:textId="77777777" w:rsidR="00F41D0C" w:rsidRPr="00AE63D3" w:rsidRDefault="00F41D0C" w:rsidP="00830A19">
            <w:pPr>
              <w:spacing w:before="60" w:after="60" w:line="240" w:lineRule="auto"/>
              <w:rPr>
                <w:rFonts w:ascii="Arial" w:hAnsi="Arial" w:cs="Arial"/>
              </w:rPr>
            </w:pPr>
            <w:r w:rsidRPr="00AE63D3">
              <w:rPr>
                <w:rFonts w:ascii="Arial" w:hAnsi="Arial" w:cs="Arial"/>
              </w:rPr>
              <w:t>Time of Road Closure</w:t>
            </w:r>
          </w:p>
        </w:tc>
        <w:tc>
          <w:tcPr>
            <w:tcW w:w="5778" w:type="dxa"/>
          </w:tcPr>
          <w:p w14:paraId="7E80D500" w14:textId="77777777" w:rsidR="00F41D0C" w:rsidRPr="00AE63D3" w:rsidRDefault="00F41D0C" w:rsidP="00830A19">
            <w:pPr>
              <w:spacing w:before="60" w:after="60"/>
              <w:rPr>
                <w:rFonts w:ascii="Arial" w:eastAsia="MS Gothic" w:hAnsi="Arial" w:cs="Arial"/>
              </w:rPr>
            </w:pPr>
          </w:p>
        </w:tc>
      </w:tr>
      <w:tr w:rsidR="00F41D0C" w:rsidRPr="00AE63D3" w14:paraId="7E80D504" w14:textId="77777777" w:rsidTr="00830A19">
        <w:tc>
          <w:tcPr>
            <w:tcW w:w="3798" w:type="dxa"/>
            <w:shd w:val="clear" w:color="auto" w:fill="D9D9D9" w:themeFill="background1" w:themeFillShade="D9"/>
          </w:tcPr>
          <w:p w14:paraId="7E80D502" w14:textId="77777777" w:rsidR="00F41D0C" w:rsidRPr="00AE63D3" w:rsidRDefault="00F41D0C" w:rsidP="00830A19">
            <w:pPr>
              <w:spacing w:before="60" w:after="60" w:line="240" w:lineRule="auto"/>
              <w:rPr>
                <w:rFonts w:ascii="Arial" w:hAnsi="Arial" w:cs="Arial"/>
              </w:rPr>
            </w:pPr>
            <w:r w:rsidRPr="00AE63D3">
              <w:rPr>
                <w:rFonts w:ascii="Arial" w:hAnsi="Arial" w:cs="Arial"/>
              </w:rPr>
              <w:t>End Date of Road Closure</w:t>
            </w:r>
          </w:p>
        </w:tc>
        <w:tc>
          <w:tcPr>
            <w:tcW w:w="5778" w:type="dxa"/>
          </w:tcPr>
          <w:p w14:paraId="7E80D503" w14:textId="77777777" w:rsidR="00F41D0C" w:rsidRPr="00AE63D3" w:rsidRDefault="00F41D0C" w:rsidP="00830A19">
            <w:pPr>
              <w:spacing w:before="60" w:after="60"/>
              <w:rPr>
                <w:rFonts w:ascii="Arial" w:eastAsia="MS Gothic" w:hAnsi="Arial" w:cs="Arial"/>
              </w:rPr>
            </w:pPr>
          </w:p>
        </w:tc>
      </w:tr>
      <w:tr w:rsidR="00F41D0C" w:rsidRPr="00AE63D3" w14:paraId="7E80D507" w14:textId="77777777" w:rsidTr="00830A19">
        <w:tc>
          <w:tcPr>
            <w:tcW w:w="3798" w:type="dxa"/>
            <w:shd w:val="clear" w:color="auto" w:fill="D9D9D9" w:themeFill="background1" w:themeFillShade="D9"/>
          </w:tcPr>
          <w:p w14:paraId="7E80D505" w14:textId="77777777" w:rsidR="00F41D0C" w:rsidRPr="00AE63D3" w:rsidRDefault="00F41D0C" w:rsidP="00830A19">
            <w:pPr>
              <w:spacing w:before="60" w:after="60" w:line="240" w:lineRule="auto"/>
              <w:rPr>
                <w:rFonts w:ascii="Arial" w:hAnsi="Arial" w:cs="Arial"/>
              </w:rPr>
            </w:pPr>
            <w:r w:rsidRPr="00AE63D3">
              <w:rPr>
                <w:rFonts w:ascii="Arial" w:hAnsi="Arial" w:cs="Arial"/>
              </w:rPr>
              <w:t>End Time of Road Closure</w:t>
            </w:r>
          </w:p>
        </w:tc>
        <w:tc>
          <w:tcPr>
            <w:tcW w:w="5778" w:type="dxa"/>
          </w:tcPr>
          <w:p w14:paraId="7E80D506" w14:textId="77777777" w:rsidR="00F41D0C" w:rsidRPr="00AE63D3" w:rsidRDefault="00F41D0C" w:rsidP="00830A19">
            <w:pPr>
              <w:spacing w:before="60" w:after="60"/>
              <w:rPr>
                <w:rFonts w:ascii="Arial" w:eastAsia="MS Gothic" w:hAnsi="Arial" w:cs="Arial"/>
              </w:rPr>
            </w:pPr>
          </w:p>
        </w:tc>
      </w:tr>
      <w:tr w:rsidR="00F41D0C" w:rsidRPr="00AE63D3" w14:paraId="7E80D50A" w14:textId="77777777" w:rsidTr="00830A19">
        <w:tc>
          <w:tcPr>
            <w:tcW w:w="3798" w:type="dxa"/>
            <w:shd w:val="clear" w:color="auto" w:fill="D9D9D9" w:themeFill="background1" w:themeFillShade="D9"/>
          </w:tcPr>
          <w:p w14:paraId="7E80D508" w14:textId="77777777" w:rsidR="00F41D0C" w:rsidRPr="00AE63D3" w:rsidRDefault="00F41D0C" w:rsidP="00830A19">
            <w:pPr>
              <w:spacing w:before="60" w:after="60" w:line="240" w:lineRule="auto"/>
              <w:rPr>
                <w:rFonts w:ascii="Arial" w:hAnsi="Arial" w:cs="Arial"/>
              </w:rPr>
            </w:pPr>
            <w:r w:rsidRPr="00AE63D3">
              <w:rPr>
                <w:rFonts w:ascii="Arial" w:hAnsi="Arial" w:cs="Arial"/>
              </w:rPr>
              <w:t>Road(s) to be Closed</w:t>
            </w:r>
          </w:p>
        </w:tc>
        <w:tc>
          <w:tcPr>
            <w:tcW w:w="5778" w:type="dxa"/>
          </w:tcPr>
          <w:p w14:paraId="7E80D509" w14:textId="77777777" w:rsidR="00F41D0C" w:rsidRPr="00AE63D3" w:rsidRDefault="00F41D0C" w:rsidP="00830A19">
            <w:pPr>
              <w:spacing w:before="60" w:after="60"/>
              <w:rPr>
                <w:rFonts w:ascii="Arial" w:eastAsia="MS Gothic" w:hAnsi="Arial" w:cs="Arial"/>
              </w:rPr>
            </w:pPr>
          </w:p>
        </w:tc>
      </w:tr>
    </w:tbl>
    <w:p w14:paraId="7E80D50B" w14:textId="77777777" w:rsidR="00FE1727" w:rsidRPr="00AE63D3" w:rsidRDefault="00FE1727" w:rsidP="00F41D0C">
      <w:pPr>
        <w:pStyle w:val="Heading1"/>
        <w:rPr>
          <w:rFonts w:ascii="Arial" w:hAnsi="Arial" w:cs="Arial"/>
        </w:rPr>
      </w:pPr>
      <w:r w:rsidRPr="00AE63D3">
        <w:rPr>
          <w:rFonts w:ascii="Arial" w:hAnsi="Arial" w:cs="Arial"/>
        </w:rPr>
        <w:t>Event Map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778"/>
      </w:tblGrid>
      <w:tr w:rsidR="003F451C" w:rsidRPr="00AE63D3" w14:paraId="7E80D51E" w14:textId="77777777" w:rsidTr="008F4234">
        <w:trPr>
          <w:trHeight w:val="2684"/>
        </w:trPr>
        <w:tc>
          <w:tcPr>
            <w:tcW w:w="3798" w:type="dxa"/>
            <w:shd w:val="clear" w:color="auto" w:fill="D9D9D9" w:themeFill="background1" w:themeFillShade="D9"/>
          </w:tcPr>
          <w:p w14:paraId="7E80D50C" w14:textId="77777777" w:rsidR="003F451C" w:rsidRPr="00AE63D3" w:rsidRDefault="003F451C" w:rsidP="00983C0A">
            <w:pPr>
              <w:spacing w:before="80" w:after="0"/>
              <w:ind w:right="-108"/>
              <w:rPr>
                <w:rFonts w:ascii="Arial" w:hAnsi="Arial" w:cs="Arial"/>
              </w:rPr>
            </w:pPr>
            <w:r w:rsidRPr="00AE63D3">
              <w:rPr>
                <w:rFonts w:ascii="Arial" w:hAnsi="Arial" w:cs="Arial"/>
              </w:rPr>
              <w:t>Event Location and Event Signage Map Attached</w:t>
            </w:r>
          </w:p>
          <w:p w14:paraId="7E80D50D" w14:textId="77777777" w:rsidR="003F451C" w:rsidRPr="00AE63D3" w:rsidRDefault="003F451C" w:rsidP="00983C0A">
            <w:pPr>
              <w:spacing w:after="80"/>
              <w:ind w:right="-108"/>
              <w:rPr>
                <w:rFonts w:ascii="Arial" w:hAnsi="Arial" w:cs="Arial"/>
                <w:sz w:val="22"/>
                <w:szCs w:val="22"/>
              </w:rPr>
            </w:pPr>
            <w:r w:rsidRPr="00AE63D3">
              <w:rPr>
                <w:rFonts w:ascii="Arial" w:hAnsi="Arial" w:cs="Arial"/>
                <w:sz w:val="22"/>
                <w:szCs w:val="22"/>
              </w:rPr>
              <w:t>(ensure the following are detailed on the map)</w:t>
            </w:r>
          </w:p>
          <w:p w14:paraId="7E80D50E" w14:textId="77777777" w:rsidR="000430E0" w:rsidRPr="00AE63D3" w:rsidRDefault="000430E0" w:rsidP="00CA69B8">
            <w:pPr>
              <w:spacing w:after="0" w:line="240" w:lineRule="auto"/>
              <w:ind w:right="-108"/>
              <w:rPr>
                <w:rFonts w:ascii="Arial" w:hAnsi="Arial" w:cs="Arial"/>
                <w:sz w:val="22"/>
                <w:szCs w:val="22"/>
              </w:rPr>
            </w:pPr>
            <w:r w:rsidRPr="00AE63D3">
              <w:rPr>
                <w:rFonts w:ascii="Arial" w:hAnsi="Arial" w:cs="Arial"/>
                <w:b/>
                <w:sz w:val="28"/>
                <w:szCs w:val="28"/>
              </w:rPr>
              <w:t>*</w:t>
            </w:r>
            <w:r w:rsidRPr="00AE63D3">
              <w:rPr>
                <w:rFonts w:ascii="Arial" w:hAnsi="Arial" w:cs="Arial"/>
                <w:sz w:val="22"/>
                <w:szCs w:val="22"/>
              </w:rPr>
              <w:t>Signage Details:</w:t>
            </w:r>
          </w:p>
          <w:p w14:paraId="7E80D50F" w14:textId="77777777" w:rsidR="003F451C" w:rsidRPr="00AE63D3" w:rsidRDefault="003F451C" w:rsidP="00CA69B8">
            <w:pPr>
              <w:numPr>
                <w:ilvl w:val="0"/>
                <w:numId w:val="6"/>
              </w:numPr>
              <w:spacing w:after="0" w:line="240" w:lineRule="auto"/>
              <w:ind w:left="180" w:right="-108" w:hanging="180"/>
              <w:rPr>
                <w:rFonts w:ascii="Arial" w:hAnsi="Arial" w:cs="Arial"/>
                <w:sz w:val="22"/>
                <w:szCs w:val="22"/>
              </w:rPr>
            </w:pPr>
            <w:r w:rsidRPr="00AE63D3">
              <w:rPr>
                <w:rFonts w:ascii="Arial" w:hAnsi="Arial" w:cs="Arial"/>
                <w:sz w:val="22"/>
                <w:szCs w:val="22"/>
              </w:rPr>
              <w:t>It is less than 3.0 m</w:t>
            </w:r>
            <w:r w:rsidRPr="00AE63D3">
              <w:rPr>
                <w:rFonts w:ascii="Arial" w:hAnsi="Arial" w:cs="Arial"/>
                <w:sz w:val="22"/>
                <w:szCs w:val="22"/>
                <w:vertAlign w:val="superscript"/>
              </w:rPr>
              <w:t>2</w:t>
            </w:r>
            <w:r w:rsidRPr="00AE63D3">
              <w:rPr>
                <w:rFonts w:ascii="Arial" w:hAnsi="Arial" w:cs="Arial"/>
                <w:sz w:val="22"/>
                <w:szCs w:val="22"/>
              </w:rPr>
              <w:t xml:space="preserve"> in size;</w:t>
            </w:r>
          </w:p>
          <w:p w14:paraId="7E80D510" w14:textId="77777777" w:rsidR="003F451C" w:rsidRPr="00AE63D3" w:rsidRDefault="003F451C" w:rsidP="00CA69B8">
            <w:pPr>
              <w:numPr>
                <w:ilvl w:val="0"/>
                <w:numId w:val="6"/>
              </w:numPr>
              <w:spacing w:after="0" w:line="240" w:lineRule="auto"/>
              <w:ind w:left="180" w:right="-108" w:hanging="180"/>
              <w:rPr>
                <w:rFonts w:ascii="Arial" w:hAnsi="Arial" w:cs="Arial"/>
                <w:sz w:val="22"/>
                <w:szCs w:val="22"/>
              </w:rPr>
            </w:pPr>
            <w:r w:rsidRPr="00AE63D3">
              <w:rPr>
                <w:rFonts w:ascii="Arial" w:hAnsi="Arial" w:cs="Arial"/>
                <w:sz w:val="22"/>
                <w:szCs w:val="22"/>
              </w:rPr>
              <w:t>It is freestanding;</w:t>
            </w:r>
          </w:p>
          <w:p w14:paraId="7E80D511" w14:textId="77777777" w:rsidR="003F451C" w:rsidRPr="00AE63D3" w:rsidRDefault="003F451C" w:rsidP="00CA69B8">
            <w:pPr>
              <w:numPr>
                <w:ilvl w:val="0"/>
                <w:numId w:val="6"/>
              </w:numPr>
              <w:spacing w:after="0" w:line="240" w:lineRule="auto"/>
              <w:ind w:left="180" w:right="-108" w:hanging="180"/>
              <w:rPr>
                <w:rFonts w:ascii="Arial" w:hAnsi="Arial" w:cs="Arial"/>
                <w:sz w:val="22"/>
                <w:szCs w:val="22"/>
              </w:rPr>
            </w:pPr>
            <w:r w:rsidRPr="00AE63D3">
              <w:rPr>
                <w:rFonts w:ascii="Arial" w:hAnsi="Arial" w:cs="Arial"/>
                <w:sz w:val="22"/>
                <w:szCs w:val="22"/>
              </w:rPr>
              <w:t>It does not interfere with an official sign, traffic signal or safety device;</w:t>
            </w:r>
          </w:p>
          <w:p w14:paraId="7E80D512" w14:textId="77777777" w:rsidR="003F451C" w:rsidRPr="00AE63D3" w:rsidRDefault="003F451C" w:rsidP="00CA69B8">
            <w:pPr>
              <w:numPr>
                <w:ilvl w:val="0"/>
                <w:numId w:val="6"/>
              </w:numPr>
              <w:spacing w:after="0" w:line="240" w:lineRule="auto"/>
              <w:ind w:left="180" w:right="-108" w:hanging="180"/>
              <w:rPr>
                <w:rFonts w:ascii="Arial" w:hAnsi="Arial" w:cs="Arial"/>
                <w:sz w:val="22"/>
                <w:szCs w:val="22"/>
              </w:rPr>
            </w:pPr>
            <w:r w:rsidRPr="00AE63D3">
              <w:rPr>
                <w:rFonts w:ascii="Arial" w:hAnsi="Arial" w:cs="Arial"/>
                <w:sz w:val="22"/>
                <w:szCs w:val="22"/>
              </w:rPr>
              <w:t>It is in place for less than one week;</w:t>
            </w:r>
          </w:p>
          <w:p w14:paraId="7E80D513" w14:textId="77777777" w:rsidR="003F451C" w:rsidRPr="00AE63D3" w:rsidRDefault="003F451C" w:rsidP="00CA69B8">
            <w:pPr>
              <w:numPr>
                <w:ilvl w:val="0"/>
                <w:numId w:val="6"/>
              </w:numPr>
              <w:spacing w:after="0" w:line="240" w:lineRule="auto"/>
              <w:ind w:left="180" w:right="-108" w:hanging="180"/>
              <w:rPr>
                <w:rFonts w:ascii="Arial" w:hAnsi="Arial" w:cs="Arial"/>
                <w:sz w:val="22"/>
                <w:szCs w:val="22"/>
              </w:rPr>
            </w:pPr>
            <w:r w:rsidRPr="00AE63D3">
              <w:rPr>
                <w:rFonts w:ascii="Arial" w:hAnsi="Arial" w:cs="Arial"/>
                <w:sz w:val="22"/>
                <w:szCs w:val="22"/>
              </w:rPr>
              <w:t>It is removed by three days after the event;</w:t>
            </w:r>
          </w:p>
          <w:p w14:paraId="7E80D514" w14:textId="77777777" w:rsidR="003F451C" w:rsidRPr="00AE63D3" w:rsidRDefault="003F451C" w:rsidP="00CA69B8">
            <w:pPr>
              <w:numPr>
                <w:ilvl w:val="0"/>
                <w:numId w:val="6"/>
              </w:numPr>
              <w:spacing w:after="0" w:line="240" w:lineRule="auto"/>
              <w:ind w:left="180" w:right="-108" w:hanging="180"/>
              <w:rPr>
                <w:rFonts w:ascii="Arial" w:hAnsi="Arial" w:cs="Arial"/>
                <w:sz w:val="22"/>
                <w:szCs w:val="22"/>
              </w:rPr>
            </w:pPr>
            <w:r w:rsidRPr="00AE63D3">
              <w:rPr>
                <w:rFonts w:ascii="Arial" w:hAnsi="Arial" w:cs="Arial"/>
                <w:sz w:val="22"/>
                <w:szCs w:val="22"/>
              </w:rPr>
              <w:t>It is at least 10 m away from a driveway; and</w:t>
            </w:r>
          </w:p>
          <w:p w14:paraId="7E80D515" w14:textId="77777777" w:rsidR="003F451C" w:rsidRPr="00AE63D3" w:rsidRDefault="003F451C" w:rsidP="00CA69B8">
            <w:pPr>
              <w:numPr>
                <w:ilvl w:val="0"/>
                <w:numId w:val="6"/>
              </w:numPr>
              <w:spacing w:after="0" w:line="240" w:lineRule="auto"/>
              <w:ind w:left="181" w:right="-108" w:hanging="181"/>
              <w:rPr>
                <w:rFonts w:ascii="Arial" w:hAnsi="Arial" w:cs="Arial"/>
                <w:sz w:val="22"/>
                <w:szCs w:val="22"/>
              </w:rPr>
            </w:pPr>
            <w:r w:rsidRPr="00AE63D3">
              <w:rPr>
                <w:rFonts w:ascii="Arial" w:hAnsi="Arial" w:cs="Arial"/>
                <w:sz w:val="22"/>
                <w:szCs w:val="22"/>
              </w:rPr>
              <w:t>It is at least 8 m away from the edge of pavement. If the sign is less than 0.7 m</w:t>
            </w:r>
            <w:r w:rsidRPr="00AE63D3">
              <w:rPr>
                <w:rFonts w:ascii="Arial" w:hAnsi="Arial" w:cs="Arial"/>
                <w:sz w:val="22"/>
                <w:szCs w:val="22"/>
                <w:vertAlign w:val="superscript"/>
              </w:rPr>
              <w:t>2</w:t>
            </w:r>
          </w:p>
          <w:p w14:paraId="0198AA52" w14:textId="77777777" w:rsidR="00CA69B8" w:rsidRPr="00AE63D3" w:rsidRDefault="00CA69B8" w:rsidP="00CA69B8">
            <w:pPr>
              <w:spacing w:after="0" w:line="240" w:lineRule="auto"/>
              <w:ind w:right="-108"/>
              <w:rPr>
                <w:rFonts w:ascii="Arial" w:hAnsi="Arial" w:cs="Arial"/>
                <w:sz w:val="22"/>
                <w:szCs w:val="22"/>
                <w:vertAlign w:val="superscript"/>
              </w:rPr>
            </w:pPr>
          </w:p>
          <w:p w14:paraId="58CAC72B" w14:textId="77777777" w:rsidR="00CA69B8" w:rsidRPr="00AE63D3" w:rsidRDefault="00CA69B8" w:rsidP="00CA69B8">
            <w:pPr>
              <w:spacing w:after="0" w:line="240" w:lineRule="auto"/>
              <w:ind w:right="-108"/>
              <w:rPr>
                <w:rFonts w:ascii="Arial" w:hAnsi="Arial" w:cs="Arial"/>
                <w:sz w:val="22"/>
                <w:szCs w:val="22"/>
              </w:rPr>
            </w:pPr>
          </w:p>
          <w:p w14:paraId="7E80D516" w14:textId="77777777" w:rsidR="003F451C" w:rsidRPr="00AE63D3" w:rsidRDefault="003F451C" w:rsidP="00CA69B8">
            <w:pPr>
              <w:numPr>
                <w:ilvl w:val="0"/>
                <w:numId w:val="6"/>
              </w:numPr>
              <w:spacing w:after="0" w:line="240" w:lineRule="auto"/>
              <w:ind w:left="181" w:right="-108" w:hanging="181"/>
              <w:rPr>
                <w:rFonts w:ascii="Arial" w:hAnsi="Arial" w:cs="Arial"/>
                <w:sz w:val="22"/>
                <w:szCs w:val="22"/>
              </w:rPr>
            </w:pPr>
            <w:r w:rsidRPr="00AE63D3">
              <w:rPr>
                <w:rFonts w:ascii="Arial" w:hAnsi="Arial" w:cs="Arial"/>
                <w:sz w:val="22"/>
                <w:szCs w:val="22"/>
              </w:rPr>
              <w:t>Signs greater than 0.7 m</w:t>
            </w:r>
            <w:r w:rsidRPr="00AE63D3">
              <w:rPr>
                <w:rFonts w:ascii="Arial" w:hAnsi="Arial" w:cs="Arial"/>
                <w:sz w:val="22"/>
                <w:szCs w:val="22"/>
                <w:vertAlign w:val="superscript"/>
              </w:rPr>
              <w:t>2</w:t>
            </w:r>
            <w:r w:rsidRPr="00AE63D3">
              <w:rPr>
                <w:rFonts w:ascii="Arial" w:hAnsi="Arial" w:cs="Arial"/>
                <w:sz w:val="22"/>
                <w:szCs w:val="22"/>
              </w:rPr>
              <w:t xml:space="preserve"> will be </w:t>
            </w:r>
            <w:r w:rsidRPr="00AE63D3">
              <w:rPr>
                <w:rFonts w:ascii="Arial" w:hAnsi="Arial" w:cs="Arial"/>
                <w:sz w:val="22"/>
                <w:szCs w:val="22"/>
              </w:rPr>
              <w:lastRenderedPageBreak/>
              <w:t>placed at the outer edge of the County road right-of-way.</w:t>
            </w:r>
          </w:p>
          <w:p w14:paraId="7E80D517" w14:textId="77777777" w:rsidR="003F451C" w:rsidRPr="00AE63D3" w:rsidRDefault="003F451C" w:rsidP="00CA69B8">
            <w:pPr>
              <w:numPr>
                <w:ilvl w:val="0"/>
                <w:numId w:val="6"/>
              </w:numPr>
              <w:spacing w:after="0" w:line="240" w:lineRule="auto"/>
              <w:ind w:left="181" w:right="-108" w:hanging="181"/>
              <w:rPr>
                <w:rFonts w:ascii="Arial" w:hAnsi="Arial" w:cs="Arial"/>
                <w:sz w:val="22"/>
                <w:szCs w:val="22"/>
              </w:rPr>
            </w:pPr>
            <w:r w:rsidRPr="00AE63D3">
              <w:rPr>
                <w:rFonts w:ascii="Arial" w:hAnsi="Arial" w:cs="Arial"/>
                <w:sz w:val="22"/>
                <w:szCs w:val="22"/>
              </w:rPr>
              <w:t>Portable read-o-graph sign trailers are prohibited on the right-of-way of a County road but may be used on private property if they meet the requirements of the County for portable read-o-graph signing.</w:t>
            </w:r>
          </w:p>
        </w:tc>
        <w:tc>
          <w:tcPr>
            <w:tcW w:w="5778" w:type="dxa"/>
          </w:tcPr>
          <w:p w14:paraId="7E80D518" w14:textId="77777777" w:rsidR="003F451C" w:rsidRPr="00AE63D3" w:rsidRDefault="003F451C" w:rsidP="003F451C">
            <w:pPr>
              <w:numPr>
                <w:ilvl w:val="0"/>
                <w:numId w:val="4"/>
              </w:numPr>
              <w:spacing w:before="240"/>
              <w:rPr>
                <w:rFonts w:ascii="Arial" w:hAnsi="Arial" w:cs="Arial"/>
              </w:rPr>
            </w:pPr>
            <w:r w:rsidRPr="00AE63D3">
              <w:rPr>
                <w:rFonts w:ascii="Arial" w:hAnsi="Arial" w:cs="Arial"/>
              </w:rPr>
              <w:lastRenderedPageBreak/>
              <w:t>Event Location</w:t>
            </w:r>
          </w:p>
          <w:p w14:paraId="7E80D519" w14:textId="77777777" w:rsidR="003F451C" w:rsidRPr="00AE63D3" w:rsidRDefault="003F451C" w:rsidP="003F451C">
            <w:pPr>
              <w:numPr>
                <w:ilvl w:val="0"/>
                <w:numId w:val="4"/>
              </w:numPr>
              <w:rPr>
                <w:rFonts w:ascii="Arial" w:hAnsi="Arial" w:cs="Arial"/>
              </w:rPr>
            </w:pPr>
            <w:r w:rsidRPr="00AE63D3">
              <w:rPr>
                <w:rFonts w:ascii="Arial" w:hAnsi="Arial" w:cs="Arial"/>
              </w:rPr>
              <w:t>Event Route</w:t>
            </w:r>
          </w:p>
          <w:p w14:paraId="7E80D51A" w14:textId="77777777" w:rsidR="003F451C" w:rsidRPr="00AE63D3" w:rsidRDefault="003F451C" w:rsidP="003F451C">
            <w:pPr>
              <w:numPr>
                <w:ilvl w:val="0"/>
                <w:numId w:val="4"/>
              </w:numPr>
              <w:spacing w:after="160"/>
              <w:ind w:left="403" w:hanging="302"/>
              <w:rPr>
                <w:rFonts w:ascii="Arial" w:hAnsi="Arial" w:cs="Arial"/>
              </w:rPr>
            </w:pPr>
            <w:r w:rsidRPr="00AE63D3">
              <w:rPr>
                <w:rFonts w:ascii="Arial" w:hAnsi="Arial" w:cs="Arial"/>
              </w:rPr>
              <w:t>Details of Road(s) To Be Closed</w:t>
            </w:r>
          </w:p>
          <w:p w14:paraId="7E80D51B" w14:textId="77777777" w:rsidR="003F451C" w:rsidRPr="00AE63D3" w:rsidRDefault="003F451C" w:rsidP="003F451C">
            <w:pPr>
              <w:numPr>
                <w:ilvl w:val="0"/>
                <w:numId w:val="4"/>
              </w:numPr>
              <w:rPr>
                <w:rFonts w:ascii="Arial" w:hAnsi="Arial" w:cs="Arial"/>
              </w:rPr>
            </w:pPr>
            <w:r w:rsidRPr="00AE63D3">
              <w:rPr>
                <w:rFonts w:ascii="Arial" w:hAnsi="Arial" w:cs="Arial"/>
              </w:rPr>
              <w:t>Location of Event Signage</w:t>
            </w:r>
            <w:r w:rsidRPr="00AE63D3">
              <w:rPr>
                <w:rFonts w:ascii="Arial" w:hAnsi="Arial" w:cs="Arial"/>
                <w:b/>
                <w:sz w:val="28"/>
                <w:szCs w:val="28"/>
              </w:rPr>
              <w:t>*</w:t>
            </w:r>
          </w:p>
          <w:p w14:paraId="7E80D51C" w14:textId="77777777" w:rsidR="003F451C" w:rsidRPr="00AE63D3" w:rsidRDefault="003F451C" w:rsidP="003F451C">
            <w:pPr>
              <w:numPr>
                <w:ilvl w:val="0"/>
                <w:numId w:val="4"/>
              </w:numPr>
              <w:rPr>
                <w:rFonts w:ascii="Arial" w:hAnsi="Arial" w:cs="Arial"/>
              </w:rPr>
            </w:pPr>
            <w:r w:rsidRPr="00AE63D3">
              <w:rPr>
                <w:rFonts w:ascii="Arial" w:hAnsi="Arial" w:cs="Arial"/>
              </w:rPr>
              <w:t>Location of off-street vehicle parking</w:t>
            </w:r>
          </w:p>
          <w:p w14:paraId="7E80D51D" w14:textId="77777777" w:rsidR="003F451C" w:rsidRPr="00AE63D3" w:rsidRDefault="003F451C" w:rsidP="003F451C">
            <w:pPr>
              <w:numPr>
                <w:ilvl w:val="0"/>
                <w:numId w:val="4"/>
              </w:numPr>
              <w:rPr>
                <w:rFonts w:ascii="Arial" w:hAnsi="Arial" w:cs="Arial"/>
              </w:rPr>
            </w:pPr>
            <w:r w:rsidRPr="00AE63D3">
              <w:rPr>
                <w:rFonts w:ascii="Arial" w:hAnsi="Arial" w:cs="Arial"/>
              </w:rPr>
              <w:t>Location of comfort stations</w:t>
            </w:r>
          </w:p>
        </w:tc>
      </w:tr>
    </w:tbl>
    <w:p w14:paraId="7E80D51F" w14:textId="77777777" w:rsidR="003F451C" w:rsidRPr="00AE63D3" w:rsidRDefault="003F451C" w:rsidP="0045234D">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778"/>
      </w:tblGrid>
      <w:tr w:rsidR="003F451C" w:rsidRPr="00AE63D3" w14:paraId="7E80D52A" w14:textId="77777777" w:rsidTr="00983C0A">
        <w:trPr>
          <w:trHeight w:val="5777"/>
        </w:trPr>
        <w:tc>
          <w:tcPr>
            <w:tcW w:w="3798" w:type="dxa"/>
            <w:shd w:val="clear" w:color="auto" w:fill="D9D9D9" w:themeFill="background1" w:themeFillShade="D9"/>
          </w:tcPr>
          <w:p w14:paraId="7E80D520" w14:textId="77777777" w:rsidR="003F451C" w:rsidRPr="00AE63D3" w:rsidRDefault="003F451C" w:rsidP="00CA69B8">
            <w:pPr>
              <w:widowControl w:val="0"/>
              <w:spacing w:before="80" w:after="0" w:line="240" w:lineRule="auto"/>
              <w:rPr>
                <w:rFonts w:ascii="Arial" w:hAnsi="Arial" w:cs="Arial"/>
              </w:rPr>
            </w:pPr>
            <w:r w:rsidRPr="00AE63D3">
              <w:rPr>
                <w:rFonts w:ascii="Arial" w:hAnsi="Arial" w:cs="Arial"/>
              </w:rPr>
              <w:t>Detour Route and Detour Signage Map Attached</w:t>
            </w:r>
          </w:p>
          <w:p w14:paraId="7E80D521" w14:textId="77777777" w:rsidR="003F451C" w:rsidRPr="00AE63D3" w:rsidRDefault="003F451C" w:rsidP="00CA69B8">
            <w:pPr>
              <w:widowControl w:val="0"/>
              <w:spacing w:after="80" w:line="240" w:lineRule="auto"/>
              <w:rPr>
                <w:rFonts w:ascii="Arial" w:hAnsi="Arial" w:cs="Arial"/>
                <w:sz w:val="22"/>
                <w:szCs w:val="22"/>
              </w:rPr>
            </w:pPr>
            <w:r w:rsidRPr="00AE63D3">
              <w:rPr>
                <w:rFonts w:ascii="Arial" w:hAnsi="Arial" w:cs="Arial"/>
                <w:sz w:val="22"/>
                <w:szCs w:val="22"/>
              </w:rPr>
              <w:t>(ensure the following are detailed on the map)</w:t>
            </w:r>
          </w:p>
          <w:p w14:paraId="7E80D522" w14:textId="77777777" w:rsidR="000430E0" w:rsidRPr="00AE63D3" w:rsidRDefault="000430E0" w:rsidP="00CA69B8">
            <w:pPr>
              <w:widowControl w:val="0"/>
              <w:spacing w:after="80" w:line="240" w:lineRule="auto"/>
              <w:rPr>
                <w:rFonts w:ascii="Arial" w:hAnsi="Arial" w:cs="Arial"/>
                <w:sz w:val="22"/>
                <w:szCs w:val="22"/>
              </w:rPr>
            </w:pPr>
            <w:r w:rsidRPr="00AE63D3">
              <w:rPr>
                <w:rFonts w:ascii="Arial" w:hAnsi="Arial" w:cs="Arial"/>
                <w:b/>
                <w:sz w:val="28"/>
                <w:szCs w:val="28"/>
              </w:rPr>
              <w:t>*</w:t>
            </w:r>
            <w:r w:rsidRPr="00AE63D3">
              <w:rPr>
                <w:rFonts w:ascii="Arial" w:hAnsi="Arial" w:cs="Arial"/>
                <w:sz w:val="22"/>
                <w:szCs w:val="22"/>
              </w:rPr>
              <w:t>For Signage Details, see above</w:t>
            </w:r>
          </w:p>
          <w:p w14:paraId="7E80D523" w14:textId="77777777" w:rsidR="003F451C" w:rsidRPr="00AE63D3" w:rsidRDefault="003F451C" w:rsidP="00CA69B8">
            <w:pPr>
              <w:numPr>
                <w:ilvl w:val="0"/>
                <w:numId w:val="7"/>
              </w:numPr>
              <w:spacing w:after="60" w:line="240" w:lineRule="auto"/>
              <w:ind w:left="180" w:right="-108" w:hanging="180"/>
              <w:rPr>
                <w:rFonts w:ascii="Arial" w:hAnsi="Arial" w:cs="Arial"/>
                <w:sz w:val="22"/>
                <w:szCs w:val="22"/>
              </w:rPr>
            </w:pPr>
            <w:r w:rsidRPr="00AE63D3">
              <w:rPr>
                <w:rFonts w:ascii="Arial" w:hAnsi="Arial" w:cs="Arial"/>
                <w:sz w:val="22"/>
                <w:szCs w:val="22"/>
              </w:rPr>
              <w:t>Outline the detour route;</w:t>
            </w:r>
          </w:p>
          <w:p w14:paraId="7E80D524" w14:textId="77777777" w:rsidR="003F451C" w:rsidRPr="00AE63D3" w:rsidRDefault="003F451C" w:rsidP="00CA69B8">
            <w:pPr>
              <w:numPr>
                <w:ilvl w:val="0"/>
                <w:numId w:val="7"/>
              </w:numPr>
              <w:spacing w:after="60" w:line="240" w:lineRule="auto"/>
              <w:ind w:left="180" w:right="-108" w:hanging="180"/>
              <w:rPr>
                <w:rFonts w:ascii="Arial" w:hAnsi="Arial" w:cs="Arial"/>
                <w:sz w:val="22"/>
                <w:szCs w:val="22"/>
              </w:rPr>
            </w:pPr>
            <w:r w:rsidRPr="00AE63D3">
              <w:rPr>
                <w:rFonts w:ascii="Arial" w:hAnsi="Arial" w:cs="Arial"/>
                <w:sz w:val="22"/>
                <w:szCs w:val="22"/>
              </w:rPr>
              <w:t xml:space="preserve">Ensure the detour route is at least 7.0 m wide, </w:t>
            </w:r>
            <w:r w:rsidR="00983C0A" w:rsidRPr="00AE63D3">
              <w:rPr>
                <w:rFonts w:ascii="Arial" w:hAnsi="Arial" w:cs="Arial"/>
                <w:sz w:val="22"/>
                <w:szCs w:val="22"/>
              </w:rPr>
              <w:t>allows</w:t>
            </w:r>
            <w:r w:rsidRPr="00AE63D3">
              <w:rPr>
                <w:rFonts w:ascii="Arial" w:hAnsi="Arial" w:cs="Arial"/>
                <w:sz w:val="22"/>
                <w:szCs w:val="22"/>
              </w:rPr>
              <w:t xml:space="preserve"> trucks </w:t>
            </w:r>
            <w:r w:rsidR="00983C0A" w:rsidRPr="00AE63D3">
              <w:rPr>
                <w:rFonts w:ascii="Arial" w:hAnsi="Arial" w:cs="Arial"/>
                <w:sz w:val="22"/>
                <w:szCs w:val="22"/>
              </w:rPr>
              <w:t>to turn</w:t>
            </w:r>
            <w:r w:rsidRPr="00AE63D3">
              <w:rPr>
                <w:rFonts w:ascii="Arial" w:hAnsi="Arial" w:cs="Arial"/>
                <w:sz w:val="22"/>
                <w:szCs w:val="22"/>
              </w:rPr>
              <w:t xml:space="preserve"> at corners without crossing into the oncoming lane of traffic or </w:t>
            </w:r>
            <w:r w:rsidR="00983C0A" w:rsidRPr="00AE63D3">
              <w:rPr>
                <w:rFonts w:ascii="Arial" w:hAnsi="Arial" w:cs="Arial"/>
                <w:sz w:val="22"/>
                <w:szCs w:val="22"/>
              </w:rPr>
              <w:t xml:space="preserve">onto adjacent property, and can </w:t>
            </w:r>
            <w:r w:rsidRPr="00AE63D3">
              <w:rPr>
                <w:rFonts w:ascii="Arial" w:hAnsi="Arial" w:cs="Arial"/>
                <w:sz w:val="22"/>
                <w:szCs w:val="22"/>
              </w:rPr>
              <w:t>accommodate normal County road traffic;</w:t>
            </w:r>
          </w:p>
          <w:p w14:paraId="7E80D525" w14:textId="77777777" w:rsidR="003F451C" w:rsidRPr="00AE63D3" w:rsidRDefault="003F451C" w:rsidP="00CA69B8">
            <w:pPr>
              <w:numPr>
                <w:ilvl w:val="0"/>
                <w:numId w:val="7"/>
              </w:numPr>
              <w:spacing w:after="60" w:line="240" w:lineRule="auto"/>
              <w:ind w:left="180" w:right="-108" w:hanging="180"/>
              <w:rPr>
                <w:rFonts w:ascii="Arial" w:hAnsi="Arial" w:cs="Arial"/>
                <w:sz w:val="22"/>
                <w:szCs w:val="22"/>
              </w:rPr>
            </w:pPr>
            <w:r w:rsidRPr="00AE63D3">
              <w:rPr>
                <w:rFonts w:ascii="Arial" w:hAnsi="Arial" w:cs="Arial"/>
                <w:sz w:val="22"/>
                <w:szCs w:val="22"/>
              </w:rPr>
              <w:t>Show the related signage to be used; and</w:t>
            </w:r>
          </w:p>
          <w:p w14:paraId="7E80D526" w14:textId="77777777" w:rsidR="003F451C" w:rsidRPr="00AE63D3" w:rsidRDefault="003F451C" w:rsidP="00CA69B8">
            <w:pPr>
              <w:numPr>
                <w:ilvl w:val="0"/>
                <w:numId w:val="7"/>
              </w:numPr>
              <w:spacing w:after="0" w:line="240" w:lineRule="auto"/>
              <w:ind w:left="180" w:right="-108" w:hanging="180"/>
              <w:rPr>
                <w:rFonts w:ascii="Arial" w:hAnsi="Arial" w:cs="Arial"/>
                <w:sz w:val="22"/>
                <w:szCs w:val="22"/>
              </w:rPr>
            </w:pPr>
            <w:r w:rsidRPr="00AE63D3">
              <w:rPr>
                <w:rFonts w:ascii="Arial" w:hAnsi="Arial" w:cs="Arial"/>
                <w:sz w:val="22"/>
                <w:szCs w:val="22"/>
              </w:rPr>
              <w:t>Include a list of all equipment and personnel that will be used to properly mark and enforce the detour.</w:t>
            </w:r>
          </w:p>
        </w:tc>
        <w:tc>
          <w:tcPr>
            <w:tcW w:w="5778" w:type="dxa"/>
          </w:tcPr>
          <w:p w14:paraId="7E80D527" w14:textId="77777777" w:rsidR="003F451C" w:rsidRPr="00AE63D3" w:rsidRDefault="003F451C" w:rsidP="003F451C">
            <w:pPr>
              <w:numPr>
                <w:ilvl w:val="0"/>
                <w:numId w:val="4"/>
              </w:numPr>
              <w:spacing w:before="240"/>
              <w:rPr>
                <w:rFonts w:ascii="Arial" w:eastAsia="HelveticaNeueLT Std" w:hAnsi="Arial" w:cs="Arial"/>
              </w:rPr>
            </w:pPr>
            <w:r w:rsidRPr="00AE63D3">
              <w:rPr>
                <w:rFonts w:ascii="Arial" w:hAnsi="Arial" w:cs="Arial"/>
              </w:rPr>
              <w:t>Detour</w:t>
            </w:r>
            <w:r w:rsidRPr="00AE63D3">
              <w:rPr>
                <w:rFonts w:ascii="Arial" w:hAnsi="Arial" w:cs="Arial"/>
                <w:spacing w:val="-2"/>
              </w:rPr>
              <w:t xml:space="preserve"> </w:t>
            </w:r>
            <w:r w:rsidRPr="00AE63D3">
              <w:rPr>
                <w:rFonts w:ascii="Arial" w:hAnsi="Arial" w:cs="Arial"/>
              </w:rPr>
              <w:t>Route</w:t>
            </w:r>
          </w:p>
          <w:p w14:paraId="7E80D528" w14:textId="77777777" w:rsidR="003F451C" w:rsidRPr="00AE63D3" w:rsidRDefault="003F451C" w:rsidP="003F451C">
            <w:pPr>
              <w:numPr>
                <w:ilvl w:val="0"/>
                <w:numId w:val="4"/>
              </w:numPr>
              <w:spacing w:after="160"/>
              <w:ind w:left="403" w:hanging="302"/>
              <w:rPr>
                <w:rFonts w:ascii="Arial" w:eastAsia="HelveticaNeueLT Std" w:hAnsi="Arial" w:cs="Arial"/>
              </w:rPr>
            </w:pPr>
            <w:r w:rsidRPr="00AE63D3">
              <w:rPr>
                <w:rFonts w:ascii="Arial" w:hAnsi="Arial" w:cs="Arial"/>
              </w:rPr>
              <w:t>Details of Detour</w:t>
            </w:r>
          </w:p>
          <w:p w14:paraId="7E80D529" w14:textId="77777777" w:rsidR="003F451C" w:rsidRPr="00AE63D3" w:rsidRDefault="003F451C" w:rsidP="003F451C">
            <w:pPr>
              <w:numPr>
                <w:ilvl w:val="0"/>
                <w:numId w:val="4"/>
              </w:numPr>
              <w:rPr>
                <w:rFonts w:ascii="Arial" w:eastAsia="HelveticaNeueLT Std" w:hAnsi="Arial" w:cs="Arial"/>
              </w:rPr>
            </w:pPr>
            <w:r w:rsidRPr="00AE63D3">
              <w:rPr>
                <w:rFonts w:ascii="Arial" w:hAnsi="Arial" w:cs="Arial"/>
              </w:rPr>
              <w:t>Location of Detour</w:t>
            </w:r>
            <w:r w:rsidRPr="00AE63D3">
              <w:rPr>
                <w:rFonts w:ascii="Arial" w:hAnsi="Arial" w:cs="Arial"/>
                <w:spacing w:val="-2"/>
              </w:rPr>
              <w:t xml:space="preserve"> </w:t>
            </w:r>
            <w:r w:rsidRPr="00AE63D3">
              <w:rPr>
                <w:rFonts w:ascii="Arial" w:hAnsi="Arial" w:cs="Arial"/>
              </w:rPr>
              <w:t>Signage</w:t>
            </w:r>
            <w:r w:rsidRPr="00AE63D3">
              <w:rPr>
                <w:rFonts w:ascii="Arial" w:hAnsi="Arial" w:cs="Arial"/>
                <w:b/>
                <w:sz w:val="28"/>
                <w:szCs w:val="28"/>
              </w:rPr>
              <w:t>*</w:t>
            </w:r>
          </w:p>
        </w:tc>
      </w:tr>
    </w:tbl>
    <w:p w14:paraId="7E80D52B" w14:textId="77777777" w:rsidR="00FE1727" w:rsidRPr="00AE63D3" w:rsidRDefault="00FE1727" w:rsidP="0045234D">
      <w:pPr>
        <w:pStyle w:val="Heading1"/>
        <w:spacing w:before="240"/>
        <w:rPr>
          <w:rFonts w:ascii="Arial" w:hAnsi="Arial" w:cs="Arial"/>
        </w:rPr>
      </w:pPr>
      <w:bookmarkStart w:id="3" w:name="Traffic_Control"/>
      <w:bookmarkEnd w:id="3"/>
      <w:r w:rsidRPr="00AE63D3">
        <w:rPr>
          <w:rFonts w:ascii="Arial" w:hAnsi="Arial" w:cs="Arial"/>
        </w:rPr>
        <w:t>Traffic Control</w:t>
      </w:r>
    </w:p>
    <w:p w14:paraId="7E80D52C" w14:textId="77777777" w:rsidR="00FE1727" w:rsidRPr="00AE63D3" w:rsidRDefault="00FE1727" w:rsidP="003F451C">
      <w:pPr>
        <w:rPr>
          <w:rFonts w:ascii="Arial" w:hAnsi="Arial" w:cs="Arial"/>
          <w:lang w:val="en-CA"/>
        </w:rPr>
      </w:pPr>
      <w:r w:rsidRPr="00AE63D3">
        <w:rPr>
          <w:rFonts w:ascii="Arial" w:hAnsi="Arial" w:cs="Arial"/>
          <w:lang w:val="en-CA"/>
        </w:rPr>
        <w:t>By signing below, I hereby agree to perform the traffic control responsibilities as stated in the current version of Book 7 of the Ontario Traffic Control Manual.  I have read and agreed to the enclosed detailed traffic control plan, and I have reviewed the detour within the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B7316D" w:rsidRPr="00AE63D3" w14:paraId="7E80D533" w14:textId="77777777" w:rsidTr="00E42789">
        <w:trPr>
          <w:trHeight w:val="1691"/>
        </w:trPr>
        <w:tc>
          <w:tcPr>
            <w:tcW w:w="3708" w:type="dxa"/>
            <w:shd w:val="clear" w:color="auto" w:fill="D9D9D9" w:themeFill="background1" w:themeFillShade="D9"/>
          </w:tcPr>
          <w:p w14:paraId="7E80D52D" w14:textId="77777777" w:rsidR="00B7316D" w:rsidRPr="00AE63D3" w:rsidRDefault="00B7316D" w:rsidP="0045234D">
            <w:pPr>
              <w:spacing w:before="60" w:after="60" w:line="240" w:lineRule="auto"/>
              <w:rPr>
                <w:rFonts w:ascii="Arial" w:hAnsi="Arial" w:cs="Arial"/>
              </w:rPr>
            </w:pPr>
            <w:r w:rsidRPr="00AE63D3">
              <w:rPr>
                <w:rFonts w:ascii="Arial" w:hAnsi="Arial" w:cs="Arial"/>
              </w:rPr>
              <w:t>Traffic Controller</w:t>
            </w:r>
          </w:p>
          <w:p w14:paraId="7E80D52E" w14:textId="77777777" w:rsidR="00B7316D" w:rsidRPr="00AE63D3" w:rsidRDefault="00B7316D" w:rsidP="0045234D">
            <w:pPr>
              <w:spacing w:before="60" w:after="60"/>
              <w:rPr>
                <w:rFonts w:ascii="Arial" w:hAnsi="Arial" w:cs="Arial"/>
                <w:sz w:val="22"/>
                <w:szCs w:val="22"/>
              </w:rPr>
            </w:pPr>
            <w:r w:rsidRPr="00AE63D3">
              <w:rPr>
                <w:rFonts w:ascii="Arial" w:hAnsi="Arial" w:cs="Arial"/>
                <w:sz w:val="22"/>
                <w:szCs w:val="22"/>
              </w:rPr>
              <w:t>Note: If the police accept all of the road closure responsibilities, you may choose the police to arrange the closures and detours.</w:t>
            </w:r>
          </w:p>
        </w:tc>
        <w:tc>
          <w:tcPr>
            <w:tcW w:w="5868" w:type="dxa"/>
          </w:tcPr>
          <w:p w14:paraId="7E80D52F" w14:textId="77777777" w:rsidR="00B7316D" w:rsidRPr="00AE63D3" w:rsidRDefault="00B7316D" w:rsidP="00F23320">
            <w:pPr>
              <w:numPr>
                <w:ilvl w:val="0"/>
                <w:numId w:val="4"/>
              </w:numPr>
              <w:spacing w:before="80" w:after="80"/>
              <w:rPr>
                <w:rFonts w:ascii="Arial" w:hAnsi="Arial" w:cs="Arial"/>
              </w:rPr>
            </w:pPr>
            <w:r w:rsidRPr="00AE63D3">
              <w:rPr>
                <w:rFonts w:ascii="Arial" w:hAnsi="Arial" w:cs="Arial"/>
              </w:rPr>
              <w:t>Municipality</w:t>
            </w:r>
          </w:p>
          <w:p w14:paraId="7E80D530" w14:textId="77777777" w:rsidR="00B7316D" w:rsidRPr="00AE63D3" w:rsidRDefault="00B7316D" w:rsidP="00F23320">
            <w:pPr>
              <w:numPr>
                <w:ilvl w:val="0"/>
                <w:numId w:val="4"/>
              </w:numPr>
              <w:spacing w:before="80" w:after="80"/>
              <w:ind w:left="403" w:hanging="302"/>
              <w:rPr>
                <w:rFonts w:ascii="Arial" w:hAnsi="Arial" w:cs="Arial"/>
              </w:rPr>
            </w:pPr>
            <w:r w:rsidRPr="00AE63D3">
              <w:rPr>
                <w:rFonts w:ascii="Arial" w:hAnsi="Arial" w:cs="Arial"/>
              </w:rPr>
              <w:t>Local Police Detachment</w:t>
            </w:r>
          </w:p>
          <w:p w14:paraId="7E80D531" w14:textId="77777777" w:rsidR="00B7316D" w:rsidRPr="00AE63D3" w:rsidRDefault="00B7316D" w:rsidP="00F23320">
            <w:pPr>
              <w:numPr>
                <w:ilvl w:val="0"/>
                <w:numId w:val="4"/>
              </w:numPr>
              <w:spacing w:before="80" w:after="80"/>
              <w:ind w:left="403" w:hanging="302"/>
              <w:rPr>
                <w:rFonts w:ascii="Arial" w:hAnsi="Arial" w:cs="Arial"/>
              </w:rPr>
            </w:pPr>
            <w:r w:rsidRPr="00AE63D3">
              <w:rPr>
                <w:rFonts w:ascii="Arial" w:hAnsi="Arial" w:cs="Arial"/>
              </w:rPr>
              <w:t>Person Trained in Ontario Traffic Manual Book 7</w:t>
            </w:r>
          </w:p>
          <w:p w14:paraId="7E80D532" w14:textId="77777777" w:rsidR="00B7316D" w:rsidRPr="00AE63D3" w:rsidRDefault="00B7316D" w:rsidP="00E42789">
            <w:pPr>
              <w:numPr>
                <w:ilvl w:val="0"/>
                <w:numId w:val="4"/>
              </w:numPr>
              <w:spacing w:after="0"/>
              <w:ind w:left="403" w:hanging="302"/>
              <w:rPr>
                <w:rFonts w:ascii="Arial" w:hAnsi="Arial" w:cs="Arial"/>
                <w:lang w:val="en-CA"/>
              </w:rPr>
            </w:pPr>
            <w:r w:rsidRPr="00AE63D3">
              <w:rPr>
                <w:rFonts w:ascii="Arial" w:hAnsi="Arial" w:cs="Arial"/>
              </w:rPr>
              <w:t>N/A</w:t>
            </w:r>
          </w:p>
        </w:tc>
      </w:tr>
      <w:tr w:rsidR="00B7316D" w:rsidRPr="00AE63D3" w14:paraId="7E80D536" w14:textId="77777777" w:rsidTr="0045234D">
        <w:trPr>
          <w:trHeight w:val="323"/>
        </w:trPr>
        <w:tc>
          <w:tcPr>
            <w:tcW w:w="3708" w:type="dxa"/>
            <w:shd w:val="clear" w:color="auto" w:fill="D9D9D9" w:themeFill="background1" w:themeFillShade="D9"/>
          </w:tcPr>
          <w:p w14:paraId="7E80D534" w14:textId="77777777" w:rsidR="00B7316D" w:rsidRPr="00AE63D3" w:rsidRDefault="00B7316D" w:rsidP="00E42789">
            <w:pPr>
              <w:spacing w:before="40" w:after="40" w:line="240" w:lineRule="auto"/>
              <w:rPr>
                <w:rFonts w:ascii="Arial" w:hAnsi="Arial" w:cs="Arial"/>
              </w:rPr>
            </w:pPr>
            <w:r w:rsidRPr="00AE63D3">
              <w:rPr>
                <w:rFonts w:ascii="Arial" w:hAnsi="Arial" w:cs="Arial"/>
              </w:rPr>
              <w:t>Name</w:t>
            </w:r>
          </w:p>
        </w:tc>
        <w:tc>
          <w:tcPr>
            <w:tcW w:w="5868" w:type="dxa"/>
          </w:tcPr>
          <w:p w14:paraId="7E80D535" w14:textId="77777777" w:rsidR="00B7316D" w:rsidRPr="00AE63D3" w:rsidRDefault="00B7316D" w:rsidP="00E42789">
            <w:pPr>
              <w:spacing w:before="40" w:after="40"/>
              <w:rPr>
                <w:rFonts w:ascii="Arial" w:eastAsia="MS Gothic" w:hAnsi="Arial" w:cs="Arial"/>
              </w:rPr>
            </w:pPr>
          </w:p>
        </w:tc>
      </w:tr>
      <w:tr w:rsidR="00B7316D" w:rsidRPr="00AE63D3" w14:paraId="7E80D539" w14:textId="77777777" w:rsidTr="0045234D">
        <w:trPr>
          <w:trHeight w:val="323"/>
        </w:trPr>
        <w:tc>
          <w:tcPr>
            <w:tcW w:w="3708" w:type="dxa"/>
            <w:shd w:val="clear" w:color="auto" w:fill="D9D9D9" w:themeFill="background1" w:themeFillShade="D9"/>
          </w:tcPr>
          <w:p w14:paraId="7E80D537" w14:textId="77777777" w:rsidR="00B7316D" w:rsidRPr="00AE63D3" w:rsidRDefault="00B7316D" w:rsidP="00E42789">
            <w:pPr>
              <w:spacing w:before="40" w:after="40" w:line="240" w:lineRule="auto"/>
              <w:rPr>
                <w:rFonts w:ascii="Arial" w:hAnsi="Arial" w:cs="Arial"/>
              </w:rPr>
            </w:pPr>
            <w:r w:rsidRPr="00AE63D3">
              <w:rPr>
                <w:rFonts w:ascii="Arial" w:hAnsi="Arial" w:cs="Arial"/>
              </w:rPr>
              <w:t>Title</w:t>
            </w:r>
          </w:p>
        </w:tc>
        <w:tc>
          <w:tcPr>
            <w:tcW w:w="5868" w:type="dxa"/>
          </w:tcPr>
          <w:p w14:paraId="7E80D538" w14:textId="77777777" w:rsidR="00B7316D" w:rsidRPr="00AE63D3" w:rsidRDefault="00B7316D" w:rsidP="00E42789">
            <w:pPr>
              <w:spacing w:before="40" w:after="40"/>
              <w:rPr>
                <w:rFonts w:ascii="Arial" w:eastAsia="MS Gothic" w:hAnsi="Arial" w:cs="Arial"/>
              </w:rPr>
            </w:pPr>
          </w:p>
        </w:tc>
      </w:tr>
      <w:tr w:rsidR="00B7316D" w:rsidRPr="00AE63D3" w14:paraId="7E80D53C" w14:textId="77777777" w:rsidTr="0045234D">
        <w:trPr>
          <w:trHeight w:val="323"/>
        </w:trPr>
        <w:tc>
          <w:tcPr>
            <w:tcW w:w="3708" w:type="dxa"/>
            <w:shd w:val="clear" w:color="auto" w:fill="D9D9D9" w:themeFill="background1" w:themeFillShade="D9"/>
          </w:tcPr>
          <w:p w14:paraId="7E80D53A" w14:textId="77777777" w:rsidR="00B7316D" w:rsidRPr="00AE63D3" w:rsidRDefault="00B7316D" w:rsidP="00E42789">
            <w:pPr>
              <w:spacing w:before="40" w:after="40" w:line="240" w:lineRule="auto"/>
              <w:rPr>
                <w:rFonts w:ascii="Arial" w:hAnsi="Arial" w:cs="Arial"/>
              </w:rPr>
            </w:pPr>
            <w:r w:rsidRPr="00AE63D3">
              <w:rPr>
                <w:rFonts w:ascii="Arial" w:hAnsi="Arial" w:cs="Arial"/>
              </w:rPr>
              <w:t>Signature</w:t>
            </w:r>
          </w:p>
        </w:tc>
        <w:tc>
          <w:tcPr>
            <w:tcW w:w="5868" w:type="dxa"/>
          </w:tcPr>
          <w:p w14:paraId="7E80D53B" w14:textId="77777777" w:rsidR="00B7316D" w:rsidRPr="00AE63D3" w:rsidRDefault="00B7316D" w:rsidP="00E42789">
            <w:pPr>
              <w:spacing w:before="40" w:after="40"/>
              <w:rPr>
                <w:rFonts w:ascii="Arial" w:eastAsia="MS Gothic" w:hAnsi="Arial" w:cs="Arial"/>
              </w:rPr>
            </w:pPr>
          </w:p>
        </w:tc>
      </w:tr>
      <w:tr w:rsidR="008F4234" w:rsidRPr="00AE63D3" w14:paraId="7E80D543" w14:textId="77777777" w:rsidTr="0045234D">
        <w:trPr>
          <w:trHeight w:val="323"/>
        </w:trPr>
        <w:tc>
          <w:tcPr>
            <w:tcW w:w="3708" w:type="dxa"/>
            <w:shd w:val="clear" w:color="auto" w:fill="D9D9D9" w:themeFill="background1" w:themeFillShade="D9"/>
          </w:tcPr>
          <w:p w14:paraId="7E80D53D" w14:textId="77777777" w:rsidR="008F4234" w:rsidRPr="00AE63D3" w:rsidRDefault="008F4234" w:rsidP="00E42789">
            <w:pPr>
              <w:spacing w:before="40" w:after="40" w:line="240" w:lineRule="auto"/>
              <w:rPr>
                <w:rFonts w:ascii="Arial" w:hAnsi="Arial" w:cs="Arial"/>
              </w:rPr>
            </w:pPr>
            <w:r w:rsidRPr="00AE63D3">
              <w:rPr>
                <w:rFonts w:ascii="Arial" w:hAnsi="Arial" w:cs="Arial"/>
              </w:rPr>
              <w:lastRenderedPageBreak/>
              <w:t>Additional Information</w:t>
            </w:r>
          </w:p>
        </w:tc>
        <w:tc>
          <w:tcPr>
            <w:tcW w:w="5868" w:type="dxa"/>
          </w:tcPr>
          <w:p w14:paraId="7E80D53E" w14:textId="77777777" w:rsidR="008F4234" w:rsidRPr="00AE63D3" w:rsidRDefault="008F4234" w:rsidP="00E42789">
            <w:pPr>
              <w:spacing w:before="40" w:after="40"/>
              <w:rPr>
                <w:rFonts w:ascii="Arial" w:eastAsia="MS Gothic" w:hAnsi="Arial" w:cs="Arial"/>
              </w:rPr>
            </w:pPr>
          </w:p>
          <w:p w14:paraId="7E80D53F" w14:textId="77777777" w:rsidR="008F4234" w:rsidRPr="00AE63D3" w:rsidRDefault="008F4234" w:rsidP="00E42789">
            <w:pPr>
              <w:spacing w:before="40" w:after="40"/>
              <w:rPr>
                <w:rFonts w:ascii="Arial" w:eastAsia="MS Gothic" w:hAnsi="Arial" w:cs="Arial"/>
              </w:rPr>
            </w:pPr>
          </w:p>
          <w:p w14:paraId="7E80D540" w14:textId="77777777" w:rsidR="008F4234" w:rsidRPr="00AE63D3" w:rsidRDefault="008F4234" w:rsidP="00E42789">
            <w:pPr>
              <w:spacing w:before="40" w:after="40"/>
              <w:rPr>
                <w:rFonts w:ascii="Arial" w:eastAsia="MS Gothic" w:hAnsi="Arial" w:cs="Arial"/>
              </w:rPr>
            </w:pPr>
          </w:p>
          <w:p w14:paraId="7E80D541" w14:textId="77777777" w:rsidR="008F4234" w:rsidRPr="00AE63D3" w:rsidRDefault="008F4234" w:rsidP="00E42789">
            <w:pPr>
              <w:spacing w:before="40" w:after="40"/>
              <w:rPr>
                <w:rFonts w:ascii="Arial" w:eastAsia="MS Gothic" w:hAnsi="Arial" w:cs="Arial"/>
              </w:rPr>
            </w:pPr>
          </w:p>
          <w:p w14:paraId="7E80D542" w14:textId="77777777" w:rsidR="008F4234" w:rsidRPr="00AE63D3" w:rsidRDefault="008F4234" w:rsidP="00E42789">
            <w:pPr>
              <w:spacing w:before="40" w:after="40"/>
              <w:rPr>
                <w:rFonts w:ascii="Arial" w:eastAsia="MS Gothic" w:hAnsi="Arial" w:cs="Arial"/>
              </w:rPr>
            </w:pPr>
          </w:p>
        </w:tc>
      </w:tr>
    </w:tbl>
    <w:p w14:paraId="7E80D544" w14:textId="77777777" w:rsidR="0045234D" w:rsidRPr="00AE63D3" w:rsidRDefault="00FE1727" w:rsidP="00B7316D">
      <w:pPr>
        <w:pStyle w:val="Heading1"/>
        <w:rPr>
          <w:rFonts w:ascii="Arial" w:hAnsi="Arial" w:cs="Arial"/>
        </w:rPr>
      </w:pPr>
      <w:r w:rsidRPr="00AE63D3">
        <w:rPr>
          <w:rFonts w:ascii="Arial" w:hAnsi="Arial" w:cs="Arial"/>
        </w:rPr>
        <w:t>Advertising</w:t>
      </w:r>
      <w:bookmarkStart w:id="4" w:name="Local_Emergencies_Services_Approval"/>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45234D" w:rsidRPr="00AE63D3" w14:paraId="7E80D549" w14:textId="77777777" w:rsidTr="00983C0A">
        <w:trPr>
          <w:trHeight w:val="2591"/>
        </w:trPr>
        <w:tc>
          <w:tcPr>
            <w:tcW w:w="3708" w:type="dxa"/>
            <w:shd w:val="clear" w:color="auto" w:fill="D9D9D9" w:themeFill="background1" w:themeFillShade="D9"/>
          </w:tcPr>
          <w:p w14:paraId="7E80D545" w14:textId="77777777" w:rsidR="0045234D" w:rsidRPr="00AE63D3" w:rsidRDefault="0045234D" w:rsidP="00F23320">
            <w:pPr>
              <w:spacing w:after="80"/>
              <w:rPr>
                <w:rFonts w:ascii="Arial" w:hAnsi="Arial" w:cs="Arial"/>
              </w:rPr>
            </w:pPr>
            <w:r w:rsidRPr="00AE63D3">
              <w:rPr>
                <w:rFonts w:ascii="Arial" w:hAnsi="Arial" w:cs="Arial"/>
              </w:rPr>
              <w:t xml:space="preserve">How are you advertising your event? </w:t>
            </w:r>
          </w:p>
          <w:p w14:paraId="7E80D546" w14:textId="77777777" w:rsidR="0045234D" w:rsidRPr="00AE63D3" w:rsidRDefault="0045234D" w:rsidP="00F23320">
            <w:pPr>
              <w:spacing w:after="80"/>
              <w:rPr>
                <w:rFonts w:ascii="Arial" w:hAnsi="Arial" w:cs="Arial"/>
                <w:sz w:val="22"/>
                <w:szCs w:val="22"/>
              </w:rPr>
            </w:pPr>
            <w:r w:rsidRPr="00AE63D3">
              <w:rPr>
                <w:rFonts w:ascii="Arial" w:hAnsi="Arial" w:cs="Arial"/>
                <w:sz w:val="22"/>
                <w:szCs w:val="22"/>
              </w:rPr>
              <w:t xml:space="preserve">Best practice is to let neighbouring businesses and property owners know about the event at least two weeks before the event. </w:t>
            </w:r>
          </w:p>
          <w:p w14:paraId="7E80D547" w14:textId="77777777" w:rsidR="0045234D" w:rsidRPr="00AE63D3" w:rsidRDefault="0045234D" w:rsidP="00F23320">
            <w:pPr>
              <w:spacing w:after="0"/>
              <w:rPr>
                <w:rFonts w:ascii="Arial" w:hAnsi="Arial" w:cs="Arial"/>
              </w:rPr>
            </w:pPr>
            <w:r w:rsidRPr="00AE63D3">
              <w:rPr>
                <w:rFonts w:ascii="Arial" w:hAnsi="Arial" w:cs="Arial"/>
                <w:sz w:val="22"/>
                <w:szCs w:val="22"/>
              </w:rPr>
              <w:t>The County might ask you to do more advertising</w:t>
            </w:r>
          </w:p>
        </w:tc>
        <w:tc>
          <w:tcPr>
            <w:tcW w:w="5868" w:type="dxa"/>
          </w:tcPr>
          <w:p w14:paraId="7E80D548" w14:textId="77777777" w:rsidR="0045234D" w:rsidRPr="00AE63D3" w:rsidRDefault="0045234D" w:rsidP="00633E5A">
            <w:pPr>
              <w:rPr>
                <w:rFonts w:ascii="Arial" w:hAnsi="Arial" w:cs="Arial"/>
              </w:rPr>
            </w:pPr>
          </w:p>
        </w:tc>
      </w:tr>
    </w:tbl>
    <w:p w14:paraId="7E80D54A" w14:textId="77777777" w:rsidR="00FE1727" w:rsidRPr="00AE63D3" w:rsidRDefault="00FE1727" w:rsidP="00B7316D">
      <w:pPr>
        <w:pStyle w:val="Heading1"/>
        <w:rPr>
          <w:rFonts w:ascii="Arial" w:hAnsi="Arial" w:cs="Arial"/>
        </w:rPr>
      </w:pPr>
      <w:bookmarkStart w:id="5" w:name="Additional_Terms_and_Conditions:"/>
      <w:bookmarkEnd w:id="5"/>
      <w:r w:rsidRPr="00AE63D3">
        <w:rPr>
          <w:rFonts w:ascii="Arial" w:hAnsi="Arial" w:cs="Arial"/>
        </w:rPr>
        <w:t>Insurance</w:t>
      </w:r>
    </w:p>
    <w:p w14:paraId="7E80D54B" w14:textId="77777777" w:rsidR="00FE1727" w:rsidRPr="00AE63D3" w:rsidRDefault="00FE1727" w:rsidP="0045234D">
      <w:pPr>
        <w:rPr>
          <w:rFonts w:ascii="Arial" w:hAnsi="Arial" w:cs="Arial"/>
        </w:rPr>
      </w:pPr>
      <w:r w:rsidRPr="00AE63D3">
        <w:rPr>
          <w:rFonts w:ascii="Arial" w:hAnsi="Arial" w:cs="Arial"/>
        </w:rPr>
        <w:t xml:space="preserve">The Organization shall, at </w:t>
      </w:r>
      <w:r w:rsidR="00FD5A1C" w:rsidRPr="00AE63D3">
        <w:rPr>
          <w:rFonts w:ascii="Arial" w:hAnsi="Arial" w:cs="Arial"/>
        </w:rPr>
        <w:t>its expense,</w:t>
      </w:r>
      <w:r w:rsidRPr="00AE63D3">
        <w:rPr>
          <w:rFonts w:ascii="Arial" w:hAnsi="Arial" w:cs="Arial"/>
        </w:rPr>
        <w:t xml:space="preserve"> obtain and keep in force prior to</w:t>
      </w:r>
      <w:r w:rsidR="00FD5A1C" w:rsidRPr="00AE63D3">
        <w:rPr>
          <w:rFonts w:ascii="Arial" w:hAnsi="Arial" w:cs="Arial"/>
        </w:rPr>
        <w:t xml:space="preserve"> approval of this Permit to ten days after the special event,</w:t>
      </w:r>
      <w:r w:rsidRPr="00AE63D3">
        <w:rPr>
          <w:rFonts w:ascii="Arial" w:hAnsi="Arial" w:cs="Arial"/>
        </w:rPr>
        <w:t xml:space="preserve"> </w:t>
      </w:r>
      <w:r w:rsidR="00FD5A1C" w:rsidRPr="00AE63D3">
        <w:rPr>
          <w:rFonts w:ascii="Arial" w:hAnsi="Arial" w:cs="Arial"/>
        </w:rPr>
        <w:t>commercial g</w:t>
      </w:r>
      <w:r w:rsidRPr="00AE63D3">
        <w:rPr>
          <w:rFonts w:ascii="Arial" w:hAnsi="Arial" w:cs="Arial"/>
        </w:rPr>
        <w:t>ener</w:t>
      </w:r>
      <w:r w:rsidR="00FD5A1C" w:rsidRPr="00AE63D3">
        <w:rPr>
          <w:rFonts w:ascii="Arial" w:hAnsi="Arial" w:cs="Arial"/>
        </w:rPr>
        <w:t>al liability i</w:t>
      </w:r>
      <w:r w:rsidRPr="00AE63D3">
        <w:rPr>
          <w:rFonts w:ascii="Arial" w:hAnsi="Arial" w:cs="Arial"/>
        </w:rPr>
        <w:t>nsurance including the following and underwritten by an insurer licensed to conduct business in the Province of Ontario:</w:t>
      </w:r>
    </w:p>
    <w:p w14:paraId="7E80D54C" w14:textId="77777777" w:rsidR="00FE1727" w:rsidRPr="00AE63D3" w:rsidRDefault="00FE1727" w:rsidP="00F23320">
      <w:pPr>
        <w:numPr>
          <w:ilvl w:val="1"/>
          <w:numId w:val="9"/>
        </w:numPr>
        <w:spacing w:after="80"/>
        <w:ind w:left="720"/>
        <w:rPr>
          <w:rFonts w:ascii="Arial" w:hAnsi="Arial" w:cs="Arial"/>
        </w:rPr>
      </w:pPr>
      <w:r w:rsidRPr="00AE63D3">
        <w:rPr>
          <w:rFonts w:ascii="Arial" w:hAnsi="Arial" w:cs="Arial"/>
        </w:rPr>
        <w:t>A limit of liability of not less than $5,000,000/occurrence;</w:t>
      </w:r>
    </w:p>
    <w:p w14:paraId="7E80D54D" w14:textId="77777777" w:rsidR="00FE1727" w:rsidRPr="00AE63D3" w:rsidRDefault="00991D65" w:rsidP="00F23320">
      <w:pPr>
        <w:numPr>
          <w:ilvl w:val="1"/>
          <w:numId w:val="9"/>
        </w:numPr>
        <w:spacing w:after="80"/>
        <w:ind w:left="720"/>
        <w:rPr>
          <w:rFonts w:ascii="Arial" w:hAnsi="Arial" w:cs="Arial"/>
        </w:rPr>
      </w:pPr>
      <w:r w:rsidRPr="00AE63D3">
        <w:rPr>
          <w:rFonts w:ascii="Arial" w:hAnsi="Arial" w:cs="Arial"/>
        </w:rPr>
        <w:t xml:space="preserve">Grey </w:t>
      </w:r>
      <w:r w:rsidR="00FE1727" w:rsidRPr="00AE63D3">
        <w:rPr>
          <w:rFonts w:ascii="Arial" w:hAnsi="Arial" w:cs="Arial"/>
        </w:rPr>
        <w:t xml:space="preserve">County </w:t>
      </w:r>
      <w:r w:rsidR="00ED4011" w:rsidRPr="00AE63D3">
        <w:rPr>
          <w:rFonts w:ascii="Arial" w:hAnsi="Arial" w:cs="Arial"/>
        </w:rPr>
        <w:t>is</w:t>
      </w:r>
      <w:r w:rsidR="00FE1727" w:rsidRPr="00AE63D3">
        <w:rPr>
          <w:rFonts w:ascii="Arial" w:hAnsi="Arial" w:cs="Arial"/>
        </w:rPr>
        <w:t xml:space="preserve"> named as an additional insured;</w:t>
      </w:r>
    </w:p>
    <w:p w14:paraId="7E80D54E" w14:textId="77777777" w:rsidR="00FE1727" w:rsidRPr="00AE63D3" w:rsidRDefault="00ED4011" w:rsidP="00F23320">
      <w:pPr>
        <w:numPr>
          <w:ilvl w:val="1"/>
          <w:numId w:val="9"/>
        </w:numPr>
        <w:spacing w:after="80"/>
        <w:ind w:left="720"/>
        <w:rPr>
          <w:rFonts w:ascii="Arial" w:hAnsi="Arial" w:cs="Arial"/>
        </w:rPr>
      </w:pPr>
      <w:r w:rsidRPr="00AE63D3">
        <w:rPr>
          <w:rFonts w:ascii="Arial" w:hAnsi="Arial" w:cs="Arial"/>
        </w:rPr>
        <w:t>Confirmation that t</w:t>
      </w:r>
      <w:r w:rsidR="00FE1727" w:rsidRPr="00AE63D3">
        <w:rPr>
          <w:rFonts w:ascii="Arial" w:hAnsi="Arial" w:cs="Arial"/>
        </w:rPr>
        <w:t>he policy contain</w:t>
      </w:r>
      <w:r w:rsidRPr="00AE63D3">
        <w:rPr>
          <w:rFonts w:ascii="Arial" w:hAnsi="Arial" w:cs="Arial"/>
        </w:rPr>
        <w:t>s</w:t>
      </w:r>
      <w:r w:rsidR="00FE1727" w:rsidRPr="00AE63D3">
        <w:rPr>
          <w:rFonts w:ascii="Arial" w:hAnsi="Arial" w:cs="Arial"/>
        </w:rPr>
        <w:t xml:space="preserve"> a provision for cross liability in respect of the named insured, and a severability of interests clause;</w:t>
      </w:r>
    </w:p>
    <w:p w14:paraId="7E80D54F" w14:textId="77777777" w:rsidR="00FE1727" w:rsidRPr="00AE63D3" w:rsidRDefault="00FE1727" w:rsidP="00F23320">
      <w:pPr>
        <w:numPr>
          <w:ilvl w:val="1"/>
          <w:numId w:val="9"/>
        </w:numPr>
        <w:spacing w:after="80"/>
        <w:ind w:left="720"/>
        <w:rPr>
          <w:rFonts w:ascii="Arial" w:hAnsi="Arial" w:cs="Arial"/>
        </w:rPr>
      </w:pPr>
      <w:r w:rsidRPr="00AE63D3">
        <w:rPr>
          <w:rFonts w:ascii="Arial" w:hAnsi="Arial" w:cs="Arial"/>
        </w:rPr>
        <w:t>Non-owned automobile coverage with a limit of at least $</w:t>
      </w:r>
      <w:r w:rsidR="00ED4011" w:rsidRPr="00AE63D3">
        <w:rPr>
          <w:rFonts w:ascii="Arial" w:hAnsi="Arial" w:cs="Arial"/>
        </w:rPr>
        <w:t>2</w:t>
      </w:r>
      <w:r w:rsidRPr="00AE63D3">
        <w:rPr>
          <w:rFonts w:ascii="Arial" w:hAnsi="Arial" w:cs="Arial"/>
        </w:rPr>
        <w:t>,000,000 including SEF 96 (contractual liability);</w:t>
      </w:r>
    </w:p>
    <w:p w14:paraId="7E80D550" w14:textId="6619BBE1" w:rsidR="00FE1727" w:rsidRPr="00AE63D3" w:rsidRDefault="00FE1727" w:rsidP="00F23320">
      <w:pPr>
        <w:numPr>
          <w:ilvl w:val="1"/>
          <w:numId w:val="9"/>
        </w:numPr>
        <w:spacing w:after="80"/>
        <w:ind w:left="720"/>
        <w:rPr>
          <w:rFonts w:ascii="Arial" w:hAnsi="Arial" w:cs="Arial"/>
        </w:rPr>
      </w:pPr>
      <w:r w:rsidRPr="00AE63D3">
        <w:rPr>
          <w:rFonts w:ascii="Arial" w:hAnsi="Arial" w:cs="Arial"/>
        </w:rPr>
        <w:t xml:space="preserve">Products and completed operations coverage (Broad Form) </w:t>
      </w:r>
      <w:bookmarkStart w:id="6" w:name="_GoBack"/>
      <w:bookmarkEnd w:id="6"/>
      <w:r w:rsidRPr="00AE63D3">
        <w:rPr>
          <w:rFonts w:ascii="Arial" w:hAnsi="Arial" w:cs="Arial"/>
        </w:rPr>
        <w:t>not less than $</w:t>
      </w:r>
      <w:r w:rsidR="00500B21">
        <w:rPr>
          <w:rFonts w:ascii="Arial" w:hAnsi="Arial" w:cs="Arial"/>
        </w:rPr>
        <w:t>2</w:t>
      </w:r>
      <w:r w:rsidRPr="00AE63D3">
        <w:rPr>
          <w:rFonts w:ascii="Arial" w:hAnsi="Arial" w:cs="Arial"/>
        </w:rPr>
        <w:t>,000,000; and</w:t>
      </w:r>
    </w:p>
    <w:p w14:paraId="7E80D551" w14:textId="77777777" w:rsidR="00FE1727" w:rsidRPr="00AE63D3" w:rsidRDefault="00991D65" w:rsidP="0045234D">
      <w:pPr>
        <w:numPr>
          <w:ilvl w:val="1"/>
          <w:numId w:val="9"/>
        </w:numPr>
        <w:ind w:left="720"/>
        <w:rPr>
          <w:rFonts w:ascii="Arial" w:hAnsi="Arial" w:cs="Arial"/>
        </w:rPr>
      </w:pPr>
      <w:r w:rsidRPr="00AE63D3">
        <w:rPr>
          <w:rFonts w:ascii="Arial" w:hAnsi="Arial" w:cs="Arial"/>
        </w:rPr>
        <w:t>Provide</w:t>
      </w:r>
      <w:r w:rsidR="00FE1727" w:rsidRPr="00AE63D3">
        <w:rPr>
          <w:rFonts w:ascii="Arial" w:hAnsi="Arial" w:cs="Arial"/>
        </w:rPr>
        <w:t xml:space="preserve"> 30 days prior notice </w:t>
      </w:r>
      <w:r w:rsidRPr="00AE63D3">
        <w:rPr>
          <w:rFonts w:ascii="Arial" w:hAnsi="Arial" w:cs="Arial"/>
        </w:rPr>
        <w:t xml:space="preserve">in writing </w:t>
      </w:r>
      <w:r w:rsidR="00FE1727" w:rsidRPr="00AE63D3">
        <w:rPr>
          <w:rFonts w:ascii="Arial" w:hAnsi="Arial" w:cs="Arial"/>
        </w:rPr>
        <w:t>of cancellation or ma</w:t>
      </w:r>
      <w:r w:rsidRPr="00AE63D3">
        <w:rPr>
          <w:rFonts w:ascii="Arial" w:hAnsi="Arial" w:cs="Arial"/>
        </w:rPr>
        <w:t>terial change in policy terms that</w:t>
      </w:r>
      <w:r w:rsidR="00FE1727" w:rsidRPr="00AE63D3">
        <w:rPr>
          <w:rFonts w:ascii="Arial" w:hAnsi="Arial" w:cs="Arial"/>
        </w:rPr>
        <w:t xml:space="preserve"> reduces coverage to the County.</w:t>
      </w:r>
    </w:p>
    <w:p w14:paraId="7E80D552" w14:textId="77777777" w:rsidR="00FE1727" w:rsidRPr="00AE63D3" w:rsidRDefault="00FE1727" w:rsidP="0045234D">
      <w:pPr>
        <w:pStyle w:val="Heading1"/>
        <w:rPr>
          <w:rFonts w:ascii="Arial" w:hAnsi="Arial" w:cs="Arial"/>
        </w:rPr>
      </w:pPr>
      <w:r w:rsidRPr="00AE63D3">
        <w:rPr>
          <w:rFonts w:ascii="Arial" w:hAnsi="Arial" w:cs="Arial"/>
        </w:rPr>
        <w:t>Confirmation</w:t>
      </w:r>
    </w:p>
    <w:p w14:paraId="7E80D553" w14:textId="77777777" w:rsidR="00FE1727" w:rsidRPr="00AE63D3" w:rsidRDefault="00FE1727" w:rsidP="00E42789">
      <w:pPr>
        <w:pStyle w:val="ListParagraph"/>
        <w:numPr>
          <w:ilvl w:val="0"/>
          <w:numId w:val="10"/>
        </w:numPr>
        <w:spacing w:after="80"/>
        <w:contextualSpacing w:val="0"/>
        <w:rPr>
          <w:rFonts w:ascii="Arial" w:hAnsi="Arial" w:cs="Arial"/>
        </w:rPr>
      </w:pPr>
      <w:r w:rsidRPr="00AE63D3">
        <w:rPr>
          <w:rFonts w:ascii="Arial" w:hAnsi="Arial" w:cs="Arial"/>
        </w:rPr>
        <w:t xml:space="preserve">I will ensure that the Organization is aware that by providing the required certificate of insurance, the Organization: </w:t>
      </w:r>
    </w:p>
    <w:p w14:paraId="7E80D554" w14:textId="77777777" w:rsidR="00FE1727" w:rsidRPr="00AE63D3" w:rsidRDefault="009910FD" w:rsidP="00E42789">
      <w:pPr>
        <w:pStyle w:val="ListParagraph"/>
        <w:numPr>
          <w:ilvl w:val="0"/>
          <w:numId w:val="10"/>
        </w:numPr>
        <w:spacing w:after="80"/>
        <w:contextualSpacing w:val="0"/>
        <w:rPr>
          <w:rFonts w:ascii="Arial" w:hAnsi="Arial" w:cs="Arial"/>
        </w:rPr>
      </w:pPr>
      <w:r w:rsidRPr="00AE63D3">
        <w:rPr>
          <w:rFonts w:ascii="Arial" w:hAnsi="Arial" w:cs="Arial"/>
        </w:rPr>
        <w:t>A</w:t>
      </w:r>
      <w:r w:rsidR="00FE1727" w:rsidRPr="00AE63D3">
        <w:rPr>
          <w:rFonts w:ascii="Arial" w:hAnsi="Arial" w:cs="Arial"/>
        </w:rPr>
        <w:t>pproves of this special event permit application; and</w:t>
      </w:r>
    </w:p>
    <w:p w14:paraId="7E80D555" w14:textId="77777777" w:rsidR="00FE1727" w:rsidRPr="00AE63D3" w:rsidRDefault="009910FD" w:rsidP="00E42789">
      <w:pPr>
        <w:pStyle w:val="ListParagraph"/>
        <w:numPr>
          <w:ilvl w:val="0"/>
          <w:numId w:val="10"/>
        </w:numPr>
        <w:spacing w:after="80"/>
        <w:contextualSpacing w:val="0"/>
        <w:rPr>
          <w:rFonts w:ascii="Arial" w:hAnsi="Arial" w:cs="Arial"/>
        </w:rPr>
      </w:pPr>
      <w:r w:rsidRPr="00AE63D3">
        <w:rPr>
          <w:rFonts w:ascii="Arial" w:hAnsi="Arial" w:cs="Arial"/>
        </w:rPr>
        <w:t>A</w:t>
      </w:r>
      <w:r w:rsidR="00FE1727" w:rsidRPr="00AE63D3">
        <w:rPr>
          <w:rFonts w:ascii="Arial" w:hAnsi="Arial" w:cs="Arial"/>
        </w:rPr>
        <w:t>uthorizes me to act on behalf of the Organization as the Applicant.</w:t>
      </w:r>
    </w:p>
    <w:p w14:paraId="7E80D556" w14:textId="77777777" w:rsidR="008F4234" w:rsidRPr="00AE63D3" w:rsidRDefault="008F4234">
      <w:pPr>
        <w:rPr>
          <w:rFonts w:ascii="Arial" w:hAnsi="Arial" w:cs="Arial"/>
        </w:rPr>
      </w:pPr>
      <w:r w:rsidRPr="00AE63D3">
        <w:rPr>
          <w:rFonts w:ascii="Arial" w:hAnsi="Arial" w:cs="Arial"/>
        </w:rPr>
        <w:br w:type="page"/>
      </w:r>
    </w:p>
    <w:p w14:paraId="7E80D557" w14:textId="77777777" w:rsidR="00FE1727" w:rsidRPr="00AE63D3" w:rsidRDefault="00FE1727" w:rsidP="00E42789">
      <w:pPr>
        <w:pStyle w:val="ListParagraph"/>
        <w:numPr>
          <w:ilvl w:val="0"/>
          <w:numId w:val="10"/>
        </w:numPr>
        <w:spacing w:after="80"/>
        <w:contextualSpacing w:val="0"/>
        <w:rPr>
          <w:rFonts w:ascii="Arial" w:hAnsi="Arial" w:cs="Arial"/>
        </w:rPr>
      </w:pPr>
      <w:r w:rsidRPr="00AE63D3">
        <w:rPr>
          <w:rFonts w:ascii="Arial" w:hAnsi="Arial" w:cs="Arial"/>
        </w:rPr>
        <w:lastRenderedPageBreak/>
        <w:t>I am aware of the procedures necessary and risks involved with organizing the special event.</w:t>
      </w:r>
    </w:p>
    <w:p w14:paraId="7E80D558" w14:textId="77777777" w:rsidR="00FE1727" w:rsidRPr="00AE63D3" w:rsidRDefault="00FE1727" w:rsidP="00E42789">
      <w:pPr>
        <w:pStyle w:val="ListParagraph"/>
        <w:numPr>
          <w:ilvl w:val="0"/>
          <w:numId w:val="10"/>
        </w:numPr>
        <w:spacing w:after="80"/>
        <w:contextualSpacing w:val="0"/>
        <w:rPr>
          <w:rFonts w:ascii="Arial" w:hAnsi="Arial" w:cs="Arial"/>
        </w:rPr>
      </w:pPr>
      <w:r w:rsidRPr="00AE63D3">
        <w:rPr>
          <w:rFonts w:ascii="Arial" w:hAnsi="Arial" w:cs="Arial"/>
        </w:rPr>
        <w:t>I acknowledge that Grey County roads are not in a new condition and may have imperfections including but not limited to cracks, potholes, pavement distortion, gravel on the pavement, pavement drop off and washouts that could contribute to a possible injury to a participant of the event.</w:t>
      </w:r>
    </w:p>
    <w:p w14:paraId="7E80D559" w14:textId="77777777" w:rsidR="00FE1727" w:rsidRPr="00AE63D3" w:rsidRDefault="00FE1727" w:rsidP="0045234D">
      <w:pPr>
        <w:pStyle w:val="ListParagraph"/>
        <w:numPr>
          <w:ilvl w:val="0"/>
          <w:numId w:val="10"/>
        </w:numPr>
        <w:spacing w:after="120"/>
        <w:contextualSpacing w:val="0"/>
        <w:rPr>
          <w:rFonts w:ascii="Arial" w:hAnsi="Arial" w:cs="Arial"/>
        </w:rPr>
      </w:pPr>
      <w:r w:rsidRPr="00AE63D3">
        <w:rPr>
          <w:rFonts w:ascii="Arial" w:hAnsi="Arial" w:cs="Arial"/>
        </w:rPr>
        <w:t>I have read and understood the Grey County Roads Special Event Permit Procedure and acknowledge that it forms part of the terms and conditions of the Special Event Permit for which I am applying for on behalf of the Organization.</w:t>
      </w:r>
    </w:p>
    <w:p w14:paraId="7E80D55A" w14:textId="4AA34C9A" w:rsidR="00FE1727" w:rsidRPr="00AE63D3" w:rsidRDefault="00CD3D8B" w:rsidP="00A76FC9">
      <w:pPr>
        <w:tabs>
          <w:tab w:val="left" w:pos="4320"/>
        </w:tabs>
        <w:spacing w:before="480" w:after="0"/>
        <w:rPr>
          <w:rFonts w:ascii="Arial" w:hAnsi="Arial" w:cs="Arial"/>
        </w:rPr>
      </w:pPr>
      <w:r w:rsidRPr="00AE63D3">
        <w:rPr>
          <w:rFonts w:ascii="Arial" w:hAnsi="Arial" w:cs="Arial"/>
        </w:rPr>
        <w:t>______________________________</w:t>
      </w:r>
      <w:r w:rsidRPr="00AE63D3">
        <w:rPr>
          <w:rFonts w:ascii="Arial" w:hAnsi="Arial" w:cs="Arial"/>
        </w:rPr>
        <w:tab/>
      </w:r>
      <w:r w:rsidR="0045234D" w:rsidRPr="00AE63D3">
        <w:rPr>
          <w:rFonts w:ascii="Arial" w:hAnsi="Arial" w:cs="Arial"/>
        </w:rPr>
        <w:t>________________________</w:t>
      </w:r>
      <w:r w:rsidR="00E42789" w:rsidRPr="00AE63D3">
        <w:rPr>
          <w:rFonts w:ascii="Arial" w:hAnsi="Arial" w:cs="Arial"/>
        </w:rPr>
        <w:t>_</w:t>
      </w:r>
      <w:r w:rsidR="0045234D" w:rsidRPr="00AE63D3">
        <w:rPr>
          <w:rFonts w:ascii="Arial" w:hAnsi="Arial" w:cs="Arial"/>
        </w:rPr>
        <w:t>___</w:t>
      </w:r>
    </w:p>
    <w:p w14:paraId="7E80D55B" w14:textId="77777777" w:rsidR="00FE1727" w:rsidRPr="00AE63D3" w:rsidRDefault="00FE1727" w:rsidP="00A76FC9">
      <w:pPr>
        <w:tabs>
          <w:tab w:val="left" w:pos="4320"/>
        </w:tabs>
        <w:rPr>
          <w:rFonts w:ascii="Arial" w:hAnsi="Arial" w:cs="Arial"/>
        </w:rPr>
      </w:pPr>
      <w:r w:rsidRPr="00AE63D3">
        <w:rPr>
          <w:rFonts w:ascii="Arial" w:hAnsi="Arial" w:cs="Arial"/>
        </w:rPr>
        <w:t>Applicant Name</w:t>
      </w:r>
      <w:r w:rsidR="00A76FC9" w:rsidRPr="00AE63D3">
        <w:rPr>
          <w:rFonts w:ascii="Arial" w:hAnsi="Arial" w:cs="Arial"/>
        </w:rPr>
        <w:tab/>
      </w:r>
      <w:r w:rsidRPr="00AE63D3">
        <w:rPr>
          <w:rFonts w:ascii="Arial" w:hAnsi="Arial" w:cs="Arial"/>
        </w:rPr>
        <w:t>Date</w:t>
      </w:r>
    </w:p>
    <w:p w14:paraId="7E80D55C" w14:textId="77777777" w:rsidR="00FE1727" w:rsidRPr="00AE63D3" w:rsidRDefault="0045234D" w:rsidP="00343676">
      <w:pPr>
        <w:tabs>
          <w:tab w:val="left" w:pos="3960"/>
        </w:tabs>
        <w:spacing w:before="360" w:after="0"/>
        <w:rPr>
          <w:rFonts w:ascii="Arial" w:hAnsi="Arial" w:cs="Arial"/>
        </w:rPr>
      </w:pPr>
      <w:r w:rsidRPr="00AE63D3">
        <w:rPr>
          <w:rFonts w:ascii="Arial" w:hAnsi="Arial" w:cs="Arial"/>
        </w:rPr>
        <w:t>______________________________</w:t>
      </w:r>
    </w:p>
    <w:p w14:paraId="7E80D55D" w14:textId="77777777" w:rsidR="00FE1727" w:rsidRPr="00AE63D3" w:rsidRDefault="00FE1727" w:rsidP="004C72BC">
      <w:pPr>
        <w:pBdr>
          <w:bottom w:val="single" w:sz="6" w:space="1" w:color="auto"/>
        </w:pBdr>
        <w:tabs>
          <w:tab w:val="left" w:pos="3960"/>
        </w:tabs>
        <w:spacing w:after="240"/>
        <w:rPr>
          <w:rFonts w:ascii="Arial" w:hAnsi="Arial" w:cs="Arial"/>
        </w:rPr>
      </w:pPr>
      <w:r w:rsidRPr="00AE63D3">
        <w:rPr>
          <w:rFonts w:ascii="Arial" w:hAnsi="Arial" w:cs="Arial"/>
        </w:rPr>
        <w:t>Applicant Signature</w:t>
      </w:r>
    </w:p>
    <w:p w14:paraId="7E80D55E" w14:textId="77777777" w:rsidR="00983C0A" w:rsidRPr="00AE63D3" w:rsidRDefault="00983C0A" w:rsidP="00343676">
      <w:pPr>
        <w:pBdr>
          <w:bottom w:val="single" w:sz="6" w:space="1" w:color="auto"/>
        </w:pBdr>
        <w:tabs>
          <w:tab w:val="left" w:pos="3960"/>
        </w:tabs>
        <w:rPr>
          <w:rFonts w:ascii="Arial" w:hAnsi="Arial" w:cs="Arial"/>
        </w:rPr>
      </w:pPr>
    </w:p>
    <w:p w14:paraId="7E80D55F" w14:textId="77777777" w:rsidR="00FE1727" w:rsidRPr="00AE63D3" w:rsidRDefault="00FE1727" w:rsidP="00343676">
      <w:pPr>
        <w:pStyle w:val="Heading1"/>
        <w:tabs>
          <w:tab w:val="left" w:pos="3960"/>
        </w:tabs>
        <w:spacing w:before="360"/>
        <w:rPr>
          <w:rFonts w:ascii="Arial" w:hAnsi="Arial" w:cs="Arial"/>
        </w:rPr>
      </w:pPr>
      <w:r w:rsidRPr="00AE63D3">
        <w:rPr>
          <w:rFonts w:ascii="Arial" w:hAnsi="Arial" w:cs="Arial"/>
        </w:rPr>
        <w:t>For County Staff Use Only:</w:t>
      </w:r>
    </w:p>
    <w:p w14:paraId="7E80D560" w14:textId="77777777" w:rsidR="00FE1727" w:rsidRPr="00AE63D3" w:rsidRDefault="00FE1727" w:rsidP="00343676">
      <w:pPr>
        <w:tabs>
          <w:tab w:val="left" w:pos="3960"/>
        </w:tabs>
        <w:spacing w:after="120"/>
        <w:rPr>
          <w:rFonts w:ascii="Arial" w:hAnsi="Arial" w:cs="Arial"/>
        </w:rPr>
      </w:pPr>
      <w:r w:rsidRPr="00AE63D3">
        <w:rPr>
          <w:rFonts w:ascii="Arial" w:hAnsi="Arial" w:cs="Arial"/>
        </w:rPr>
        <w:t xml:space="preserve">This permit has been inspected and deemed satisfactory by the County of Grey staff. </w:t>
      </w:r>
    </w:p>
    <w:p w14:paraId="7E80D561" w14:textId="77777777" w:rsidR="00983C0A" w:rsidRPr="00AE63D3" w:rsidRDefault="00983C0A" w:rsidP="00343676">
      <w:pPr>
        <w:pStyle w:val="ListParagraph"/>
        <w:numPr>
          <w:ilvl w:val="0"/>
          <w:numId w:val="11"/>
        </w:numPr>
        <w:tabs>
          <w:tab w:val="left" w:pos="3960"/>
        </w:tabs>
        <w:spacing w:after="120"/>
        <w:rPr>
          <w:rFonts w:ascii="Arial" w:hAnsi="Arial" w:cs="Arial"/>
        </w:rPr>
      </w:pPr>
      <w:r w:rsidRPr="00AE63D3">
        <w:rPr>
          <w:rFonts w:ascii="Arial" w:hAnsi="Arial" w:cs="Arial"/>
        </w:rPr>
        <w:t>Approved</w:t>
      </w:r>
    </w:p>
    <w:p w14:paraId="7E80D562" w14:textId="77777777" w:rsidR="00983C0A" w:rsidRPr="00AE63D3" w:rsidRDefault="00CD3D8B" w:rsidP="00A76FC9">
      <w:pPr>
        <w:tabs>
          <w:tab w:val="left" w:pos="4320"/>
        </w:tabs>
        <w:spacing w:before="480" w:after="0"/>
        <w:rPr>
          <w:rFonts w:ascii="Arial" w:hAnsi="Arial" w:cs="Arial"/>
        </w:rPr>
      </w:pPr>
      <w:r w:rsidRPr="00AE63D3">
        <w:rPr>
          <w:rFonts w:ascii="Arial" w:hAnsi="Arial" w:cs="Arial"/>
        </w:rPr>
        <w:t>_____________________________</w:t>
      </w:r>
      <w:r w:rsidRPr="00AE63D3">
        <w:rPr>
          <w:rFonts w:ascii="Arial" w:hAnsi="Arial" w:cs="Arial"/>
        </w:rPr>
        <w:tab/>
      </w:r>
      <w:r w:rsidR="00983C0A" w:rsidRPr="00AE63D3">
        <w:rPr>
          <w:rFonts w:ascii="Arial" w:hAnsi="Arial" w:cs="Arial"/>
        </w:rPr>
        <w:t>___________________________</w:t>
      </w:r>
    </w:p>
    <w:p w14:paraId="7E80D563" w14:textId="77777777" w:rsidR="00983C0A" w:rsidRPr="00AE63D3" w:rsidRDefault="00983C0A" w:rsidP="004C72BC">
      <w:pPr>
        <w:tabs>
          <w:tab w:val="left" w:pos="4320"/>
        </w:tabs>
        <w:spacing w:after="360"/>
        <w:rPr>
          <w:rFonts w:ascii="Arial" w:hAnsi="Arial" w:cs="Arial"/>
        </w:rPr>
      </w:pPr>
      <w:r w:rsidRPr="00AE63D3">
        <w:rPr>
          <w:rFonts w:ascii="Arial" w:hAnsi="Arial" w:cs="Arial"/>
        </w:rPr>
        <w:t>Transportation Services</w:t>
      </w:r>
      <w:r w:rsidR="002C3FC5" w:rsidRPr="00AE63D3">
        <w:rPr>
          <w:rFonts w:ascii="Arial" w:hAnsi="Arial" w:cs="Arial"/>
        </w:rPr>
        <w:t xml:space="preserve"> Director</w:t>
      </w:r>
      <w:r w:rsidR="00A76FC9" w:rsidRPr="00AE63D3">
        <w:rPr>
          <w:rFonts w:ascii="Arial" w:hAnsi="Arial" w:cs="Arial"/>
        </w:rPr>
        <w:tab/>
      </w:r>
      <w:r w:rsidRPr="00AE63D3">
        <w:rPr>
          <w:rFonts w:ascii="Arial" w:hAnsi="Arial" w:cs="Arial"/>
        </w:rPr>
        <w:t>Date</w:t>
      </w:r>
    </w:p>
    <w:p w14:paraId="7E80D564" w14:textId="77777777" w:rsidR="00FE1727" w:rsidRPr="00AE63D3" w:rsidRDefault="00FE1727" w:rsidP="0045234D">
      <w:pPr>
        <w:pStyle w:val="ListParagraph"/>
        <w:numPr>
          <w:ilvl w:val="0"/>
          <w:numId w:val="11"/>
        </w:numPr>
        <w:rPr>
          <w:rFonts w:ascii="Arial" w:hAnsi="Arial" w:cs="Arial"/>
        </w:rPr>
      </w:pPr>
      <w:r w:rsidRPr="00AE63D3">
        <w:rPr>
          <w:rFonts w:ascii="Arial" w:hAnsi="Arial" w:cs="Arial"/>
        </w:rPr>
        <w:t>Not Approved (see comments below)</w:t>
      </w:r>
    </w:p>
    <w:p w14:paraId="7E80D565" w14:textId="77777777" w:rsidR="00FE1727" w:rsidRPr="00AE63D3" w:rsidRDefault="00FE1727" w:rsidP="00E42789">
      <w:pPr>
        <w:spacing w:after="0"/>
        <w:rPr>
          <w:rFonts w:ascii="Arial" w:hAnsi="Arial" w:cs="Arial"/>
        </w:rPr>
      </w:pPr>
      <w:r w:rsidRPr="00AE63D3">
        <w:rPr>
          <w:rFonts w:ascii="Arial" w:hAnsi="Arial" w:cs="Arial"/>
        </w:rPr>
        <w:t>This permit has been inspected and does not conform to the County of Grey requirements at this time.  Further work is required.  The following outlines the issues preventing approval and release of the security deposit:</w:t>
      </w:r>
    </w:p>
    <w:tbl>
      <w:tblPr>
        <w:tblW w:w="0" w:type="auto"/>
        <w:tblLook w:val="04A0" w:firstRow="1" w:lastRow="0" w:firstColumn="1" w:lastColumn="0" w:noHBand="0" w:noVBand="1"/>
      </w:tblPr>
      <w:tblGrid>
        <w:gridCol w:w="9576"/>
      </w:tblGrid>
      <w:tr w:rsidR="00F23320" w:rsidRPr="00AE63D3" w14:paraId="7E80D567" w14:textId="77777777" w:rsidTr="00F23320">
        <w:tc>
          <w:tcPr>
            <w:tcW w:w="9576" w:type="dxa"/>
            <w:tcBorders>
              <w:bottom w:val="single" w:sz="4" w:space="0" w:color="auto"/>
            </w:tcBorders>
          </w:tcPr>
          <w:p w14:paraId="7E80D566" w14:textId="77777777" w:rsidR="00F23320" w:rsidRPr="00AE63D3" w:rsidRDefault="00F23320" w:rsidP="00E42789">
            <w:pPr>
              <w:spacing w:after="120"/>
              <w:rPr>
                <w:rFonts w:ascii="Arial" w:hAnsi="Arial" w:cs="Arial"/>
              </w:rPr>
            </w:pPr>
          </w:p>
        </w:tc>
      </w:tr>
      <w:tr w:rsidR="00F23320" w:rsidRPr="00AE63D3" w14:paraId="7E80D569" w14:textId="77777777" w:rsidTr="00F23320">
        <w:tc>
          <w:tcPr>
            <w:tcW w:w="9576" w:type="dxa"/>
            <w:tcBorders>
              <w:top w:val="single" w:sz="4" w:space="0" w:color="auto"/>
              <w:bottom w:val="single" w:sz="4" w:space="0" w:color="auto"/>
            </w:tcBorders>
          </w:tcPr>
          <w:p w14:paraId="7E80D568" w14:textId="77777777" w:rsidR="00F23320" w:rsidRPr="00AE63D3" w:rsidRDefault="00F23320" w:rsidP="00E42789">
            <w:pPr>
              <w:spacing w:after="120"/>
              <w:rPr>
                <w:rFonts w:ascii="Arial" w:hAnsi="Arial" w:cs="Arial"/>
              </w:rPr>
            </w:pPr>
          </w:p>
        </w:tc>
      </w:tr>
      <w:tr w:rsidR="00F23320" w:rsidRPr="00AE63D3" w14:paraId="7E80D56B" w14:textId="77777777" w:rsidTr="00F23320">
        <w:tc>
          <w:tcPr>
            <w:tcW w:w="9576" w:type="dxa"/>
            <w:tcBorders>
              <w:top w:val="single" w:sz="4" w:space="0" w:color="auto"/>
              <w:bottom w:val="single" w:sz="4" w:space="0" w:color="auto"/>
            </w:tcBorders>
          </w:tcPr>
          <w:p w14:paraId="7E80D56A" w14:textId="77777777" w:rsidR="00F23320" w:rsidRPr="00AE63D3" w:rsidRDefault="00F23320" w:rsidP="00E42789">
            <w:pPr>
              <w:spacing w:after="120"/>
              <w:rPr>
                <w:rFonts w:ascii="Arial" w:hAnsi="Arial" w:cs="Arial"/>
              </w:rPr>
            </w:pPr>
          </w:p>
        </w:tc>
      </w:tr>
    </w:tbl>
    <w:p w14:paraId="7E80D56C" w14:textId="77777777" w:rsidR="001A673C" w:rsidRPr="00AE63D3" w:rsidRDefault="001A673C" w:rsidP="004C72BC">
      <w:pPr>
        <w:spacing w:after="0"/>
        <w:rPr>
          <w:rFonts w:ascii="Arial" w:hAnsi="Arial" w:cs="Arial"/>
          <w:sz w:val="4"/>
        </w:rPr>
      </w:pPr>
    </w:p>
    <w:sectPr w:rsidR="001A673C" w:rsidRPr="00AE63D3" w:rsidSect="008F4234">
      <w:footerReference w:type="default" r:id="rId10"/>
      <w:footerReference w:type="first" r:id="rId11"/>
      <w:type w:val="continuous"/>
      <w:pgSz w:w="12240" w:h="15840" w:code="1"/>
      <w:pgMar w:top="680" w:right="1440" w:bottom="680" w:left="1440"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0D571" w14:textId="77777777" w:rsidR="00E0428D" w:rsidRDefault="00E0428D" w:rsidP="00883D8D">
      <w:pPr>
        <w:spacing w:after="0" w:line="240" w:lineRule="auto"/>
      </w:pPr>
      <w:r>
        <w:separator/>
      </w:r>
    </w:p>
  </w:endnote>
  <w:endnote w:type="continuationSeparator" w:id="0">
    <w:p w14:paraId="7E80D572" w14:textId="77777777" w:rsidR="00E0428D" w:rsidRDefault="00E0428D"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Tw Cen MT Condensed Extra Bold"/>
    <w:panose1 w:val="020B0604020202020204"/>
    <w:charset w:val="00"/>
    <w:family w:val="swiss"/>
    <w:notTrueType/>
    <w:pitch w:val="variable"/>
    <w:sig w:usb0="00000003" w:usb1="00000000" w:usb2="00000000" w:usb3="00000000" w:csb0="00000001"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032923123"/>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14:paraId="7E80D573" w14:textId="77777777" w:rsidR="00F41D0C" w:rsidRPr="00AE63D3" w:rsidRDefault="00F41D0C" w:rsidP="00F41D0C">
            <w:pPr>
              <w:pStyle w:val="Footer"/>
              <w:jc w:val="center"/>
              <w:rPr>
                <w:rFonts w:ascii="Arial" w:hAnsi="Arial" w:cs="Arial"/>
                <w:iCs/>
                <w:sz w:val="22"/>
                <w:szCs w:val="22"/>
              </w:rPr>
            </w:pPr>
            <w:r w:rsidRPr="00AE63D3">
              <w:rPr>
                <w:rFonts w:ascii="Arial" w:hAnsi="Arial" w:cs="Arial"/>
                <w:iCs/>
                <w:sz w:val="22"/>
                <w:szCs w:val="22"/>
              </w:rPr>
              <w:t>Grey County</w:t>
            </w:r>
            <w:r w:rsidR="00A95DDF" w:rsidRPr="00AE63D3">
              <w:rPr>
                <w:rFonts w:ascii="Arial" w:hAnsi="Arial" w:cs="Arial"/>
                <w:iCs/>
                <w:sz w:val="22"/>
                <w:szCs w:val="22"/>
              </w:rPr>
              <w:t>: Colour It Your Way</w:t>
            </w:r>
          </w:p>
          <w:p w14:paraId="7E80D574" w14:textId="77777777" w:rsidR="00F41D0C" w:rsidRPr="00AE63D3" w:rsidRDefault="00F41D0C" w:rsidP="00F41D0C">
            <w:pPr>
              <w:pStyle w:val="Footer"/>
              <w:jc w:val="center"/>
              <w:rPr>
                <w:rFonts w:ascii="Arial" w:hAnsi="Arial" w:cs="Arial"/>
                <w:sz w:val="22"/>
                <w:szCs w:val="22"/>
              </w:rPr>
            </w:pPr>
            <w:r w:rsidRPr="00AE63D3">
              <w:rPr>
                <w:rFonts w:ascii="Arial" w:hAnsi="Arial" w:cs="Arial"/>
                <w:sz w:val="22"/>
                <w:szCs w:val="22"/>
              </w:rPr>
              <w:t xml:space="preserve">Page </w:t>
            </w:r>
            <w:r w:rsidRPr="00AE63D3">
              <w:rPr>
                <w:rFonts w:ascii="Arial" w:hAnsi="Arial" w:cs="Arial"/>
                <w:bCs/>
                <w:sz w:val="22"/>
                <w:szCs w:val="22"/>
              </w:rPr>
              <w:fldChar w:fldCharType="begin"/>
            </w:r>
            <w:r w:rsidRPr="00AE63D3">
              <w:rPr>
                <w:rFonts w:ascii="Arial" w:hAnsi="Arial" w:cs="Arial"/>
                <w:bCs/>
                <w:sz w:val="22"/>
                <w:szCs w:val="22"/>
              </w:rPr>
              <w:instrText xml:space="preserve"> PAGE </w:instrText>
            </w:r>
            <w:r w:rsidRPr="00AE63D3">
              <w:rPr>
                <w:rFonts w:ascii="Arial" w:hAnsi="Arial" w:cs="Arial"/>
                <w:bCs/>
                <w:sz w:val="22"/>
                <w:szCs w:val="22"/>
              </w:rPr>
              <w:fldChar w:fldCharType="separate"/>
            </w:r>
            <w:r w:rsidR="007913D2">
              <w:rPr>
                <w:rFonts w:ascii="Arial" w:hAnsi="Arial" w:cs="Arial"/>
                <w:bCs/>
                <w:noProof/>
                <w:sz w:val="22"/>
                <w:szCs w:val="22"/>
              </w:rPr>
              <w:t>5</w:t>
            </w:r>
            <w:r w:rsidRPr="00AE63D3">
              <w:rPr>
                <w:rFonts w:ascii="Arial" w:hAnsi="Arial" w:cs="Arial"/>
                <w:bCs/>
                <w:sz w:val="22"/>
                <w:szCs w:val="22"/>
              </w:rPr>
              <w:fldChar w:fldCharType="end"/>
            </w:r>
            <w:r w:rsidRPr="00AE63D3">
              <w:rPr>
                <w:rFonts w:ascii="Arial" w:hAnsi="Arial" w:cs="Arial"/>
                <w:sz w:val="22"/>
                <w:szCs w:val="22"/>
              </w:rPr>
              <w:t xml:space="preserve"> of </w:t>
            </w:r>
            <w:r w:rsidRPr="00AE63D3">
              <w:rPr>
                <w:rFonts w:ascii="Arial" w:hAnsi="Arial" w:cs="Arial"/>
                <w:bCs/>
                <w:sz w:val="22"/>
                <w:szCs w:val="22"/>
              </w:rPr>
              <w:fldChar w:fldCharType="begin"/>
            </w:r>
            <w:r w:rsidRPr="00AE63D3">
              <w:rPr>
                <w:rFonts w:ascii="Arial" w:hAnsi="Arial" w:cs="Arial"/>
                <w:bCs/>
                <w:sz w:val="22"/>
                <w:szCs w:val="22"/>
              </w:rPr>
              <w:instrText xml:space="preserve"> NUMPAGES  </w:instrText>
            </w:r>
            <w:r w:rsidRPr="00AE63D3">
              <w:rPr>
                <w:rFonts w:ascii="Arial" w:hAnsi="Arial" w:cs="Arial"/>
                <w:bCs/>
                <w:sz w:val="22"/>
                <w:szCs w:val="22"/>
              </w:rPr>
              <w:fldChar w:fldCharType="separate"/>
            </w:r>
            <w:r w:rsidR="007913D2">
              <w:rPr>
                <w:rFonts w:ascii="Arial" w:hAnsi="Arial" w:cs="Arial"/>
                <w:bCs/>
                <w:noProof/>
                <w:sz w:val="22"/>
                <w:szCs w:val="22"/>
              </w:rPr>
              <w:t>5</w:t>
            </w:r>
            <w:r w:rsidRPr="00AE63D3">
              <w:rPr>
                <w:rFonts w:ascii="Arial" w:hAnsi="Arial" w:cs="Arial"/>
                <w:bCs/>
                <w:sz w:val="22"/>
                <w:szCs w:val="22"/>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0D575" w14:textId="77777777" w:rsidR="001A673C" w:rsidRPr="001A673C" w:rsidRDefault="001A673C" w:rsidP="001A673C">
    <w:pPr>
      <w:pStyle w:val="Footer"/>
      <w:jc w:val="center"/>
      <w:rPr>
        <w:sz w:val="22"/>
        <w:szCs w:val="22"/>
      </w:rPr>
    </w:pPr>
    <w:r w:rsidRPr="001A673C">
      <w:rPr>
        <w:sz w:val="22"/>
        <w:szCs w:val="22"/>
      </w:rPr>
      <w:t>Grey County: Colour It Your Way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0D56F" w14:textId="77777777" w:rsidR="00E0428D" w:rsidRDefault="00E0428D" w:rsidP="00883D8D">
      <w:pPr>
        <w:spacing w:after="0" w:line="240" w:lineRule="auto"/>
      </w:pPr>
      <w:r>
        <w:separator/>
      </w:r>
    </w:p>
  </w:footnote>
  <w:footnote w:type="continuationSeparator" w:id="0">
    <w:p w14:paraId="7E80D570" w14:textId="77777777" w:rsidR="00E0428D" w:rsidRDefault="00E0428D"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830"/>
    <w:multiLevelType w:val="hybridMultilevel"/>
    <w:tmpl w:val="16D2D1FE"/>
    <w:lvl w:ilvl="0" w:tplc="8F6CAAEE">
      <w:start w:val="1"/>
      <w:numFmt w:val="bullet"/>
      <w:lvlText w:val="□"/>
      <w:lvlJc w:val="left"/>
      <w:pPr>
        <w:ind w:left="823" w:hanging="720"/>
      </w:pPr>
      <w:rPr>
        <w:rFonts w:ascii="MS Gothic" w:eastAsia="MS Gothic" w:hAnsi="MS Gothic" w:hint="default"/>
        <w:w w:val="100"/>
        <w:sz w:val="24"/>
        <w:szCs w:val="24"/>
      </w:rPr>
    </w:lvl>
    <w:lvl w:ilvl="1" w:tplc="12081060">
      <w:start w:val="1"/>
      <w:numFmt w:val="bullet"/>
      <w:lvlText w:val="•"/>
      <w:lvlJc w:val="left"/>
      <w:pPr>
        <w:ind w:left="1250" w:hanging="720"/>
      </w:pPr>
      <w:rPr>
        <w:rFonts w:hint="default"/>
      </w:rPr>
    </w:lvl>
    <w:lvl w:ilvl="2" w:tplc="952AE3BE">
      <w:start w:val="1"/>
      <w:numFmt w:val="bullet"/>
      <w:lvlText w:val="•"/>
      <w:lvlJc w:val="left"/>
      <w:pPr>
        <w:ind w:left="1680" w:hanging="720"/>
      </w:pPr>
      <w:rPr>
        <w:rFonts w:hint="default"/>
      </w:rPr>
    </w:lvl>
    <w:lvl w:ilvl="3" w:tplc="AF3E9400">
      <w:start w:val="1"/>
      <w:numFmt w:val="bullet"/>
      <w:lvlText w:val="•"/>
      <w:lvlJc w:val="left"/>
      <w:pPr>
        <w:ind w:left="2110" w:hanging="720"/>
      </w:pPr>
      <w:rPr>
        <w:rFonts w:hint="default"/>
      </w:rPr>
    </w:lvl>
    <w:lvl w:ilvl="4" w:tplc="65F87B28">
      <w:start w:val="1"/>
      <w:numFmt w:val="bullet"/>
      <w:lvlText w:val="•"/>
      <w:lvlJc w:val="left"/>
      <w:pPr>
        <w:ind w:left="2540" w:hanging="720"/>
      </w:pPr>
      <w:rPr>
        <w:rFonts w:hint="default"/>
      </w:rPr>
    </w:lvl>
    <w:lvl w:ilvl="5" w:tplc="1FFEDC42">
      <w:start w:val="1"/>
      <w:numFmt w:val="bullet"/>
      <w:lvlText w:val="•"/>
      <w:lvlJc w:val="left"/>
      <w:pPr>
        <w:ind w:left="2970" w:hanging="720"/>
      </w:pPr>
      <w:rPr>
        <w:rFonts w:hint="default"/>
      </w:rPr>
    </w:lvl>
    <w:lvl w:ilvl="6" w:tplc="92BC9B88">
      <w:start w:val="1"/>
      <w:numFmt w:val="bullet"/>
      <w:lvlText w:val="•"/>
      <w:lvlJc w:val="left"/>
      <w:pPr>
        <w:ind w:left="3400" w:hanging="720"/>
      </w:pPr>
      <w:rPr>
        <w:rFonts w:hint="default"/>
      </w:rPr>
    </w:lvl>
    <w:lvl w:ilvl="7" w:tplc="15246CD2">
      <w:start w:val="1"/>
      <w:numFmt w:val="bullet"/>
      <w:lvlText w:val="•"/>
      <w:lvlJc w:val="left"/>
      <w:pPr>
        <w:ind w:left="3831" w:hanging="720"/>
      </w:pPr>
      <w:rPr>
        <w:rFonts w:hint="default"/>
      </w:rPr>
    </w:lvl>
    <w:lvl w:ilvl="8" w:tplc="1E608A38">
      <w:start w:val="1"/>
      <w:numFmt w:val="bullet"/>
      <w:lvlText w:val="•"/>
      <w:lvlJc w:val="left"/>
      <w:pPr>
        <w:ind w:left="4261" w:hanging="720"/>
      </w:pPr>
      <w:rPr>
        <w:rFonts w:hint="default"/>
      </w:rPr>
    </w:lvl>
  </w:abstractNum>
  <w:abstractNum w:abstractNumId="1">
    <w:nsid w:val="0B6E2137"/>
    <w:multiLevelType w:val="hybridMultilevel"/>
    <w:tmpl w:val="EF2633AA"/>
    <w:lvl w:ilvl="0" w:tplc="04090001">
      <w:start w:val="1"/>
      <w:numFmt w:val="bullet"/>
      <w:lvlText w:val=""/>
      <w:lvlJc w:val="left"/>
      <w:pPr>
        <w:ind w:left="410" w:hanging="308"/>
      </w:pPr>
      <w:rPr>
        <w:rFonts w:ascii="Symbol" w:hAnsi="Symbol" w:hint="default"/>
        <w:w w:val="1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A63C50"/>
    <w:multiLevelType w:val="hybridMultilevel"/>
    <w:tmpl w:val="2798454A"/>
    <w:lvl w:ilvl="0" w:tplc="9678FA9A">
      <w:start w:val="1"/>
      <w:numFmt w:val="bullet"/>
      <w:lvlText w:val="□"/>
      <w:lvlJc w:val="left"/>
      <w:pPr>
        <w:ind w:left="641" w:hanging="502"/>
      </w:pPr>
      <w:rPr>
        <w:rFonts w:ascii="MS Gothic" w:eastAsia="MS Gothic" w:hAnsi="MS Gothic" w:hint="default"/>
        <w:w w:val="100"/>
      </w:rPr>
    </w:lvl>
    <w:lvl w:ilvl="1" w:tplc="A0E28CEC">
      <w:start w:val="1"/>
      <w:numFmt w:val="bullet"/>
      <w:lvlText w:val="•"/>
      <w:lvlJc w:val="left"/>
      <w:pPr>
        <w:ind w:left="1642" w:hanging="502"/>
      </w:pPr>
      <w:rPr>
        <w:rFonts w:hint="default"/>
      </w:rPr>
    </w:lvl>
    <w:lvl w:ilvl="2" w:tplc="BE00AB76">
      <w:start w:val="1"/>
      <w:numFmt w:val="bullet"/>
      <w:lvlText w:val="•"/>
      <w:lvlJc w:val="left"/>
      <w:pPr>
        <w:ind w:left="2644" w:hanging="502"/>
      </w:pPr>
      <w:rPr>
        <w:rFonts w:hint="default"/>
      </w:rPr>
    </w:lvl>
    <w:lvl w:ilvl="3" w:tplc="5C28F08C">
      <w:start w:val="1"/>
      <w:numFmt w:val="bullet"/>
      <w:lvlText w:val="•"/>
      <w:lvlJc w:val="left"/>
      <w:pPr>
        <w:ind w:left="3646" w:hanging="502"/>
      </w:pPr>
      <w:rPr>
        <w:rFonts w:hint="default"/>
      </w:rPr>
    </w:lvl>
    <w:lvl w:ilvl="4" w:tplc="B9904580">
      <w:start w:val="1"/>
      <w:numFmt w:val="bullet"/>
      <w:lvlText w:val="•"/>
      <w:lvlJc w:val="left"/>
      <w:pPr>
        <w:ind w:left="4648" w:hanging="502"/>
      </w:pPr>
      <w:rPr>
        <w:rFonts w:hint="default"/>
      </w:rPr>
    </w:lvl>
    <w:lvl w:ilvl="5" w:tplc="A75604CA">
      <w:start w:val="1"/>
      <w:numFmt w:val="bullet"/>
      <w:lvlText w:val="•"/>
      <w:lvlJc w:val="left"/>
      <w:pPr>
        <w:ind w:left="5650" w:hanging="502"/>
      </w:pPr>
      <w:rPr>
        <w:rFonts w:hint="default"/>
      </w:rPr>
    </w:lvl>
    <w:lvl w:ilvl="6" w:tplc="0A7C81DE">
      <w:start w:val="1"/>
      <w:numFmt w:val="bullet"/>
      <w:lvlText w:val="•"/>
      <w:lvlJc w:val="left"/>
      <w:pPr>
        <w:ind w:left="6652" w:hanging="502"/>
      </w:pPr>
      <w:rPr>
        <w:rFonts w:hint="default"/>
      </w:rPr>
    </w:lvl>
    <w:lvl w:ilvl="7" w:tplc="8FE6E1DC">
      <w:start w:val="1"/>
      <w:numFmt w:val="bullet"/>
      <w:lvlText w:val="•"/>
      <w:lvlJc w:val="left"/>
      <w:pPr>
        <w:ind w:left="7654" w:hanging="502"/>
      </w:pPr>
      <w:rPr>
        <w:rFonts w:hint="default"/>
      </w:rPr>
    </w:lvl>
    <w:lvl w:ilvl="8" w:tplc="49FE00A8">
      <w:start w:val="1"/>
      <w:numFmt w:val="bullet"/>
      <w:lvlText w:val="•"/>
      <w:lvlJc w:val="left"/>
      <w:pPr>
        <w:ind w:left="8656" w:hanging="502"/>
      </w:pPr>
      <w:rPr>
        <w:rFonts w:hint="default"/>
      </w:rPr>
    </w:lvl>
  </w:abstractNum>
  <w:abstractNum w:abstractNumId="3">
    <w:nsid w:val="2F020A1C"/>
    <w:multiLevelType w:val="hybridMultilevel"/>
    <w:tmpl w:val="50068816"/>
    <w:lvl w:ilvl="0" w:tplc="9678FA9A">
      <w:start w:val="1"/>
      <w:numFmt w:val="bullet"/>
      <w:lvlText w:val="□"/>
      <w:lvlJc w:val="left"/>
      <w:pPr>
        <w:ind w:left="788" w:hanging="360"/>
      </w:pPr>
      <w:rPr>
        <w:rFonts w:ascii="MS Gothic" w:eastAsia="MS Gothic" w:hAnsi="MS Gothic" w:hint="default"/>
        <w:w w:val="100"/>
      </w:rPr>
    </w:lvl>
    <w:lvl w:ilvl="1" w:tplc="10090003" w:tentative="1">
      <w:start w:val="1"/>
      <w:numFmt w:val="bullet"/>
      <w:lvlText w:val="o"/>
      <w:lvlJc w:val="left"/>
      <w:pPr>
        <w:ind w:left="1508" w:hanging="360"/>
      </w:pPr>
      <w:rPr>
        <w:rFonts w:ascii="Courier New" w:hAnsi="Courier New" w:cs="Courier New"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abstractNum w:abstractNumId="4">
    <w:nsid w:val="41867C5B"/>
    <w:multiLevelType w:val="hybridMultilevel"/>
    <w:tmpl w:val="FFDAD9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8BA4313"/>
    <w:multiLevelType w:val="hybridMultilevel"/>
    <w:tmpl w:val="EE06220E"/>
    <w:lvl w:ilvl="0" w:tplc="02CA3E68">
      <w:start w:val="1"/>
      <w:numFmt w:val="bullet"/>
      <w:lvlText w:val=""/>
      <w:lvlJc w:val="left"/>
      <w:pPr>
        <w:ind w:left="513" w:hanging="308"/>
      </w:pPr>
      <w:rPr>
        <w:rFonts w:ascii="Symbol" w:hAnsi="Symbol" w:hint="default"/>
        <w:w w:val="100"/>
        <w:sz w:val="24"/>
        <w:szCs w:val="24"/>
      </w:rPr>
    </w:lvl>
    <w:lvl w:ilvl="1" w:tplc="10090003" w:tentative="1">
      <w:start w:val="1"/>
      <w:numFmt w:val="bullet"/>
      <w:lvlText w:val="o"/>
      <w:lvlJc w:val="left"/>
      <w:pPr>
        <w:ind w:left="1543" w:hanging="360"/>
      </w:pPr>
      <w:rPr>
        <w:rFonts w:ascii="Courier New" w:hAnsi="Courier New" w:cs="Courier New" w:hint="default"/>
      </w:rPr>
    </w:lvl>
    <w:lvl w:ilvl="2" w:tplc="10090005" w:tentative="1">
      <w:start w:val="1"/>
      <w:numFmt w:val="bullet"/>
      <w:lvlText w:val=""/>
      <w:lvlJc w:val="left"/>
      <w:pPr>
        <w:ind w:left="2263" w:hanging="360"/>
      </w:pPr>
      <w:rPr>
        <w:rFonts w:ascii="Wingdings" w:hAnsi="Wingdings" w:hint="default"/>
      </w:rPr>
    </w:lvl>
    <w:lvl w:ilvl="3" w:tplc="10090001" w:tentative="1">
      <w:start w:val="1"/>
      <w:numFmt w:val="bullet"/>
      <w:lvlText w:val=""/>
      <w:lvlJc w:val="left"/>
      <w:pPr>
        <w:ind w:left="2983" w:hanging="360"/>
      </w:pPr>
      <w:rPr>
        <w:rFonts w:ascii="Symbol" w:hAnsi="Symbol" w:hint="default"/>
      </w:rPr>
    </w:lvl>
    <w:lvl w:ilvl="4" w:tplc="10090003" w:tentative="1">
      <w:start w:val="1"/>
      <w:numFmt w:val="bullet"/>
      <w:lvlText w:val="o"/>
      <w:lvlJc w:val="left"/>
      <w:pPr>
        <w:ind w:left="3703" w:hanging="360"/>
      </w:pPr>
      <w:rPr>
        <w:rFonts w:ascii="Courier New" w:hAnsi="Courier New" w:cs="Courier New" w:hint="default"/>
      </w:rPr>
    </w:lvl>
    <w:lvl w:ilvl="5" w:tplc="10090005" w:tentative="1">
      <w:start w:val="1"/>
      <w:numFmt w:val="bullet"/>
      <w:lvlText w:val=""/>
      <w:lvlJc w:val="left"/>
      <w:pPr>
        <w:ind w:left="4423" w:hanging="360"/>
      </w:pPr>
      <w:rPr>
        <w:rFonts w:ascii="Wingdings" w:hAnsi="Wingdings" w:hint="default"/>
      </w:rPr>
    </w:lvl>
    <w:lvl w:ilvl="6" w:tplc="10090001" w:tentative="1">
      <w:start w:val="1"/>
      <w:numFmt w:val="bullet"/>
      <w:lvlText w:val=""/>
      <w:lvlJc w:val="left"/>
      <w:pPr>
        <w:ind w:left="5143" w:hanging="360"/>
      </w:pPr>
      <w:rPr>
        <w:rFonts w:ascii="Symbol" w:hAnsi="Symbol" w:hint="default"/>
      </w:rPr>
    </w:lvl>
    <w:lvl w:ilvl="7" w:tplc="10090003" w:tentative="1">
      <w:start w:val="1"/>
      <w:numFmt w:val="bullet"/>
      <w:lvlText w:val="o"/>
      <w:lvlJc w:val="left"/>
      <w:pPr>
        <w:ind w:left="5863" w:hanging="360"/>
      </w:pPr>
      <w:rPr>
        <w:rFonts w:ascii="Courier New" w:hAnsi="Courier New" w:cs="Courier New" w:hint="default"/>
      </w:rPr>
    </w:lvl>
    <w:lvl w:ilvl="8" w:tplc="10090005" w:tentative="1">
      <w:start w:val="1"/>
      <w:numFmt w:val="bullet"/>
      <w:lvlText w:val=""/>
      <w:lvlJc w:val="left"/>
      <w:pPr>
        <w:ind w:left="6583" w:hanging="360"/>
      </w:pPr>
      <w:rPr>
        <w:rFonts w:ascii="Wingdings" w:hAnsi="Wingdings" w:hint="default"/>
      </w:rPr>
    </w:lvl>
  </w:abstractNum>
  <w:abstractNum w:abstractNumId="6">
    <w:nsid w:val="4ABE205B"/>
    <w:multiLevelType w:val="hybridMultilevel"/>
    <w:tmpl w:val="1BCEFA2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4F374150"/>
    <w:multiLevelType w:val="hybridMultilevel"/>
    <w:tmpl w:val="CD0CE9D2"/>
    <w:lvl w:ilvl="0" w:tplc="DAD255E0">
      <w:start w:val="10"/>
      <w:numFmt w:val="decimal"/>
      <w:lvlText w:val="(%1)"/>
      <w:lvlJc w:val="left"/>
      <w:pPr>
        <w:ind w:left="127" w:hanging="455"/>
      </w:pPr>
      <w:rPr>
        <w:rFonts w:ascii="HelveticaNeueLT Std" w:eastAsia="HelveticaNeueLT Std" w:hAnsi="HelveticaNeueLT Std" w:hint="default"/>
        <w:spacing w:val="-2"/>
        <w:w w:val="100"/>
        <w:sz w:val="24"/>
        <w:szCs w:val="24"/>
      </w:rPr>
    </w:lvl>
    <w:lvl w:ilvl="1" w:tplc="C2AA9D6C">
      <w:start w:val="1"/>
      <w:numFmt w:val="lowerLetter"/>
      <w:lvlText w:val="%2)"/>
      <w:lvlJc w:val="left"/>
      <w:pPr>
        <w:ind w:left="842" w:hanging="360"/>
      </w:pPr>
      <w:rPr>
        <w:rFonts w:ascii="HelveticaNeueLT Std" w:eastAsia="HelveticaNeueLT Std" w:hAnsi="HelveticaNeueLT Std" w:hint="default"/>
        <w:w w:val="100"/>
        <w:sz w:val="24"/>
        <w:szCs w:val="24"/>
      </w:rPr>
    </w:lvl>
    <w:lvl w:ilvl="2" w:tplc="B9463F2A">
      <w:start w:val="1"/>
      <w:numFmt w:val="bullet"/>
      <w:lvlText w:val="•"/>
      <w:lvlJc w:val="left"/>
      <w:pPr>
        <w:ind w:left="1908" w:hanging="360"/>
      </w:pPr>
      <w:rPr>
        <w:rFonts w:hint="default"/>
      </w:rPr>
    </w:lvl>
    <w:lvl w:ilvl="3" w:tplc="BDE0B670">
      <w:start w:val="1"/>
      <w:numFmt w:val="bullet"/>
      <w:lvlText w:val="•"/>
      <w:lvlJc w:val="left"/>
      <w:pPr>
        <w:ind w:left="2977" w:hanging="360"/>
      </w:pPr>
      <w:rPr>
        <w:rFonts w:hint="default"/>
      </w:rPr>
    </w:lvl>
    <w:lvl w:ilvl="4" w:tplc="965A8E04">
      <w:start w:val="1"/>
      <w:numFmt w:val="bullet"/>
      <w:lvlText w:val="•"/>
      <w:lvlJc w:val="left"/>
      <w:pPr>
        <w:ind w:left="4046" w:hanging="360"/>
      </w:pPr>
      <w:rPr>
        <w:rFonts w:hint="default"/>
      </w:rPr>
    </w:lvl>
    <w:lvl w:ilvl="5" w:tplc="A14A1BEA">
      <w:start w:val="1"/>
      <w:numFmt w:val="bullet"/>
      <w:lvlText w:val="•"/>
      <w:lvlJc w:val="left"/>
      <w:pPr>
        <w:ind w:left="5115" w:hanging="360"/>
      </w:pPr>
      <w:rPr>
        <w:rFonts w:hint="default"/>
      </w:rPr>
    </w:lvl>
    <w:lvl w:ilvl="6" w:tplc="2DDCBC00">
      <w:start w:val="1"/>
      <w:numFmt w:val="bullet"/>
      <w:lvlText w:val="•"/>
      <w:lvlJc w:val="left"/>
      <w:pPr>
        <w:ind w:left="6184" w:hanging="360"/>
      </w:pPr>
      <w:rPr>
        <w:rFonts w:hint="default"/>
      </w:rPr>
    </w:lvl>
    <w:lvl w:ilvl="7" w:tplc="0052B39C">
      <w:start w:val="1"/>
      <w:numFmt w:val="bullet"/>
      <w:lvlText w:val="•"/>
      <w:lvlJc w:val="left"/>
      <w:pPr>
        <w:ind w:left="7253" w:hanging="360"/>
      </w:pPr>
      <w:rPr>
        <w:rFonts w:hint="default"/>
      </w:rPr>
    </w:lvl>
    <w:lvl w:ilvl="8" w:tplc="FF1EEE48">
      <w:start w:val="1"/>
      <w:numFmt w:val="bullet"/>
      <w:lvlText w:val="•"/>
      <w:lvlJc w:val="left"/>
      <w:pPr>
        <w:ind w:left="8322" w:hanging="360"/>
      </w:pPr>
      <w:rPr>
        <w:rFonts w:hint="default"/>
      </w:rPr>
    </w:lvl>
  </w:abstractNum>
  <w:abstractNum w:abstractNumId="8">
    <w:nsid w:val="6D4B219E"/>
    <w:multiLevelType w:val="hybridMultilevel"/>
    <w:tmpl w:val="A8F8B4DA"/>
    <w:lvl w:ilvl="0" w:tplc="A7AC0BFE">
      <w:start w:val="1"/>
      <w:numFmt w:val="bullet"/>
      <w:lvlText w:val="□"/>
      <w:lvlJc w:val="left"/>
      <w:pPr>
        <w:ind w:left="410" w:hanging="308"/>
      </w:pPr>
      <w:rPr>
        <w:rFonts w:ascii="MS Gothic" w:eastAsia="MS Gothic" w:hAnsi="MS Gothic" w:hint="default"/>
        <w:w w:val="100"/>
        <w:sz w:val="24"/>
        <w:szCs w:val="24"/>
      </w:rPr>
    </w:lvl>
    <w:lvl w:ilvl="1" w:tplc="4EAA556A">
      <w:start w:val="1"/>
      <w:numFmt w:val="bullet"/>
      <w:lvlText w:val="•"/>
      <w:lvlJc w:val="left"/>
      <w:pPr>
        <w:ind w:left="890" w:hanging="308"/>
      </w:pPr>
      <w:rPr>
        <w:rFonts w:hint="default"/>
      </w:rPr>
    </w:lvl>
    <w:lvl w:ilvl="2" w:tplc="3BF243F0">
      <w:start w:val="1"/>
      <w:numFmt w:val="bullet"/>
      <w:lvlText w:val="•"/>
      <w:lvlJc w:val="left"/>
      <w:pPr>
        <w:ind w:left="1360" w:hanging="308"/>
      </w:pPr>
      <w:rPr>
        <w:rFonts w:hint="default"/>
      </w:rPr>
    </w:lvl>
    <w:lvl w:ilvl="3" w:tplc="DBD62DE8">
      <w:start w:val="1"/>
      <w:numFmt w:val="bullet"/>
      <w:lvlText w:val="•"/>
      <w:lvlJc w:val="left"/>
      <w:pPr>
        <w:ind w:left="1830" w:hanging="308"/>
      </w:pPr>
      <w:rPr>
        <w:rFonts w:hint="default"/>
      </w:rPr>
    </w:lvl>
    <w:lvl w:ilvl="4" w:tplc="987C4B60">
      <w:start w:val="1"/>
      <w:numFmt w:val="bullet"/>
      <w:lvlText w:val="•"/>
      <w:lvlJc w:val="left"/>
      <w:pPr>
        <w:ind w:left="2300" w:hanging="308"/>
      </w:pPr>
      <w:rPr>
        <w:rFonts w:hint="default"/>
      </w:rPr>
    </w:lvl>
    <w:lvl w:ilvl="5" w:tplc="2940056C">
      <w:start w:val="1"/>
      <w:numFmt w:val="bullet"/>
      <w:lvlText w:val="•"/>
      <w:lvlJc w:val="left"/>
      <w:pPr>
        <w:ind w:left="2770" w:hanging="308"/>
      </w:pPr>
      <w:rPr>
        <w:rFonts w:hint="default"/>
      </w:rPr>
    </w:lvl>
    <w:lvl w:ilvl="6" w:tplc="59FEF5B4">
      <w:start w:val="1"/>
      <w:numFmt w:val="bullet"/>
      <w:lvlText w:val="•"/>
      <w:lvlJc w:val="left"/>
      <w:pPr>
        <w:ind w:left="3240" w:hanging="308"/>
      </w:pPr>
      <w:rPr>
        <w:rFonts w:hint="default"/>
      </w:rPr>
    </w:lvl>
    <w:lvl w:ilvl="7" w:tplc="87CE8BC6">
      <w:start w:val="1"/>
      <w:numFmt w:val="bullet"/>
      <w:lvlText w:val="•"/>
      <w:lvlJc w:val="left"/>
      <w:pPr>
        <w:ind w:left="3711" w:hanging="308"/>
      </w:pPr>
      <w:rPr>
        <w:rFonts w:hint="default"/>
      </w:rPr>
    </w:lvl>
    <w:lvl w:ilvl="8" w:tplc="A1581CD0">
      <w:start w:val="1"/>
      <w:numFmt w:val="bullet"/>
      <w:lvlText w:val="•"/>
      <w:lvlJc w:val="left"/>
      <w:pPr>
        <w:ind w:left="4181" w:hanging="308"/>
      </w:pPr>
      <w:rPr>
        <w:rFonts w:hint="default"/>
      </w:rPr>
    </w:lvl>
  </w:abstractNum>
  <w:abstractNum w:abstractNumId="9">
    <w:nsid w:val="6EEE6A97"/>
    <w:multiLevelType w:val="hybridMultilevel"/>
    <w:tmpl w:val="CAA81CE4"/>
    <w:lvl w:ilvl="0" w:tplc="AB264FFC">
      <w:start w:val="1"/>
      <w:numFmt w:val="bullet"/>
      <w:lvlText w:val="□"/>
      <w:lvlJc w:val="left"/>
      <w:pPr>
        <w:ind w:left="410" w:hanging="308"/>
      </w:pPr>
      <w:rPr>
        <w:rFonts w:ascii="MS Gothic" w:eastAsia="MS Gothic" w:hAnsi="MS Gothic" w:hint="default"/>
        <w:w w:val="100"/>
        <w:sz w:val="24"/>
        <w:szCs w:val="24"/>
      </w:rPr>
    </w:lvl>
    <w:lvl w:ilvl="1" w:tplc="FEA6DD82">
      <w:start w:val="1"/>
      <w:numFmt w:val="bullet"/>
      <w:lvlText w:val="•"/>
      <w:lvlJc w:val="left"/>
      <w:pPr>
        <w:ind w:left="890" w:hanging="308"/>
      </w:pPr>
      <w:rPr>
        <w:rFonts w:hint="default"/>
      </w:rPr>
    </w:lvl>
    <w:lvl w:ilvl="2" w:tplc="79CE6D7A">
      <w:start w:val="1"/>
      <w:numFmt w:val="bullet"/>
      <w:lvlText w:val="•"/>
      <w:lvlJc w:val="left"/>
      <w:pPr>
        <w:ind w:left="1360" w:hanging="308"/>
      </w:pPr>
      <w:rPr>
        <w:rFonts w:hint="default"/>
      </w:rPr>
    </w:lvl>
    <w:lvl w:ilvl="3" w:tplc="689CB578">
      <w:start w:val="1"/>
      <w:numFmt w:val="bullet"/>
      <w:lvlText w:val="•"/>
      <w:lvlJc w:val="left"/>
      <w:pPr>
        <w:ind w:left="1830" w:hanging="308"/>
      </w:pPr>
      <w:rPr>
        <w:rFonts w:hint="default"/>
      </w:rPr>
    </w:lvl>
    <w:lvl w:ilvl="4" w:tplc="3EF80EA0">
      <w:start w:val="1"/>
      <w:numFmt w:val="bullet"/>
      <w:lvlText w:val="•"/>
      <w:lvlJc w:val="left"/>
      <w:pPr>
        <w:ind w:left="2300" w:hanging="308"/>
      </w:pPr>
      <w:rPr>
        <w:rFonts w:hint="default"/>
      </w:rPr>
    </w:lvl>
    <w:lvl w:ilvl="5" w:tplc="67AEE126">
      <w:start w:val="1"/>
      <w:numFmt w:val="bullet"/>
      <w:lvlText w:val="•"/>
      <w:lvlJc w:val="left"/>
      <w:pPr>
        <w:ind w:left="2770" w:hanging="308"/>
      </w:pPr>
      <w:rPr>
        <w:rFonts w:hint="default"/>
      </w:rPr>
    </w:lvl>
    <w:lvl w:ilvl="6" w:tplc="06205162">
      <w:start w:val="1"/>
      <w:numFmt w:val="bullet"/>
      <w:lvlText w:val="•"/>
      <w:lvlJc w:val="left"/>
      <w:pPr>
        <w:ind w:left="3240" w:hanging="308"/>
      </w:pPr>
      <w:rPr>
        <w:rFonts w:hint="default"/>
      </w:rPr>
    </w:lvl>
    <w:lvl w:ilvl="7" w:tplc="88048A12">
      <w:start w:val="1"/>
      <w:numFmt w:val="bullet"/>
      <w:lvlText w:val="•"/>
      <w:lvlJc w:val="left"/>
      <w:pPr>
        <w:ind w:left="3711" w:hanging="308"/>
      </w:pPr>
      <w:rPr>
        <w:rFonts w:hint="default"/>
      </w:rPr>
    </w:lvl>
    <w:lvl w:ilvl="8" w:tplc="7FF8B3FA">
      <w:start w:val="1"/>
      <w:numFmt w:val="bullet"/>
      <w:lvlText w:val="•"/>
      <w:lvlJc w:val="left"/>
      <w:pPr>
        <w:ind w:left="4181" w:hanging="308"/>
      </w:pPr>
      <w:rPr>
        <w:rFonts w:hint="default"/>
      </w:rPr>
    </w:lvl>
  </w:abstractNum>
  <w:abstractNum w:abstractNumId="10">
    <w:nsid w:val="7C757050"/>
    <w:multiLevelType w:val="hybridMultilevel"/>
    <w:tmpl w:val="0BA63E8C"/>
    <w:lvl w:ilvl="0" w:tplc="DAD255E0">
      <w:start w:val="10"/>
      <w:numFmt w:val="decimal"/>
      <w:lvlText w:val="(%1)"/>
      <w:lvlJc w:val="left"/>
      <w:pPr>
        <w:ind w:left="127" w:hanging="455"/>
      </w:pPr>
      <w:rPr>
        <w:rFonts w:ascii="HelveticaNeueLT Std" w:eastAsia="HelveticaNeueLT Std" w:hAnsi="HelveticaNeueLT Std" w:hint="default"/>
        <w:spacing w:val="-2"/>
        <w:w w:val="100"/>
        <w:sz w:val="24"/>
        <w:szCs w:val="24"/>
      </w:rPr>
    </w:lvl>
    <w:lvl w:ilvl="1" w:tplc="AB264FFC">
      <w:start w:val="1"/>
      <w:numFmt w:val="bullet"/>
      <w:lvlText w:val="□"/>
      <w:lvlJc w:val="left"/>
      <w:pPr>
        <w:ind w:left="842" w:hanging="360"/>
      </w:pPr>
      <w:rPr>
        <w:rFonts w:ascii="MS Gothic" w:eastAsia="MS Gothic" w:hAnsi="MS Gothic" w:hint="default"/>
        <w:w w:val="100"/>
        <w:sz w:val="24"/>
        <w:szCs w:val="24"/>
      </w:rPr>
    </w:lvl>
    <w:lvl w:ilvl="2" w:tplc="B9463F2A">
      <w:start w:val="1"/>
      <w:numFmt w:val="bullet"/>
      <w:lvlText w:val="•"/>
      <w:lvlJc w:val="left"/>
      <w:pPr>
        <w:ind w:left="1908" w:hanging="360"/>
      </w:pPr>
      <w:rPr>
        <w:rFonts w:hint="default"/>
      </w:rPr>
    </w:lvl>
    <w:lvl w:ilvl="3" w:tplc="BDE0B670">
      <w:start w:val="1"/>
      <w:numFmt w:val="bullet"/>
      <w:lvlText w:val="•"/>
      <w:lvlJc w:val="left"/>
      <w:pPr>
        <w:ind w:left="2977" w:hanging="360"/>
      </w:pPr>
      <w:rPr>
        <w:rFonts w:hint="default"/>
      </w:rPr>
    </w:lvl>
    <w:lvl w:ilvl="4" w:tplc="965A8E04">
      <w:start w:val="1"/>
      <w:numFmt w:val="bullet"/>
      <w:lvlText w:val="•"/>
      <w:lvlJc w:val="left"/>
      <w:pPr>
        <w:ind w:left="4046" w:hanging="360"/>
      </w:pPr>
      <w:rPr>
        <w:rFonts w:hint="default"/>
      </w:rPr>
    </w:lvl>
    <w:lvl w:ilvl="5" w:tplc="A14A1BEA">
      <w:start w:val="1"/>
      <w:numFmt w:val="bullet"/>
      <w:lvlText w:val="•"/>
      <w:lvlJc w:val="left"/>
      <w:pPr>
        <w:ind w:left="5115" w:hanging="360"/>
      </w:pPr>
      <w:rPr>
        <w:rFonts w:hint="default"/>
      </w:rPr>
    </w:lvl>
    <w:lvl w:ilvl="6" w:tplc="2DDCBC00">
      <w:start w:val="1"/>
      <w:numFmt w:val="bullet"/>
      <w:lvlText w:val="•"/>
      <w:lvlJc w:val="left"/>
      <w:pPr>
        <w:ind w:left="6184" w:hanging="360"/>
      </w:pPr>
      <w:rPr>
        <w:rFonts w:hint="default"/>
      </w:rPr>
    </w:lvl>
    <w:lvl w:ilvl="7" w:tplc="0052B39C">
      <w:start w:val="1"/>
      <w:numFmt w:val="bullet"/>
      <w:lvlText w:val="•"/>
      <w:lvlJc w:val="left"/>
      <w:pPr>
        <w:ind w:left="7253" w:hanging="360"/>
      </w:pPr>
      <w:rPr>
        <w:rFonts w:hint="default"/>
      </w:rPr>
    </w:lvl>
    <w:lvl w:ilvl="8" w:tplc="FF1EEE48">
      <w:start w:val="1"/>
      <w:numFmt w:val="bullet"/>
      <w:lvlText w:val="•"/>
      <w:lvlJc w:val="left"/>
      <w:pPr>
        <w:ind w:left="8322" w:hanging="360"/>
      </w:pPr>
      <w:rPr>
        <w:rFonts w:hint="default"/>
      </w:rPr>
    </w:lvl>
  </w:abstractNum>
  <w:num w:numId="1">
    <w:abstractNumId w:val="2"/>
  </w:num>
  <w:num w:numId="2">
    <w:abstractNumId w:val="7"/>
  </w:num>
  <w:num w:numId="3">
    <w:abstractNumId w:val="8"/>
  </w:num>
  <w:num w:numId="4">
    <w:abstractNumId w:val="9"/>
  </w:num>
  <w:num w:numId="5">
    <w:abstractNumId w:val="0"/>
  </w:num>
  <w:num w:numId="6">
    <w:abstractNumId w:val="5"/>
  </w:num>
  <w:num w:numId="7">
    <w:abstractNumId w:val="1"/>
  </w:num>
  <w:num w:numId="8">
    <w:abstractNumId w:val="6"/>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149D"/>
    <w:rsid w:val="000430E0"/>
    <w:rsid w:val="00047A0A"/>
    <w:rsid w:val="00081FCF"/>
    <w:rsid w:val="000B7C11"/>
    <w:rsid w:val="00113FCB"/>
    <w:rsid w:val="001A0170"/>
    <w:rsid w:val="001A673C"/>
    <w:rsid w:val="001D5EE7"/>
    <w:rsid w:val="001F1D7C"/>
    <w:rsid w:val="00247CA8"/>
    <w:rsid w:val="002915BC"/>
    <w:rsid w:val="002C3FC5"/>
    <w:rsid w:val="002C6064"/>
    <w:rsid w:val="00343676"/>
    <w:rsid w:val="00386220"/>
    <w:rsid w:val="003F451C"/>
    <w:rsid w:val="00404FCC"/>
    <w:rsid w:val="00446A72"/>
    <w:rsid w:val="0045234D"/>
    <w:rsid w:val="00457F2B"/>
    <w:rsid w:val="00464176"/>
    <w:rsid w:val="004925C2"/>
    <w:rsid w:val="004942B7"/>
    <w:rsid w:val="004C72BC"/>
    <w:rsid w:val="004F083D"/>
    <w:rsid w:val="00500B21"/>
    <w:rsid w:val="005A360A"/>
    <w:rsid w:val="005D5734"/>
    <w:rsid w:val="00645BC2"/>
    <w:rsid w:val="006563A9"/>
    <w:rsid w:val="006B4C34"/>
    <w:rsid w:val="007913D2"/>
    <w:rsid w:val="007A0E8F"/>
    <w:rsid w:val="0081777E"/>
    <w:rsid w:val="0082174A"/>
    <w:rsid w:val="00830A19"/>
    <w:rsid w:val="00864A2F"/>
    <w:rsid w:val="00883D8D"/>
    <w:rsid w:val="00895616"/>
    <w:rsid w:val="008F4234"/>
    <w:rsid w:val="00953DFC"/>
    <w:rsid w:val="00983C0A"/>
    <w:rsid w:val="009910FD"/>
    <w:rsid w:val="00991D65"/>
    <w:rsid w:val="00A52D13"/>
    <w:rsid w:val="00A63DD6"/>
    <w:rsid w:val="00A76FC9"/>
    <w:rsid w:val="00A95DDF"/>
    <w:rsid w:val="00AA5E09"/>
    <w:rsid w:val="00AB2197"/>
    <w:rsid w:val="00AC3A8B"/>
    <w:rsid w:val="00AE63D3"/>
    <w:rsid w:val="00B64986"/>
    <w:rsid w:val="00B7316D"/>
    <w:rsid w:val="00C2174D"/>
    <w:rsid w:val="00C85443"/>
    <w:rsid w:val="00CA69B8"/>
    <w:rsid w:val="00CD3D8B"/>
    <w:rsid w:val="00CE439D"/>
    <w:rsid w:val="00D831DD"/>
    <w:rsid w:val="00DA4BE6"/>
    <w:rsid w:val="00DB44E6"/>
    <w:rsid w:val="00DC1FF0"/>
    <w:rsid w:val="00E0428D"/>
    <w:rsid w:val="00E32F4D"/>
    <w:rsid w:val="00E42789"/>
    <w:rsid w:val="00ED4011"/>
    <w:rsid w:val="00F23320"/>
    <w:rsid w:val="00F41D0C"/>
    <w:rsid w:val="00F97E5F"/>
    <w:rsid w:val="00FC76EE"/>
    <w:rsid w:val="00FD5A1C"/>
    <w:rsid w:val="00FE1727"/>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80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F41D0C"/>
    <w:pPr>
      <w:keepNext/>
      <w:keepLines/>
      <w:spacing w:before="200" w:after="0"/>
      <w:outlineLvl w:val="0"/>
    </w:pPr>
    <w:rPr>
      <w:rFonts w:ascii="HelveticaNeueLT Std Lt" w:eastAsiaTheme="majorEastAsia" w:hAnsi="HelveticaNeueLT Std Lt" w:cstheme="majorBidi"/>
      <w:bCs/>
      <w:sz w:val="32"/>
      <w:szCs w:val="32"/>
    </w:rPr>
  </w:style>
  <w:style w:type="paragraph" w:styleId="Heading2">
    <w:name w:val="heading 2"/>
    <w:basedOn w:val="Heading1"/>
    <w:next w:val="Normal"/>
    <w:link w:val="Heading2Char"/>
    <w:uiPriority w:val="9"/>
    <w:unhideWhenUsed/>
    <w:qFormat/>
    <w:rsid w:val="00FE1727"/>
    <w:pPr>
      <w:spacing w:before="240"/>
      <w:outlineLvl w:val="1"/>
    </w:p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D0C"/>
    <w:rPr>
      <w:rFonts w:ascii="HelveticaNeueLT Std Lt" w:eastAsiaTheme="majorEastAsia" w:hAnsi="HelveticaNeueLT Std Lt" w:cstheme="majorBidi"/>
      <w:bCs/>
      <w:sz w:val="32"/>
      <w:szCs w:val="32"/>
    </w:rPr>
  </w:style>
  <w:style w:type="character" w:customStyle="1" w:styleId="Heading2Char">
    <w:name w:val="Heading 2 Char"/>
    <w:basedOn w:val="DefaultParagraphFont"/>
    <w:link w:val="Heading2"/>
    <w:uiPriority w:val="9"/>
    <w:rsid w:val="00FE1727"/>
    <w:rPr>
      <w:rFonts w:ascii="HelveticaNeueLT Std Lt" w:eastAsiaTheme="majorEastAsia" w:hAnsi="HelveticaNeueLT Std Lt" w:cstheme="majorBidi"/>
      <w:bCs/>
      <w:sz w:val="36"/>
      <w:szCs w:val="36"/>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FE172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F451C"/>
    <w:pPr>
      <w:widowControl w:val="0"/>
      <w:spacing w:after="0" w:line="240" w:lineRule="auto"/>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F41D0C"/>
    <w:pPr>
      <w:keepNext/>
      <w:keepLines/>
      <w:spacing w:before="200" w:after="0"/>
      <w:outlineLvl w:val="0"/>
    </w:pPr>
    <w:rPr>
      <w:rFonts w:ascii="HelveticaNeueLT Std Lt" w:eastAsiaTheme="majorEastAsia" w:hAnsi="HelveticaNeueLT Std Lt" w:cstheme="majorBidi"/>
      <w:bCs/>
      <w:sz w:val="32"/>
      <w:szCs w:val="32"/>
    </w:rPr>
  </w:style>
  <w:style w:type="paragraph" w:styleId="Heading2">
    <w:name w:val="heading 2"/>
    <w:basedOn w:val="Heading1"/>
    <w:next w:val="Normal"/>
    <w:link w:val="Heading2Char"/>
    <w:uiPriority w:val="9"/>
    <w:unhideWhenUsed/>
    <w:qFormat/>
    <w:rsid w:val="00FE1727"/>
    <w:pPr>
      <w:spacing w:before="240"/>
      <w:outlineLvl w:val="1"/>
    </w:p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D0C"/>
    <w:rPr>
      <w:rFonts w:ascii="HelveticaNeueLT Std Lt" w:eastAsiaTheme="majorEastAsia" w:hAnsi="HelveticaNeueLT Std Lt" w:cstheme="majorBidi"/>
      <w:bCs/>
      <w:sz w:val="32"/>
      <w:szCs w:val="32"/>
    </w:rPr>
  </w:style>
  <w:style w:type="character" w:customStyle="1" w:styleId="Heading2Char">
    <w:name w:val="Heading 2 Char"/>
    <w:basedOn w:val="DefaultParagraphFont"/>
    <w:link w:val="Heading2"/>
    <w:uiPriority w:val="9"/>
    <w:rsid w:val="00FE1727"/>
    <w:rPr>
      <w:rFonts w:ascii="HelveticaNeueLT Std Lt" w:eastAsiaTheme="majorEastAsia" w:hAnsi="HelveticaNeueLT Std Lt" w:cstheme="majorBidi"/>
      <w:bCs/>
      <w:sz w:val="36"/>
      <w:szCs w:val="36"/>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FE172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F451C"/>
    <w:pPr>
      <w:widowControl w:val="0"/>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ansportation Document" ma:contentTypeID="0x0101002C4164E063A41A4487A7365A660F11180400201B6213593AFA41BE96CD41DD5708BC" ma:contentTypeVersion="107" ma:contentTypeDescription="" ma:contentTypeScope="" ma:versionID="216b87fa94aeabd55fbbfd7f6e7503a7">
  <xsd:schema xmlns:xsd="http://www.w3.org/2001/XMLSchema" xmlns:xs="http://www.w3.org/2001/XMLSchema" xmlns:p="http://schemas.microsoft.com/office/2006/metadata/properties" xmlns:ns2="e6cd7bd4-3f3e-4495-b8c9-139289cd76e6" targetNamespace="http://schemas.microsoft.com/office/2006/metadata/properties" ma:root="true" ma:fieldsID="86dcc0ea145b1141b5c9630c383b0760"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recordOriginatingLocation" minOccurs="0"/>
                <xsd:element ref="ns2:amsId" minOccurs="0"/>
                <xsd:element ref="ns2:ams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recordOriginatingLocation" ma:index="27" nillable="true" ma:displayName="Originating Location" ma:hidden="true" ma:internalName="recordOriginatingLocation" ma:readOnly="false">
      <xsd:simpleType>
        <xsd:restriction base="dms:Text">
          <xsd:maxLength value="255"/>
        </xsd:restriction>
      </xsd:simpleType>
    </xsd:element>
    <xsd:element name="amsId" ma:index="28" nillable="true" ma:displayName="AMS ID" ma:hidden="true" ma:internalName="amsId" ma:readOnly="false">
      <xsd:simpleType>
        <xsd:restriction base="dms:Text">
          <xsd:maxLength value="255"/>
        </xsd:restriction>
      </xsd:simpleType>
    </xsd:element>
    <xsd:element name="amsType" ma:index="29" nillable="true" ma:displayName="AMS Type" ma:hidden="true" ma:internalName="ams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4" PreviousValue="false" LastSyncTimeStamp="2023-10-07T05:11:51.31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documentNumber xmlns="e6cd7bd4-3f3e-4495-b8c9-139289cd76e6">GC_104681110</documentNumber>
    <amsType xmlns="e6cd7bd4-3f3e-4495-b8c9-139289cd76e6" xsi:nil="true"/>
    <Municipality xmlns="e6cd7bd4-3f3e-4495-b8c9-139289cd76e6" xsi:nil="true"/>
    <gcNumber xmlns="e6cd7bd4-3f3e-4495-b8c9-139289cd76e6" xsi:nil="true"/>
    <recordCategory xmlns="e6cd7bd4-3f3e-4495-b8c9-139289cd76e6" xsi:nil="true"/>
    <isPublic xmlns="e6cd7bd4-3f3e-4495-b8c9-139289cd76e6">true</isPublic>
    <sharedId xmlns="e6cd7bd4-3f3e-4495-b8c9-139289cd76e6">o9UGyt3fQmaDqaOfeJImxQ</sharedId>
    <amsId xmlns="e6cd7bd4-3f3e-4495-b8c9-139289cd76e6" xsi:nil="true"/>
    <capitalProjectPriority xmlns="e6cd7bd4-3f3e-4495-b8c9-139289cd76e6" xsi:nil="true"/>
    <NodeRef xmlns="e6cd7bd4-3f3e-4495-b8c9-139289cd76e6">674bf15a-8561-4833-ac4e-5a58d5052779</NodeRef>
    <addressees xmlns="e6cd7bd4-3f3e-4495-b8c9-139289cd76e6" xsi:nil="true"/>
    <identifier xmlns="e6cd7bd4-3f3e-4495-b8c9-139289cd76e6" xsi:nil="true"/>
    <reviewAsOf xmlns="e6cd7bd4-3f3e-4495-b8c9-139289cd76e6" xsi:nil="true"/>
    <addressee xmlns="e6cd7bd4-3f3e-4495-b8c9-139289cd76e6" xsi:nil="true"/>
    <recordOriginatingLocation xmlns="e6cd7bd4-3f3e-4495-b8c9-139289cd76e6" xsi:nil="true"/>
  </documentManagement>
</p:properties>
</file>

<file path=customXml/itemProps1.xml><?xml version="1.0" encoding="utf-8"?>
<ds:datastoreItem xmlns:ds="http://schemas.openxmlformats.org/officeDocument/2006/customXml" ds:itemID="{F20C359E-91F2-4D18-8AFB-F1CB7565D165}">
  <ds:schemaRefs>
    <ds:schemaRef ds:uri="http://schemas.openxmlformats.org/officeDocument/2006/bibliography"/>
  </ds:schemaRefs>
</ds:datastoreItem>
</file>

<file path=customXml/itemProps2.xml><?xml version="1.0" encoding="utf-8"?>
<ds:datastoreItem xmlns:ds="http://schemas.openxmlformats.org/officeDocument/2006/customXml" ds:itemID="{8D247978-8BAC-4450-956E-7CF6688CE2FA}"/>
</file>

<file path=customXml/itemProps3.xml><?xml version="1.0" encoding="utf-8"?>
<ds:datastoreItem xmlns:ds="http://schemas.openxmlformats.org/officeDocument/2006/customXml" ds:itemID="{C301C223-B233-472E-833D-995608801936}"/>
</file>

<file path=customXml/itemProps4.xml><?xml version="1.0" encoding="utf-8"?>
<ds:datastoreItem xmlns:ds="http://schemas.openxmlformats.org/officeDocument/2006/customXml" ds:itemID="{AE574D88-D5D9-409A-8B84-6828EABDFE5A}"/>
</file>

<file path=customXml/itemProps5.xml><?xml version="1.0" encoding="utf-8"?>
<ds:datastoreItem xmlns:ds="http://schemas.openxmlformats.org/officeDocument/2006/customXml" ds:itemID="{0B301422-43E6-4D7D-BFCE-764C80D36629}"/>
</file>

<file path=docProps/app.xml><?xml version="1.0" encoding="utf-8"?>
<Properties xmlns="http://schemas.openxmlformats.org/officeDocument/2006/extended-properties" xmlns:vt="http://schemas.openxmlformats.org/officeDocument/2006/docPropsVTypes">
  <Template>Normal</Template>
  <TotalTime>13</TotalTime>
  <Pages>5</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Hamer, Klarika</cp:lastModifiedBy>
  <cp:revision>6</cp:revision>
  <cp:lastPrinted>2019-02-22T18:14:00Z</cp:lastPrinted>
  <dcterms:created xsi:type="dcterms:W3CDTF">2016-08-07T19:43:00Z</dcterms:created>
  <dcterms:modified xsi:type="dcterms:W3CDTF">2019-02-22T18:39:00Z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0x0101002C4164E063A41A4487A7365A660F11180400201B6213593AFA41BE96CD41DD5708BC</vt:lpwstr>
  </property>
  <property fmtid="{D5CDD505-2E9C-101B-9397-08002B2CF9AE}" pid="3" name="Order">
    <vt:r8>100</vt:r8>
  </property>
  <property fmtid="{D5CDD505-2E9C-101B-9397-08002B2CF9AE}" pid="4" name="_ExtendedDescription">
    <vt:lpwstr/>
  </property>
</Properties>
</file>