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B103B" w14:textId="77777777" w:rsidR="00883D8D" w:rsidRDefault="00AA5E09" w:rsidP="0016752E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</w:rPr>
        <w:drawing>
          <wp:inline distT="0" distB="0" distL="0" distR="0" wp14:anchorId="5F857A21" wp14:editId="1EAB379B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 </w:t>
      </w:r>
      <w:r w:rsidR="000E06ED">
        <w:rPr>
          <w:rStyle w:val="TitleChar"/>
        </w:rPr>
        <w:t>Minutes</w:t>
      </w:r>
    </w:p>
    <w:p w14:paraId="409A9235" w14:textId="77777777" w:rsidR="00C51C70" w:rsidRPr="00A53416" w:rsidRDefault="002356F1" w:rsidP="00C51C70">
      <w:pPr>
        <w:pStyle w:val="Heading1"/>
        <w:keepNext w:val="0"/>
        <w:keepLines w:val="0"/>
        <w:widowControl w:val="0"/>
        <w:spacing w:after="160"/>
        <w:contextualSpacing/>
        <w:jc w:val="center"/>
        <w:rPr>
          <w:rFonts w:ascii="Arial" w:hAnsi="Arial" w:cs="Arial"/>
        </w:rPr>
      </w:pPr>
      <w:proofErr w:type="gramStart"/>
      <w:r w:rsidRPr="00A53416">
        <w:rPr>
          <w:rFonts w:ascii="Arial" w:hAnsi="Arial" w:cs="Arial"/>
        </w:rPr>
        <w:t>2017</w:t>
      </w:r>
      <w:r w:rsidR="00C51C70" w:rsidRPr="00A53416">
        <w:rPr>
          <w:rFonts w:ascii="Arial" w:hAnsi="Arial" w:cs="Arial"/>
        </w:rPr>
        <w:t xml:space="preserve"> Warden’s Forum</w:t>
      </w:r>
      <w:r w:rsidR="00C51C70" w:rsidRPr="00A53416">
        <w:rPr>
          <w:rFonts w:ascii="Arial" w:hAnsi="Arial" w:cs="Arial"/>
        </w:rPr>
        <w:br/>
        <w:t>April 2</w:t>
      </w:r>
      <w:r w:rsidRPr="00A53416">
        <w:rPr>
          <w:rFonts w:ascii="Arial" w:hAnsi="Arial" w:cs="Arial"/>
        </w:rPr>
        <w:t>0, 2017</w:t>
      </w:r>
      <w:r w:rsidR="00C51C70" w:rsidRPr="00A53416">
        <w:rPr>
          <w:rFonts w:ascii="Arial" w:hAnsi="Arial" w:cs="Arial"/>
        </w:rPr>
        <w:t>, 4:00 p.m.</w:t>
      </w:r>
      <w:proofErr w:type="gramEnd"/>
    </w:p>
    <w:p w14:paraId="04E7CEE1" w14:textId="77777777" w:rsidR="001A04D9" w:rsidRPr="00A53416" w:rsidRDefault="00C51C70" w:rsidP="001A04D9">
      <w:pPr>
        <w:pStyle w:val="NoSpacing"/>
        <w:jc w:val="center"/>
        <w:rPr>
          <w:rFonts w:ascii="Arial" w:hAnsi="Arial" w:cs="Arial"/>
        </w:rPr>
      </w:pPr>
      <w:r w:rsidRPr="00A53416">
        <w:rPr>
          <w:rFonts w:ascii="Arial" w:hAnsi="Arial" w:cs="Arial"/>
        </w:rPr>
        <w:t>Cobble Beach Golf Resort</w:t>
      </w:r>
    </w:p>
    <w:p w14:paraId="4BF83620" w14:textId="77777777" w:rsidR="00C51C70" w:rsidRPr="00A53416" w:rsidRDefault="001A04D9" w:rsidP="001A04D9">
      <w:pPr>
        <w:pStyle w:val="NoSpacing"/>
        <w:jc w:val="center"/>
        <w:rPr>
          <w:rFonts w:ascii="Arial" w:hAnsi="Arial" w:cs="Arial"/>
        </w:rPr>
      </w:pPr>
      <w:r w:rsidRPr="00A53416">
        <w:rPr>
          <w:rFonts w:ascii="Arial" w:hAnsi="Arial" w:cs="Arial"/>
        </w:rPr>
        <w:t>221 McLeese Drive, Kemble</w:t>
      </w:r>
    </w:p>
    <w:p w14:paraId="0C413FCC" w14:textId="77777777" w:rsidR="001A04D9" w:rsidRPr="00A53416" w:rsidRDefault="00357303" w:rsidP="001A04D9">
      <w:pPr>
        <w:pStyle w:val="NoSpacing"/>
        <w:jc w:val="center"/>
        <w:rPr>
          <w:rFonts w:ascii="Arial" w:hAnsi="Arial" w:cs="Arial"/>
        </w:rPr>
      </w:pPr>
      <w:r w:rsidRPr="00A53416">
        <w:rPr>
          <w:rFonts w:ascii="Arial" w:hAnsi="Arial" w:cs="Arial"/>
        </w:rPr>
        <w:t xml:space="preserve">  </w:t>
      </w:r>
    </w:p>
    <w:p w14:paraId="3E39243D" w14:textId="77777777" w:rsidR="001A04D9" w:rsidRPr="00A53416" w:rsidRDefault="001A04D9" w:rsidP="001A04D9">
      <w:pPr>
        <w:pStyle w:val="NoSpacing"/>
        <w:jc w:val="center"/>
        <w:rPr>
          <w:rFonts w:ascii="Arial" w:hAnsi="Arial" w:cs="Arial"/>
        </w:rPr>
      </w:pPr>
    </w:p>
    <w:p w14:paraId="31301BAB" w14:textId="4A57EF01" w:rsidR="00766EA5" w:rsidRPr="00A53416" w:rsidRDefault="000E06ED" w:rsidP="00C51C70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rFonts w:ascii="Arial" w:hAnsi="Arial" w:cs="Arial"/>
          <w:b w:val="0"/>
        </w:rPr>
      </w:pPr>
      <w:r w:rsidRPr="00A53416">
        <w:rPr>
          <w:rStyle w:val="Strong"/>
          <w:rFonts w:ascii="Arial" w:hAnsi="Arial" w:cs="Arial"/>
          <w:b w:val="0"/>
        </w:rPr>
        <w:t>Present:</w:t>
      </w:r>
      <w:r w:rsidRPr="00A53416">
        <w:rPr>
          <w:rStyle w:val="Strong"/>
          <w:rFonts w:ascii="Arial" w:hAnsi="Arial" w:cs="Arial"/>
          <w:b w:val="0"/>
        </w:rPr>
        <w:tab/>
      </w:r>
      <w:r w:rsidR="00766EA5" w:rsidRPr="00A53416">
        <w:rPr>
          <w:rStyle w:val="Strong"/>
          <w:rFonts w:ascii="Arial" w:hAnsi="Arial" w:cs="Arial"/>
          <w:b w:val="0"/>
        </w:rPr>
        <w:t>Warden Barfoot; Councillors Barb Clu</w:t>
      </w:r>
      <w:r w:rsidR="007574E7" w:rsidRPr="00A53416">
        <w:rPr>
          <w:rStyle w:val="Strong"/>
          <w:rFonts w:ascii="Arial" w:hAnsi="Arial" w:cs="Arial"/>
          <w:b w:val="0"/>
        </w:rPr>
        <w:t>mpus, Harley Greenfield, Shirley</w:t>
      </w:r>
      <w:r w:rsidR="00766EA5" w:rsidRPr="00A53416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766EA5" w:rsidRPr="00A53416">
        <w:rPr>
          <w:rStyle w:val="Strong"/>
          <w:rFonts w:ascii="Arial" w:hAnsi="Arial" w:cs="Arial"/>
          <w:b w:val="0"/>
        </w:rPr>
        <w:t>Keaveney</w:t>
      </w:r>
      <w:proofErr w:type="spellEnd"/>
      <w:r w:rsidR="00766EA5" w:rsidRPr="00A53416">
        <w:rPr>
          <w:rStyle w:val="Strong"/>
          <w:rFonts w:ascii="Arial" w:hAnsi="Arial" w:cs="Arial"/>
          <w:b w:val="0"/>
        </w:rPr>
        <w:t xml:space="preserve">, Steven Bartley, Mike </w:t>
      </w:r>
      <w:proofErr w:type="spellStart"/>
      <w:r w:rsidR="00766EA5" w:rsidRPr="00A53416">
        <w:rPr>
          <w:rStyle w:val="Strong"/>
          <w:rFonts w:ascii="Arial" w:hAnsi="Arial" w:cs="Arial"/>
          <w:b w:val="0"/>
        </w:rPr>
        <w:t>Poetker</w:t>
      </w:r>
      <w:proofErr w:type="spellEnd"/>
      <w:r w:rsidR="00766EA5" w:rsidRPr="00A53416">
        <w:rPr>
          <w:rStyle w:val="Strong"/>
          <w:rFonts w:ascii="Arial" w:hAnsi="Arial" w:cs="Arial"/>
          <w:b w:val="0"/>
        </w:rPr>
        <w:t>, Dwight Burley, Sue Car</w:t>
      </w:r>
      <w:r w:rsidR="007574E7" w:rsidRPr="00A53416">
        <w:rPr>
          <w:rStyle w:val="Strong"/>
          <w:rFonts w:ascii="Arial" w:hAnsi="Arial" w:cs="Arial"/>
          <w:b w:val="0"/>
        </w:rPr>
        <w:t xml:space="preserve">leton, Tom Wiley, </w:t>
      </w:r>
      <w:r w:rsidR="00766EA5" w:rsidRPr="00A53416">
        <w:rPr>
          <w:rStyle w:val="Strong"/>
          <w:rFonts w:ascii="Arial" w:hAnsi="Arial" w:cs="Arial"/>
          <w:b w:val="0"/>
        </w:rPr>
        <w:t>Paul Sutherland, Paul McQueen, Ste</w:t>
      </w:r>
      <w:r w:rsidR="00B72064" w:rsidRPr="00A53416">
        <w:rPr>
          <w:rStyle w:val="Strong"/>
          <w:rFonts w:ascii="Arial" w:hAnsi="Arial" w:cs="Arial"/>
          <w:b w:val="0"/>
        </w:rPr>
        <w:t>w</w:t>
      </w:r>
      <w:r w:rsidR="00766EA5" w:rsidRPr="00A53416">
        <w:rPr>
          <w:rStyle w:val="Strong"/>
          <w:rFonts w:ascii="Arial" w:hAnsi="Arial" w:cs="Arial"/>
          <w:b w:val="0"/>
        </w:rPr>
        <w:t>art Halliday, Cathy Little, Terry Mokriy, Peggy Harris, Sue Paterson, Ed King,</w:t>
      </w:r>
      <w:r w:rsidR="00B72064" w:rsidRPr="00A53416">
        <w:rPr>
          <w:rStyle w:val="Strong"/>
          <w:rFonts w:ascii="Arial" w:hAnsi="Arial" w:cs="Arial"/>
          <w:b w:val="0"/>
        </w:rPr>
        <w:t xml:space="preserve"> Hazel Pratt-Paige,</w:t>
      </w:r>
      <w:r w:rsidR="00766EA5" w:rsidRPr="00A53416">
        <w:rPr>
          <w:rStyle w:val="Strong"/>
          <w:rFonts w:ascii="Arial" w:hAnsi="Arial" w:cs="Arial"/>
          <w:b w:val="0"/>
        </w:rPr>
        <w:t xml:space="preserve"> Selwyn Hicks, Arlene Wright, </w:t>
      </w:r>
      <w:r w:rsidR="006C689B">
        <w:rPr>
          <w:rStyle w:val="Strong"/>
          <w:rFonts w:ascii="Arial" w:hAnsi="Arial" w:cs="Arial"/>
          <w:b w:val="0"/>
        </w:rPr>
        <w:t xml:space="preserve">Denyse </w:t>
      </w:r>
      <w:proofErr w:type="spellStart"/>
      <w:r w:rsidR="006C689B">
        <w:rPr>
          <w:rStyle w:val="Strong"/>
          <w:rFonts w:ascii="Arial" w:hAnsi="Arial" w:cs="Arial"/>
          <w:b w:val="0"/>
        </w:rPr>
        <w:t>Morrissey,</w:t>
      </w:r>
      <w:r w:rsidR="00766EA5" w:rsidRPr="00A53416">
        <w:rPr>
          <w:rStyle w:val="Strong"/>
          <w:rFonts w:ascii="Arial" w:hAnsi="Arial" w:cs="Arial"/>
          <w:b w:val="0"/>
        </w:rPr>
        <w:t>Travis</w:t>
      </w:r>
      <w:proofErr w:type="spellEnd"/>
      <w:r w:rsidR="00766EA5" w:rsidRPr="00A53416">
        <w:rPr>
          <w:rStyle w:val="Strong"/>
          <w:rFonts w:ascii="Arial" w:hAnsi="Arial" w:cs="Arial"/>
          <w:b w:val="0"/>
        </w:rPr>
        <w:t xml:space="preserve"> Dodd, Marion </w:t>
      </w:r>
      <w:proofErr w:type="spellStart"/>
      <w:r w:rsidR="00766EA5" w:rsidRPr="00A53416">
        <w:rPr>
          <w:rStyle w:val="Strong"/>
          <w:rFonts w:ascii="Arial" w:hAnsi="Arial" w:cs="Arial"/>
          <w:b w:val="0"/>
        </w:rPr>
        <w:t>Keopke</w:t>
      </w:r>
      <w:proofErr w:type="spellEnd"/>
      <w:r w:rsidR="00766EA5" w:rsidRPr="00A53416">
        <w:rPr>
          <w:rStyle w:val="Strong"/>
          <w:rFonts w:ascii="Arial" w:hAnsi="Arial" w:cs="Arial"/>
          <w:b w:val="0"/>
        </w:rPr>
        <w:t>,</w:t>
      </w:r>
      <w:r w:rsidR="00B94933" w:rsidRPr="00A53416">
        <w:rPr>
          <w:rStyle w:val="Strong"/>
          <w:rFonts w:ascii="Arial" w:hAnsi="Arial" w:cs="Arial"/>
          <w:b w:val="0"/>
        </w:rPr>
        <w:t xml:space="preserve"> Bob Pringle, Liz Thompson,</w:t>
      </w:r>
      <w:r w:rsidR="00766EA5" w:rsidRPr="00A53416">
        <w:rPr>
          <w:rStyle w:val="Strong"/>
          <w:rFonts w:ascii="Arial" w:hAnsi="Arial" w:cs="Arial"/>
          <w:b w:val="0"/>
        </w:rPr>
        <w:t xml:space="preserve"> Jim Frew, Barbara Dobreen, John Woodbury, Anna-Marie Fosbrooke, Christine Gordon, Norm Jack, </w:t>
      </w:r>
      <w:bookmarkStart w:id="0" w:name="_GoBack"/>
      <w:bookmarkEnd w:id="0"/>
      <w:r w:rsidR="00766EA5" w:rsidRPr="00A53416">
        <w:rPr>
          <w:rStyle w:val="Strong"/>
          <w:rFonts w:ascii="Arial" w:hAnsi="Arial" w:cs="Arial"/>
          <w:b w:val="0"/>
        </w:rPr>
        <w:t>Gail Ardiel, Bob Gamble, Michael Martin,</w:t>
      </w:r>
      <w:r w:rsidR="00B72064" w:rsidRPr="00A53416">
        <w:rPr>
          <w:rStyle w:val="Strong"/>
          <w:rFonts w:ascii="Arial" w:hAnsi="Arial" w:cs="Arial"/>
          <w:b w:val="0"/>
        </w:rPr>
        <w:t xml:space="preserve"> Kevin Eccles, </w:t>
      </w:r>
      <w:r w:rsidR="00671248">
        <w:rPr>
          <w:rStyle w:val="Strong"/>
          <w:rFonts w:ascii="Arial" w:hAnsi="Arial" w:cs="Arial"/>
          <w:b w:val="0"/>
        </w:rPr>
        <w:t xml:space="preserve">John Bell, Brian </w:t>
      </w:r>
      <w:proofErr w:type="spellStart"/>
      <w:r w:rsidR="00671248">
        <w:rPr>
          <w:rStyle w:val="Strong"/>
          <w:rFonts w:ascii="Arial" w:hAnsi="Arial" w:cs="Arial"/>
          <w:b w:val="0"/>
        </w:rPr>
        <w:t>Camble</w:t>
      </w:r>
      <w:proofErr w:type="spellEnd"/>
      <w:r w:rsidR="00B72064" w:rsidRPr="00A53416">
        <w:rPr>
          <w:rStyle w:val="Strong"/>
          <w:rFonts w:ascii="Arial" w:hAnsi="Arial" w:cs="Arial"/>
          <w:b w:val="0"/>
        </w:rPr>
        <w:t xml:space="preserve">, Rebecca </w:t>
      </w:r>
      <w:proofErr w:type="spellStart"/>
      <w:r w:rsidR="00B72064" w:rsidRPr="00A53416">
        <w:rPr>
          <w:rStyle w:val="Strong"/>
          <w:rFonts w:ascii="Arial" w:hAnsi="Arial" w:cs="Arial"/>
          <w:b w:val="0"/>
        </w:rPr>
        <w:t>Hergert</w:t>
      </w:r>
      <w:proofErr w:type="spellEnd"/>
    </w:p>
    <w:p w14:paraId="1DA22AFE" w14:textId="77777777" w:rsidR="000E06ED" w:rsidRPr="00A53416" w:rsidRDefault="000E06ED" w:rsidP="0016752E">
      <w:pPr>
        <w:widowControl w:val="0"/>
        <w:tabs>
          <w:tab w:val="left" w:pos="1440"/>
        </w:tabs>
        <w:spacing w:after="160"/>
        <w:ind w:left="1440" w:hanging="1440"/>
        <w:contextualSpacing/>
        <w:rPr>
          <w:rStyle w:val="Strong"/>
          <w:rFonts w:ascii="Arial" w:hAnsi="Arial" w:cs="Arial"/>
          <w:b w:val="0"/>
          <w:bCs w:val="0"/>
        </w:rPr>
      </w:pPr>
      <w:r w:rsidRPr="00A53416">
        <w:rPr>
          <w:rStyle w:val="Strong"/>
          <w:rFonts w:ascii="Arial" w:hAnsi="Arial" w:cs="Arial"/>
          <w:b w:val="0"/>
        </w:rPr>
        <w:t>Staff</w:t>
      </w:r>
    </w:p>
    <w:p w14:paraId="71580AC4" w14:textId="7DFB78AB" w:rsidR="00C51C70" w:rsidRPr="00A53416" w:rsidRDefault="00C51C70" w:rsidP="00C51C70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rFonts w:ascii="Arial" w:hAnsi="Arial" w:cs="Arial"/>
          <w:b w:val="0"/>
        </w:rPr>
      </w:pPr>
      <w:r w:rsidRPr="00A53416">
        <w:rPr>
          <w:rStyle w:val="Strong"/>
          <w:rFonts w:ascii="Arial" w:hAnsi="Arial" w:cs="Arial"/>
          <w:b w:val="0"/>
        </w:rPr>
        <w:t>Present:</w:t>
      </w:r>
      <w:r w:rsidRPr="00A53416">
        <w:rPr>
          <w:rStyle w:val="Strong"/>
          <w:rFonts w:ascii="Arial" w:hAnsi="Arial" w:cs="Arial"/>
          <w:b w:val="0"/>
        </w:rPr>
        <w:tab/>
        <w:t xml:space="preserve">Kim Wingrove, Randy Scherzer, </w:t>
      </w:r>
      <w:r w:rsidR="002A118A" w:rsidRPr="00A53416">
        <w:rPr>
          <w:rStyle w:val="Strong"/>
          <w:rFonts w:ascii="Arial" w:hAnsi="Arial" w:cs="Arial"/>
          <w:b w:val="0"/>
        </w:rPr>
        <w:t xml:space="preserve">Sharon Vokes, Kevin McNab, Pat Hoy, Anne Marie Shaw, </w:t>
      </w:r>
      <w:r w:rsidRPr="00A53416">
        <w:rPr>
          <w:rStyle w:val="Strong"/>
          <w:rFonts w:ascii="Arial" w:hAnsi="Arial" w:cs="Arial"/>
          <w:b w:val="0"/>
        </w:rPr>
        <w:t>Grant McLev</w:t>
      </w:r>
      <w:r w:rsidR="002A118A" w:rsidRPr="00A53416">
        <w:rPr>
          <w:rStyle w:val="Strong"/>
          <w:rFonts w:ascii="Arial" w:hAnsi="Arial" w:cs="Arial"/>
          <w:b w:val="0"/>
        </w:rPr>
        <w:t>y, Kevin Weppler,</w:t>
      </w:r>
      <w:r w:rsidRPr="00A53416">
        <w:rPr>
          <w:rStyle w:val="Strong"/>
          <w:rFonts w:ascii="Arial" w:hAnsi="Arial" w:cs="Arial"/>
          <w:b w:val="0"/>
        </w:rPr>
        <w:t xml:space="preserve"> Bar</w:t>
      </w:r>
      <w:r w:rsidR="00766EA5" w:rsidRPr="00A53416">
        <w:rPr>
          <w:rStyle w:val="Strong"/>
          <w:rFonts w:ascii="Arial" w:hAnsi="Arial" w:cs="Arial"/>
          <w:b w:val="0"/>
        </w:rPr>
        <w:t>b Fedy, Mike Muir, Savanna Myers, Rob Hatten</w:t>
      </w:r>
      <w:r w:rsidR="00B72064" w:rsidRPr="00A53416">
        <w:rPr>
          <w:rStyle w:val="Strong"/>
          <w:rFonts w:ascii="Arial" w:hAnsi="Arial" w:cs="Arial"/>
          <w:b w:val="0"/>
        </w:rPr>
        <w:t xml:space="preserve">, Larry Adams, Glenn Walker, Dave Milliner, Liam </w:t>
      </w:r>
      <w:proofErr w:type="spellStart"/>
      <w:r w:rsidR="00B72064" w:rsidRPr="00A53416">
        <w:rPr>
          <w:rStyle w:val="Strong"/>
          <w:rFonts w:ascii="Arial" w:hAnsi="Arial" w:cs="Arial"/>
          <w:b w:val="0"/>
        </w:rPr>
        <w:t>Gott</w:t>
      </w:r>
      <w:proofErr w:type="spellEnd"/>
      <w:r w:rsidR="00B72064" w:rsidRPr="00A53416">
        <w:rPr>
          <w:rStyle w:val="Strong"/>
          <w:rFonts w:ascii="Arial" w:hAnsi="Arial" w:cs="Arial"/>
          <w:b w:val="0"/>
        </w:rPr>
        <w:t xml:space="preserve">, Joanne Hyde, Jim Ellis, Ken Becking, Tim Nicolls Harrison, Brian </w:t>
      </w:r>
      <w:proofErr w:type="spellStart"/>
      <w:r w:rsidR="00B72064" w:rsidRPr="00A53416">
        <w:rPr>
          <w:rStyle w:val="Strong"/>
          <w:rFonts w:ascii="Arial" w:hAnsi="Arial" w:cs="Arial"/>
          <w:b w:val="0"/>
        </w:rPr>
        <w:t>Tocheri</w:t>
      </w:r>
      <w:proofErr w:type="spellEnd"/>
      <w:r w:rsidR="00B72064" w:rsidRPr="00A53416">
        <w:rPr>
          <w:rStyle w:val="Strong"/>
          <w:rFonts w:ascii="Arial" w:hAnsi="Arial" w:cs="Arial"/>
          <w:b w:val="0"/>
        </w:rPr>
        <w:t>, Rob Adams, Rick Winters, Kassandra Rocca</w:t>
      </w:r>
      <w:r w:rsidRPr="00A53416">
        <w:rPr>
          <w:rStyle w:val="Strong"/>
          <w:rFonts w:ascii="Arial" w:hAnsi="Arial" w:cs="Arial"/>
          <w:b w:val="0"/>
        </w:rPr>
        <w:t xml:space="preserve"> and Penny Colton – Recording Secretary</w:t>
      </w:r>
    </w:p>
    <w:p w14:paraId="59A1FFC1" w14:textId="382305A4" w:rsidR="00B72064" w:rsidRPr="00A53416" w:rsidRDefault="00B72064" w:rsidP="00C51C70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rFonts w:ascii="Arial" w:hAnsi="Arial" w:cs="Arial"/>
          <w:b w:val="0"/>
        </w:rPr>
      </w:pPr>
      <w:r w:rsidRPr="00A53416">
        <w:rPr>
          <w:rStyle w:val="Strong"/>
          <w:rFonts w:ascii="Arial" w:hAnsi="Arial" w:cs="Arial"/>
          <w:b w:val="0"/>
        </w:rPr>
        <w:t>Ot</w:t>
      </w:r>
      <w:r w:rsidR="007574E7" w:rsidRPr="00A53416">
        <w:rPr>
          <w:rStyle w:val="Strong"/>
          <w:rFonts w:ascii="Arial" w:hAnsi="Arial" w:cs="Arial"/>
          <w:b w:val="0"/>
        </w:rPr>
        <w:t>hers:</w:t>
      </w:r>
      <w:r w:rsidR="007574E7" w:rsidRPr="00A53416">
        <w:rPr>
          <w:rStyle w:val="Strong"/>
          <w:rFonts w:ascii="Arial" w:hAnsi="Arial" w:cs="Arial"/>
          <w:b w:val="0"/>
        </w:rPr>
        <w:tab/>
        <w:t>Michael Barrett, Rob McLee</w:t>
      </w:r>
      <w:r w:rsidRPr="00A53416">
        <w:rPr>
          <w:rStyle w:val="Strong"/>
          <w:rFonts w:ascii="Arial" w:hAnsi="Arial" w:cs="Arial"/>
          <w:b w:val="0"/>
        </w:rPr>
        <w:t>se</w:t>
      </w:r>
    </w:p>
    <w:p w14:paraId="36DD8760" w14:textId="77777777" w:rsidR="006F776A" w:rsidRPr="00A53416" w:rsidRDefault="00C51C70" w:rsidP="00C51C70">
      <w:pPr>
        <w:pStyle w:val="Heading2"/>
        <w:rPr>
          <w:rFonts w:ascii="Arial" w:hAnsi="Arial" w:cs="Arial"/>
        </w:rPr>
      </w:pPr>
      <w:r w:rsidRPr="00A53416">
        <w:rPr>
          <w:rFonts w:ascii="Arial" w:hAnsi="Arial" w:cs="Arial"/>
        </w:rPr>
        <w:t>Opening Remarks</w:t>
      </w:r>
    </w:p>
    <w:p w14:paraId="5CE1F554" w14:textId="77777777" w:rsidR="005C45E5" w:rsidRPr="00A53416" w:rsidRDefault="00C51C70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>Warden Barfoot w</w:t>
      </w:r>
      <w:r w:rsidR="00C159D8" w:rsidRPr="00A53416">
        <w:rPr>
          <w:rFonts w:ascii="Arial" w:hAnsi="Arial" w:cs="Arial"/>
        </w:rPr>
        <w:t>elcomed everyone to the meeting</w:t>
      </w:r>
      <w:r w:rsidR="007B7B23" w:rsidRPr="00A53416">
        <w:rPr>
          <w:rFonts w:ascii="Arial" w:hAnsi="Arial" w:cs="Arial"/>
        </w:rPr>
        <w:t xml:space="preserve"> and thanked them for attending, and then p</w:t>
      </w:r>
      <w:r w:rsidR="00C159D8" w:rsidRPr="00A53416">
        <w:rPr>
          <w:rFonts w:ascii="Arial" w:hAnsi="Arial" w:cs="Arial"/>
        </w:rPr>
        <w:t>rovided a quic</w:t>
      </w:r>
      <w:r w:rsidR="007B7B23" w:rsidRPr="00A53416">
        <w:rPr>
          <w:rFonts w:ascii="Arial" w:hAnsi="Arial" w:cs="Arial"/>
        </w:rPr>
        <w:t>k overview of the agenda</w:t>
      </w:r>
      <w:r w:rsidR="00C159D8" w:rsidRPr="00A53416">
        <w:rPr>
          <w:rFonts w:ascii="Arial" w:hAnsi="Arial" w:cs="Arial"/>
        </w:rPr>
        <w:t xml:space="preserve"> for this evening.</w:t>
      </w:r>
    </w:p>
    <w:p w14:paraId="3611A7C5" w14:textId="77777777" w:rsidR="001E1868" w:rsidRPr="00A53416" w:rsidRDefault="001E1868" w:rsidP="005C45E5">
      <w:pPr>
        <w:widowControl w:val="0"/>
        <w:spacing w:after="160"/>
        <w:rPr>
          <w:rFonts w:ascii="Arial" w:hAnsi="Arial" w:cs="Arial"/>
        </w:rPr>
      </w:pPr>
    </w:p>
    <w:p w14:paraId="4BB5D4CD" w14:textId="493348D4" w:rsidR="00766EA5" w:rsidRPr="00A53416" w:rsidRDefault="005C45E5" w:rsidP="005C45E5">
      <w:pPr>
        <w:pStyle w:val="Heading2"/>
        <w:rPr>
          <w:rFonts w:ascii="Arial" w:hAnsi="Arial" w:cs="Arial"/>
        </w:rPr>
      </w:pPr>
      <w:r w:rsidRPr="00A53416">
        <w:rPr>
          <w:rFonts w:ascii="Arial" w:hAnsi="Arial" w:cs="Arial"/>
        </w:rPr>
        <w:t>E</w:t>
      </w:r>
      <w:r w:rsidR="00766EA5" w:rsidRPr="00A53416">
        <w:rPr>
          <w:rFonts w:ascii="Arial" w:hAnsi="Arial" w:cs="Arial"/>
        </w:rPr>
        <w:t>conomic Development Update</w:t>
      </w:r>
    </w:p>
    <w:p w14:paraId="5E5E0ED3" w14:textId="00032881" w:rsidR="001E1868" w:rsidRPr="00A53416" w:rsidRDefault="001E1868" w:rsidP="001E1868">
      <w:pPr>
        <w:rPr>
          <w:rFonts w:ascii="Arial" w:hAnsi="Arial" w:cs="Arial"/>
        </w:rPr>
      </w:pPr>
      <w:r w:rsidRPr="00A53416">
        <w:rPr>
          <w:rFonts w:ascii="Arial" w:hAnsi="Arial" w:cs="Arial"/>
        </w:rPr>
        <w:t>Warden Barfoot introduced Grey County’s Economic Development Manager Savanna Myers. Savanna provided an overview of the eco</w:t>
      </w:r>
      <w:r w:rsidR="006270D9" w:rsidRPr="00A53416">
        <w:rPr>
          <w:rFonts w:ascii="Arial" w:hAnsi="Arial" w:cs="Arial"/>
        </w:rPr>
        <w:t>nomic strategy for Grey County -</w:t>
      </w:r>
      <w:r w:rsidR="00B94933" w:rsidRPr="00A53416">
        <w:rPr>
          <w:rFonts w:ascii="Arial" w:hAnsi="Arial" w:cs="Arial"/>
        </w:rPr>
        <w:t xml:space="preserve"> </w:t>
      </w:r>
      <w:r w:rsidRPr="00A53416">
        <w:rPr>
          <w:rFonts w:ascii="Arial" w:hAnsi="Arial" w:cs="Arial"/>
        </w:rPr>
        <w:t xml:space="preserve">Made </w:t>
      </w:r>
      <w:r w:rsidRPr="00A53416">
        <w:rPr>
          <w:rFonts w:ascii="Arial" w:hAnsi="Arial" w:cs="Arial"/>
        </w:rPr>
        <w:lastRenderedPageBreak/>
        <w:t>in Grey.  Economic Development is a team effort throughout the County and various projects and accomplishments were reviewed.</w:t>
      </w:r>
    </w:p>
    <w:p w14:paraId="1BA0B6C9" w14:textId="5DAD2001" w:rsidR="00B94933" w:rsidRPr="00A53416" w:rsidRDefault="001E1868" w:rsidP="001E1868">
      <w:pPr>
        <w:rPr>
          <w:rFonts w:ascii="Arial" w:hAnsi="Arial" w:cs="Arial"/>
        </w:rPr>
      </w:pPr>
      <w:r w:rsidRPr="00A53416">
        <w:rPr>
          <w:rFonts w:ascii="Arial" w:hAnsi="Arial" w:cs="Arial"/>
        </w:rPr>
        <w:t xml:space="preserve">Savanna </w:t>
      </w:r>
      <w:r w:rsidR="00B94933" w:rsidRPr="00A53416">
        <w:rPr>
          <w:rFonts w:ascii="Arial" w:hAnsi="Arial" w:cs="Arial"/>
        </w:rPr>
        <w:t>also reviewed the upcoming Intelligent Community F</w:t>
      </w:r>
      <w:r w:rsidR="00350BA4" w:rsidRPr="00A53416">
        <w:rPr>
          <w:rFonts w:ascii="Arial" w:hAnsi="Arial" w:cs="Arial"/>
        </w:rPr>
        <w:t xml:space="preserve">orum tour with Louis </w:t>
      </w:r>
      <w:proofErr w:type="spellStart"/>
      <w:r w:rsidR="00350BA4" w:rsidRPr="00A53416">
        <w:rPr>
          <w:rFonts w:ascii="Arial" w:hAnsi="Arial" w:cs="Arial"/>
        </w:rPr>
        <w:t>Zacharilla</w:t>
      </w:r>
      <w:proofErr w:type="spellEnd"/>
      <w:r w:rsidR="00B94933" w:rsidRPr="00A53416">
        <w:rPr>
          <w:rFonts w:ascii="Arial" w:hAnsi="Arial" w:cs="Arial"/>
        </w:rPr>
        <w:t>.  Grey County was identified as one of the Top7 Intelligent Communities of 2017.</w:t>
      </w:r>
      <w:r w:rsidR="001B2C3C" w:rsidRPr="00A53416">
        <w:rPr>
          <w:rFonts w:ascii="Arial" w:hAnsi="Arial" w:cs="Arial"/>
        </w:rPr>
        <w:t xml:space="preserve"> </w:t>
      </w:r>
      <w:r w:rsidR="00B94933" w:rsidRPr="00A53416">
        <w:rPr>
          <w:rFonts w:ascii="Arial" w:hAnsi="Arial" w:cs="Arial"/>
        </w:rPr>
        <w:t>Savanna highlighted the areas throughout the county that prov</w:t>
      </w:r>
      <w:r w:rsidR="00183964" w:rsidRPr="00A53416">
        <w:rPr>
          <w:rFonts w:ascii="Arial" w:hAnsi="Arial" w:cs="Arial"/>
        </w:rPr>
        <w:t>ided input into the recognition.</w:t>
      </w:r>
    </w:p>
    <w:p w14:paraId="63F81A44" w14:textId="1E2C6D3D" w:rsidR="001B2C3C" w:rsidRPr="00A53416" w:rsidRDefault="00B94933" w:rsidP="001E1868">
      <w:pPr>
        <w:rPr>
          <w:rFonts w:ascii="Arial" w:hAnsi="Arial" w:cs="Arial"/>
        </w:rPr>
      </w:pPr>
      <w:r w:rsidRPr="00A53416">
        <w:rPr>
          <w:rFonts w:ascii="Arial" w:hAnsi="Arial" w:cs="Arial"/>
        </w:rPr>
        <w:t xml:space="preserve">The </w:t>
      </w:r>
      <w:r w:rsidR="001B2C3C" w:rsidRPr="00A53416">
        <w:rPr>
          <w:rFonts w:ascii="Arial" w:hAnsi="Arial" w:cs="Arial"/>
        </w:rPr>
        <w:t>Bruce Power regional collaboration</w:t>
      </w:r>
      <w:r w:rsidRPr="00A53416">
        <w:rPr>
          <w:rFonts w:ascii="Arial" w:hAnsi="Arial" w:cs="Arial"/>
        </w:rPr>
        <w:t xml:space="preserve"> efforts were reviewed and </w:t>
      </w:r>
      <w:r w:rsidR="00EA0A69" w:rsidRPr="00A53416">
        <w:rPr>
          <w:rFonts w:ascii="Arial" w:hAnsi="Arial" w:cs="Arial"/>
        </w:rPr>
        <w:t>Savanna advised of the impending positive</w:t>
      </w:r>
      <w:r w:rsidRPr="00A53416">
        <w:rPr>
          <w:rFonts w:ascii="Arial" w:hAnsi="Arial" w:cs="Arial"/>
        </w:rPr>
        <w:t xml:space="preserve"> impacts to ge</w:t>
      </w:r>
      <w:r w:rsidR="00EA0A69" w:rsidRPr="00A53416">
        <w:rPr>
          <w:rFonts w:ascii="Arial" w:hAnsi="Arial" w:cs="Arial"/>
        </w:rPr>
        <w:t>neral employment and trades</w:t>
      </w:r>
      <w:r w:rsidRPr="00A53416">
        <w:rPr>
          <w:rFonts w:ascii="Arial" w:hAnsi="Arial" w:cs="Arial"/>
        </w:rPr>
        <w:t xml:space="preserve">.  </w:t>
      </w:r>
      <w:r w:rsidR="001B2C3C" w:rsidRPr="00A53416">
        <w:rPr>
          <w:rFonts w:ascii="Arial" w:hAnsi="Arial" w:cs="Arial"/>
        </w:rPr>
        <w:t xml:space="preserve">An inventory of land and buildings has been provided to Bruce </w:t>
      </w:r>
      <w:r w:rsidR="00EA0A69" w:rsidRPr="00A53416">
        <w:rPr>
          <w:rFonts w:ascii="Arial" w:hAnsi="Arial" w:cs="Arial"/>
        </w:rPr>
        <w:t xml:space="preserve">Power </w:t>
      </w:r>
      <w:r w:rsidR="001B2C3C" w:rsidRPr="00A53416">
        <w:rPr>
          <w:rFonts w:ascii="Arial" w:hAnsi="Arial" w:cs="Arial"/>
        </w:rPr>
        <w:t>along with local development contacts.</w:t>
      </w:r>
    </w:p>
    <w:p w14:paraId="40149EC9" w14:textId="248A6387" w:rsidR="001B2C3C" w:rsidRPr="00A53416" w:rsidRDefault="00B94933" w:rsidP="001E1868">
      <w:pPr>
        <w:rPr>
          <w:rFonts w:ascii="Arial" w:hAnsi="Arial" w:cs="Arial"/>
        </w:rPr>
      </w:pPr>
      <w:r w:rsidRPr="00A53416">
        <w:rPr>
          <w:rFonts w:ascii="Arial" w:hAnsi="Arial" w:cs="Arial"/>
        </w:rPr>
        <w:t>Grey C</w:t>
      </w:r>
      <w:r w:rsidR="001B2C3C" w:rsidRPr="00A53416">
        <w:rPr>
          <w:rFonts w:ascii="Arial" w:hAnsi="Arial" w:cs="Arial"/>
        </w:rPr>
        <w:t>ounty along with the nine municipalitie</w:t>
      </w:r>
      <w:r w:rsidRPr="00A53416">
        <w:rPr>
          <w:rFonts w:ascii="Arial" w:hAnsi="Arial" w:cs="Arial"/>
        </w:rPr>
        <w:t xml:space="preserve">s are being well represented and the continued </w:t>
      </w:r>
      <w:proofErr w:type="gramStart"/>
      <w:r w:rsidRPr="00A53416">
        <w:rPr>
          <w:rFonts w:ascii="Arial" w:hAnsi="Arial" w:cs="Arial"/>
        </w:rPr>
        <w:t xml:space="preserve">support </w:t>
      </w:r>
      <w:r w:rsidR="001B2C3C" w:rsidRPr="00A53416">
        <w:rPr>
          <w:rFonts w:ascii="Arial" w:hAnsi="Arial" w:cs="Arial"/>
        </w:rPr>
        <w:t xml:space="preserve"> from</w:t>
      </w:r>
      <w:proofErr w:type="gramEnd"/>
      <w:r w:rsidR="001B2C3C" w:rsidRPr="00A53416">
        <w:rPr>
          <w:rFonts w:ascii="Arial" w:hAnsi="Arial" w:cs="Arial"/>
        </w:rPr>
        <w:t xml:space="preserve"> the lo</w:t>
      </w:r>
      <w:r w:rsidRPr="00A53416">
        <w:rPr>
          <w:rFonts w:ascii="Arial" w:hAnsi="Arial" w:cs="Arial"/>
        </w:rPr>
        <w:t>cal municipalities is essential.</w:t>
      </w:r>
    </w:p>
    <w:p w14:paraId="6375626D" w14:textId="77777777" w:rsidR="005C45E5" w:rsidRPr="00A53416" w:rsidRDefault="005C45E5" w:rsidP="005C45E5">
      <w:pPr>
        <w:pStyle w:val="Heading2"/>
        <w:rPr>
          <w:rFonts w:ascii="Arial" w:hAnsi="Arial" w:cs="Arial"/>
        </w:rPr>
      </w:pPr>
      <w:r w:rsidRPr="00A53416">
        <w:rPr>
          <w:rFonts w:ascii="Arial" w:hAnsi="Arial" w:cs="Arial"/>
        </w:rPr>
        <w:t>Municipal Priorities and Pressures</w:t>
      </w:r>
    </w:p>
    <w:p w14:paraId="294DCD56" w14:textId="270ACED9" w:rsidR="005C45E5" w:rsidRPr="00A53416" w:rsidRDefault="005C45E5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 xml:space="preserve">Warden Barfoot introduced Michael Barrett, CEO South West </w:t>
      </w:r>
      <w:r w:rsidR="00B94933" w:rsidRPr="00A53416">
        <w:rPr>
          <w:rFonts w:ascii="Arial" w:hAnsi="Arial" w:cs="Arial"/>
        </w:rPr>
        <w:t>Local Health Integrated Network (LHIN).</w:t>
      </w:r>
    </w:p>
    <w:p w14:paraId="35A61427" w14:textId="059590CC" w:rsidR="001B2C3C" w:rsidRPr="00A53416" w:rsidRDefault="001B2C3C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>Mr. Barrett pr</w:t>
      </w:r>
      <w:r w:rsidR="00B94933" w:rsidRPr="00A53416">
        <w:rPr>
          <w:rFonts w:ascii="Arial" w:hAnsi="Arial" w:cs="Arial"/>
        </w:rPr>
        <w:t>ovided a background of the LHIN including</w:t>
      </w:r>
      <w:r w:rsidRPr="00A53416">
        <w:rPr>
          <w:rFonts w:ascii="Arial" w:hAnsi="Arial" w:cs="Arial"/>
        </w:rPr>
        <w:t xml:space="preserve"> </w:t>
      </w:r>
      <w:r w:rsidR="00B94933" w:rsidRPr="00A53416">
        <w:rPr>
          <w:rFonts w:ascii="Arial" w:hAnsi="Arial" w:cs="Arial"/>
        </w:rPr>
        <w:t xml:space="preserve">the Patients First Journey and </w:t>
      </w:r>
      <w:r w:rsidRPr="00A53416">
        <w:rPr>
          <w:rFonts w:ascii="Arial" w:hAnsi="Arial" w:cs="Arial"/>
        </w:rPr>
        <w:t>LHIN priorities.</w:t>
      </w:r>
    </w:p>
    <w:p w14:paraId="7FA8A03A" w14:textId="1CCAA380" w:rsidR="001B2C3C" w:rsidRPr="00A53416" w:rsidRDefault="00B94933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 xml:space="preserve">The </w:t>
      </w:r>
      <w:r w:rsidR="00B30740" w:rsidRPr="00A53416">
        <w:rPr>
          <w:rFonts w:ascii="Arial" w:hAnsi="Arial" w:cs="Arial"/>
        </w:rPr>
        <w:t xml:space="preserve">South West LHIN is one of 14 throughout the province, and one of the largest. </w:t>
      </w:r>
      <w:r w:rsidRPr="00A53416">
        <w:rPr>
          <w:rFonts w:ascii="Arial" w:hAnsi="Arial" w:cs="Arial"/>
        </w:rPr>
        <w:t xml:space="preserve"> The</w:t>
      </w:r>
      <w:r w:rsidR="00724254" w:rsidRPr="00A53416">
        <w:rPr>
          <w:rFonts w:ascii="Arial" w:hAnsi="Arial" w:cs="Arial"/>
        </w:rPr>
        <w:t xml:space="preserve"> LHIN is responsible </w:t>
      </w:r>
      <w:proofErr w:type="gramStart"/>
      <w:r w:rsidR="00724254" w:rsidRPr="00A53416">
        <w:rPr>
          <w:rFonts w:ascii="Arial" w:hAnsi="Arial" w:cs="Arial"/>
        </w:rPr>
        <w:t xml:space="preserve">for </w:t>
      </w:r>
      <w:r w:rsidR="00B30740" w:rsidRPr="00A53416">
        <w:rPr>
          <w:rFonts w:ascii="Arial" w:hAnsi="Arial" w:cs="Arial"/>
        </w:rPr>
        <w:t xml:space="preserve"> the</w:t>
      </w:r>
      <w:proofErr w:type="gramEnd"/>
      <w:r w:rsidR="00B30740" w:rsidRPr="00A53416">
        <w:rPr>
          <w:rFonts w:ascii="Arial" w:hAnsi="Arial" w:cs="Arial"/>
        </w:rPr>
        <w:t xml:space="preserve"> institutional side of health</w:t>
      </w:r>
      <w:r w:rsidR="00EA0A69" w:rsidRPr="00A53416">
        <w:rPr>
          <w:rFonts w:ascii="Arial" w:hAnsi="Arial" w:cs="Arial"/>
        </w:rPr>
        <w:t>;</w:t>
      </w:r>
      <w:r w:rsidR="00B30740" w:rsidRPr="00A53416">
        <w:rPr>
          <w:rFonts w:ascii="Arial" w:hAnsi="Arial" w:cs="Arial"/>
        </w:rPr>
        <w:t xml:space="preserve"> mental health and addiction </w:t>
      </w:r>
      <w:proofErr w:type="spellStart"/>
      <w:r w:rsidR="00B30740" w:rsidRPr="00A53416">
        <w:rPr>
          <w:rFonts w:ascii="Arial" w:hAnsi="Arial" w:cs="Arial"/>
        </w:rPr>
        <w:t>centres</w:t>
      </w:r>
      <w:proofErr w:type="spellEnd"/>
      <w:r w:rsidR="00B30740" w:rsidRPr="00A53416">
        <w:rPr>
          <w:rFonts w:ascii="Arial" w:hAnsi="Arial" w:cs="Arial"/>
        </w:rPr>
        <w:t>, hospital</w:t>
      </w:r>
      <w:r w:rsidR="00724254" w:rsidRPr="00A53416">
        <w:rPr>
          <w:rFonts w:ascii="Arial" w:hAnsi="Arial" w:cs="Arial"/>
        </w:rPr>
        <w:t xml:space="preserve">s, Community Care Access </w:t>
      </w:r>
      <w:proofErr w:type="spellStart"/>
      <w:r w:rsidR="00724254" w:rsidRPr="00A53416">
        <w:rPr>
          <w:rFonts w:ascii="Arial" w:hAnsi="Arial" w:cs="Arial"/>
        </w:rPr>
        <w:t>Centres</w:t>
      </w:r>
      <w:proofErr w:type="spellEnd"/>
      <w:r w:rsidR="00724254" w:rsidRPr="00A53416">
        <w:rPr>
          <w:rFonts w:ascii="Arial" w:hAnsi="Arial" w:cs="Arial"/>
        </w:rPr>
        <w:t xml:space="preserve"> (CCAC)</w:t>
      </w:r>
      <w:r w:rsidR="00EA0A69" w:rsidRPr="00A53416">
        <w:rPr>
          <w:rFonts w:ascii="Arial" w:hAnsi="Arial" w:cs="Arial"/>
        </w:rPr>
        <w:t xml:space="preserve">,  community support services and </w:t>
      </w:r>
      <w:r w:rsidR="00B30740" w:rsidRPr="00A53416">
        <w:rPr>
          <w:rFonts w:ascii="Arial" w:hAnsi="Arial" w:cs="Arial"/>
        </w:rPr>
        <w:t xml:space="preserve">long term care homes etc.  </w:t>
      </w:r>
    </w:p>
    <w:p w14:paraId="19F72A15" w14:textId="6E9DBE91" w:rsidR="00B30740" w:rsidRPr="00A53416" w:rsidRDefault="00724254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>Consideration of facts when planning for Grey and Bruce include; percentage of the population that is Indigenous is the largest proportion which includes two First Nations</w:t>
      </w:r>
      <w:r w:rsidR="00B30740" w:rsidRPr="00A53416">
        <w:rPr>
          <w:rFonts w:ascii="Arial" w:hAnsi="Arial" w:cs="Arial"/>
        </w:rPr>
        <w:t>, Mennonite</w:t>
      </w:r>
      <w:r w:rsidRPr="00A53416">
        <w:rPr>
          <w:rFonts w:ascii="Arial" w:hAnsi="Arial" w:cs="Arial"/>
        </w:rPr>
        <w:t>/Amish</w:t>
      </w:r>
      <w:r w:rsidR="00B30740" w:rsidRPr="00A53416">
        <w:rPr>
          <w:rFonts w:ascii="Arial" w:hAnsi="Arial" w:cs="Arial"/>
        </w:rPr>
        <w:t xml:space="preserve"> populations, </w:t>
      </w:r>
      <w:r w:rsidR="00EA0A69" w:rsidRPr="00A53416">
        <w:rPr>
          <w:rFonts w:ascii="Arial" w:hAnsi="Arial" w:cs="Arial"/>
        </w:rPr>
        <w:t>and transportation</w:t>
      </w:r>
      <w:r w:rsidRPr="00A53416">
        <w:rPr>
          <w:rFonts w:ascii="Arial" w:hAnsi="Arial" w:cs="Arial"/>
        </w:rPr>
        <w:t xml:space="preserve"> challenges</w:t>
      </w:r>
      <w:r w:rsidR="00B30740" w:rsidRPr="00A53416">
        <w:rPr>
          <w:rFonts w:ascii="Arial" w:hAnsi="Arial" w:cs="Arial"/>
        </w:rPr>
        <w:t>.</w:t>
      </w:r>
      <w:r w:rsidRPr="00A53416">
        <w:rPr>
          <w:rFonts w:ascii="Arial" w:hAnsi="Arial" w:cs="Arial"/>
        </w:rPr>
        <w:t xml:space="preserve">  There are many provider partnerships in existence and the sub-region has a strong, well organized area provider table.</w:t>
      </w:r>
    </w:p>
    <w:p w14:paraId="65348B3A" w14:textId="2A28FC3B" w:rsidR="00B30740" w:rsidRPr="00A53416" w:rsidRDefault="00724254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 xml:space="preserve">Mr. Barrett provided a history of the </w:t>
      </w:r>
      <w:r w:rsidR="00B30740" w:rsidRPr="00A53416">
        <w:rPr>
          <w:rFonts w:ascii="Arial" w:hAnsi="Arial" w:cs="Arial"/>
        </w:rPr>
        <w:t>Patients First legislation, changes and what the impac</w:t>
      </w:r>
      <w:r w:rsidRPr="00A53416">
        <w:rPr>
          <w:rFonts w:ascii="Arial" w:hAnsi="Arial" w:cs="Arial"/>
        </w:rPr>
        <w:t>ts will be to Grey County.</w:t>
      </w:r>
    </w:p>
    <w:p w14:paraId="67429FA0" w14:textId="47BD77D8" w:rsidR="00B30740" w:rsidRPr="00A53416" w:rsidRDefault="00B30740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>Five goals:</w:t>
      </w:r>
    </w:p>
    <w:p w14:paraId="57B7F84D" w14:textId="2A9D4222" w:rsidR="00B30740" w:rsidRPr="00A53416" w:rsidRDefault="00B30740" w:rsidP="00724254">
      <w:pPr>
        <w:pStyle w:val="ListParagraph"/>
        <w:widowControl w:val="0"/>
        <w:numPr>
          <w:ilvl w:val="0"/>
          <w:numId w:val="2"/>
        </w:numPr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>Effective integration of services and greater equity through sub-</w:t>
      </w:r>
      <w:r w:rsidR="00EA0A69" w:rsidRPr="00A53416">
        <w:rPr>
          <w:rFonts w:ascii="Arial" w:hAnsi="Arial" w:cs="Arial"/>
        </w:rPr>
        <w:t>regions</w:t>
      </w:r>
      <w:r w:rsidRPr="00A53416">
        <w:rPr>
          <w:rFonts w:ascii="Arial" w:hAnsi="Arial" w:cs="Arial"/>
        </w:rPr>
        <w:t>.</w:t>
      </w:r>
    </w:p>
    <w:p w14:paraId="660EAB33" w14:textId="3F327A49" w:rsidR="00B30740" w:rsidRPr="00A53416" w:rsidRDefault="00B30740" w:rsidP="00724254">
      <w:pPr>
        <w:pStyle w:val="ListParagraph"/>
        <w:widowControl w:val="0"/>
        <w:numPr>
          <w:ilvl w:val="0"/>
          <w:numId w:val="2"/>
        </w:numPr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>Timely access to and better integration of primary care</w:t>
      </w:r>
    </w:p>
    <w:p w14:paraId="5861E8F2" w14:textId="038F1A00" w:rsidR="00B30740" w:rsidRPr="00A53416" w:rsidRDefault="00B30740" w:rsidP="00724254">
      <w:pPr>
        <w:pStyle w:val="ListParagraph"/>
        <w:widowControl w:val="0"/>
        <w:numPr>
          <w:ilvl w:val="0"/>
          <w:numId w:val="2"/>
        </w:numPr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>More consistent and accessible home and community care</w:t>
      </w:r>
    </w:p>
    <w:p w14:paraId="48308B5E" w14:textId="75727DAD" w:rsidR="00B30740" w:rsidRPr="00A53416" w:rsidRDefault="00B30740" w:rsidP="00724254">
      <w:pPr>
        <w:pStyle w:val="ListParagraph"/>
        <w:widowControl w:val="0"/>
        <w:numPr>
          <w:ilvl w:val="0"/>
          <w:numId w:val="2"/>
        </w:numPr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>Stronger ties to population and public health</w:t>
      </w:r>
    </w:p>
    <w:p w14:paraId="0070762E" w14:textId="5B83EFF2" w:rsidR="00B30740" w:rsidRPr="00A53416" w:rsidRDefault="00B30740" w:rsidP="00724254">
      <w:pPr>
        <w:pStyle w:val="ListParagraph"/>
        <w:widowControl w:val="0"/>
        <w:numPr>
          <w:ilvl w:val="0"/>
          <w:numId w:val="2"/>
        </w:numPr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>Services that address the needs of indigenous people.</w:t>
      </w:r>
    </w:p>
    <w:p w14:paraId="043FB03E" w14:textId="3B26E47F" w:rsidR="00B30740" w:rsidRPr="00A53416" w:rsidRDefault="00EA0A69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lastRenderedPageBreak/>
        <w:t>The South West</w:t>
      </w:r>
      <w:r w:rsidR="00724254" w:rsidRPr="00A53416">
        <w:rPr>
          <w:rFonts w:ascii="Arial" w:hAnsi="Arial" w:cs="Arial"/>
        </w:rPr>
        <w:t xml:space="preserve"> LHIN </w:t>
      </w:r>
      <w:r w:rsidR="00325062" w:rsidRPr="00A53416">
        <w:rPr>
          <w:rFonts w:ascii="Arial" w:hAnsi="Arial" w:cs="Arial"/>
        </w:rPr>
        <w:t>has been divided into five sub</w:t>
      </w:r>
      <w:r w:rsidR="00724254" w:rsidRPr="00A53416">
        <w:rPr>
          <w:rFonts w:ascii="Arial" w:hAnsi="Arial" w:cs="Arial"/>
        </w:rPr>
        <w:t>-regions</w:t>
      </w:r>
      <w:r w:rsidR="00325062" w:rsidRPr="00A53416">
        <w:rPr>
          <w:rFonts w:ascii="Arial" w:hAnsi="Arial" w:cs="Arial"/>
        </w:rPr>
        <w:t xml:space="preserve"> to better serve people</w:t>
      </w:r>
      <w:r w:rsidR="00724254" w:rsidRPr="00A53416">
        <w:rPr>
          <w:rFonts w:ascii="Arial" w:hAnsi="Arial" w:cs="Arial"/>
        </w:rPr>
        <w:t xml:space="preserve"> and align with the CCAC’s.  This will also </w:t>
      </w:r>
      <w:r w:rsidR="00325062" w:rsidRPr="00A53416">
        <w:rPr>
          <w:rFonts w:ascii="Arial" w:hAnsi="Arial" w:cs="Arial"/>
        </w:rPr>
        <w:t xml:space="preserve">provide opportunities for partners to work more closely.  The Ministry has asked for </w:t>
      </w:r>
      <w:proofErr w:type="gramStart"/>
      <w:r w:rsidR="00325062" w:rsidRPr="00A53416">
        <w:rPr>
          <w:rFonts w:ascii="Arial" w:hAnsi="Arial" w:cs="Arial"/>
        </w:rPr>
        <w:t>an 8</w:t>
      </w:r>
      <w:proofErr w:type="gramEnd"/>
      <w:r w:rsidR="00325062" w:rsidRPr="00A53416">
        <w:rPr>
          <w:rFonts w:ascii="Arial" w:hAnsi="Arial" w:cs="Arial"/>
        </w:rPr>
        <w:t>% efficiency to</w:t>
      </w:r>
      <w:r w:rsidR="00724254" w:rsidRPr="00A53416">
        <w:rPr>
          <w:rFonts w:ascii="Arial" w:hAnsi="Arial" w:cs="Arial"/>
        </w:rPr>
        <w:t xml:space="preserve"> the LHIN’s budget, and these efficiencies will </w:t>
      </w:r>
      <w:r w:rsidR="00325062" w:rsidRPr="00A53416">
        <w:rPr>
          <w:rFonts w:ascii="Arial" w:hAnsi="Arial" w:cs="Arial"/>
        </w:rPr>
        <w:t>be turned back into front line patient care.</w:t>
      </w:r>
    </w:p>
    <w:p w14:paraId="19F019D4" w14:textId="5E66121A" w:rsidR="00325062" w:rsidRPr="00A53416" w:rsidRDefault="00325062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>May 24</w:t>
      </w:r>
      <w:r w:rsidRPr="00A53416">
        <w:rPr>
          <w:rFonts w:ascii="Arial" w:hAnsi="Arial" w:cs="Arial"/>
          <w:vertAlign w:val="superscript"/>
        </w:rPr>
        <w:t>th</w:t>
      </w:r>
      <w:r w:rsidR="00724254" w:rsidRPr="00A53416">
        <w:rPr>
          <w:rFonts w:ascii="Arial" w:hAnsi="Arial" w:cs="Arial"/>
        </w:rPr>
        <w:t xml:space="preserve"> will begin the</w:t>
      </w:r>
      <w:r w:rsidRPr="00A53416">
        <w:rPr>
          <w:rFonts w:ascii="Arial" w:hAnsi="Arial" w:cs="Arial"/>
        </w:rPr>
        <w:t xml:space="preserve"> integration of the CCAC’s with the LHIN’s and will be completed by the end of June. </w:t>
      </w:r>
    </w:p>
    <w:p w14:paraId="04F367FF" w14:textId="5FB21738" w:rsidR="00724254" w:rsidRPr="00A53416" w:rsidRDefault="004E14FE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>There will be 3</w:t>
      </w:r>
      <w:r w:rsidR="00183964" w:rsidRPr="00A53416">
        <w:rPr>
          <w:rFonts w:ascii="Arial" w:hAnsi="Arial" w:cs="Arial"/>
        </w:rPr>
        <w:t xml:space="preserve"> or 4 patient representatives</w:t>
      </w:r>
      <w:r w:rsidRPr="00A53416">
        <w:rPr>
          <w:rFonts w:ascii="Arial" w:hAnsi="Arial" w:cs="Arial"/>
        </w:rPr>
        <w:t xml:space="preserve"> part</w:t>
      </w:r>
      <w:r w:rsidR="00183964" w:rsidRPr="00A53416">
        <w:rPr>
          <w:rFonts w:ascii="Arial" w:hAnsi="Arial" w:cs="Arial"/>
        </w:rPr>
        <w:t>icipating</w:t>
      </w:r>
      <w:r w:rsidRPr="00A53416">
        <w:rPr>
          <w:rFonts w:ascii="Arial" w:hAnsi="Arial" w:cs="Arial"/>
        </w:rPr>
        <w:t xml:space="preserve"> on the advisory councils throughout the province.  Mr. Barrett provided a background on the advisory council and advised information</w:t>
      </w:r>
      <w:r w:rsidR="00724254" w:rsidRPr="00A53416">
        <w:rPr>
          <w:rFonts w:ascii="Arial" w:hAnsi="Arial" w:cs="Arial"/>
        </w:rPr>
        <w:t xml:space="preserve"> for representative application is available on the website.</w:t>
      </w:r>
    </w:p>
    <w:p w14:paraId="51AE4C09" w14:textId="05DFD74C" w:rsidR="004E14FE" w:rsidRPr="00A53416" w:rsidRDefault="004E14FE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>Priorit</w:t>
      </w:r>
      <w:r w:rsidR="00750817" w:rsidRPr="00A53416">
        <w:rPr>
          <w:rFonts w:ascii="Arial" w:hAnsi="Arial" w:cs="Arial"/>
        </w:rPr>
        <w:t>i</w:t>
      </w:r>
      <w:r w:rsidRPr="00A53416">
        <w:rPr>
          <w:rFonts w:ascii="Arial" w:hAnsi="Arial" w:cs="Arial"/>
        </w:rPr>
        <w:t>es of the SWLHIN include:</w:t>
      </w:r>
    </w:p>
    <w:p w14:paraId="12842B86" w14:textId="0E3BF81B" w:rsidR="004E14FE" w:rsidRPr="00A53416" w:rsidRDefault="004E14FE" w:rsidP="00724254">
      <w:pPr>
        <w:pStyle w:val="ListParagraph"/>
        <w:widowControl w:val="0"/>
        <w:numPr>
          <w:ilvl w:val="0"/>
          <w:numId w:val="3"/>
        </w:numPr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 xml:space="preserve">Home and Community Care </w:t>
      </w:r>
      <w:r w:rsidR="00724254" w:rsidRPr="00A53416">
        <w:rPr>
          <w:rFonts w:ascii="Arial" w:hAnsi="Arial" w:cs="Arial"/>
        </w:rPr>
        <w:t xml:space="preserve">- </w:t>
      </w:r>
      <w:r w:rsidRPr="00A53416">
        <w:rPr>
          <w:rFonts w:ascii="Arial" w:hAnsi="Arial" w:cs="Arial"/>
        </w:rPr>
        <w:t>one sector experience</w:t>
      </w:r>
    </w:p>
    <w:p w14:paraId="06331B14" w14:textId="6FC8084D" w:rsidR="004E14FE" w:rsidRPr="00A53416" w:rsidRDefault="004E14FE" w:rsidP="00724254">
      <w:pPr>
        <w:pStyle w:val="ListParagraph"/>
        <w:widowControl w:val="0"/>
        <w:numPr>
          <w:ilvl w:val="0"/>
          <w:numId w:val="3"/>
        </w:numPr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 xml:space="preserve">Enhanced residential assisted living supports for adults with complex </w:t>
      </w:r>
      <w:r w:rsidR="00EA0A69" w:rsidRPr="00A53416">
        <w:rPr>
          <w:rFonts w:ascii="Arial" w:hAnsi="Arial" w:cs="Arial"/>
        </w:rPr>
        <w:t>needs</w:t>
      </w:r>
    </w:p>
    <w:p w14:paraId="156D6826" w14:textId="397EB7F7" w:rsidR="004E14FE" w:rsidRPr="00A53416" w:rsidRDefault="00725585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 xml:space="preserve">In regards to </w:t>
      </w:r>
      <w:r w:rsidR="004E14FE" w:rsidRPr="00A53416">
        <w:rPr>
          <w:rFonts w:ascii="Arial" w:hAnsi="Arial" w:cs="Arial"/>
        </w:rPr>
        <w:t xml:space="preserve">Long Term Care </w:t>
      </w:r>
      <w:r w:rsidRPr="00A53416">
        <w:rPr>
          <w:rFonts w:ascii="Arial" w:hAnsi="Arial" w:cs="Arial"/>
        </w:rPr>
        <w:t>the South</w:t>
      </w:r>
      <w:r w:rsidR="00EA0A69" w:rsidRPr="00A53416">
        <w:rPr>
          <w:rFonts w:ascii="Arial" w:hAnsi="Arial" w:cs="Arial"/>
        </w:rPr>
        <w:t xml:space="preserve"> W</w:t>
      </w:r>
      <w:r w:rsidRPr="00A53416">
        <w:rPr>
          <w:rFonts w:ascii="Arial" w:hAnsi="Arial" w:cs="Arial"/>
        </w:rPr>
        <w:t xml:space="preserve">est </w:t>
      </w:r>
      <w:r w:rsidR="004E14FE" w:rsidRPr="00A53416">
        <w:rPr>
          <w:rFonts w:ascii="Arial" w:hAnsi="Arial" w:cs="Arial"/>
        </w:rPr>
        <w:t xml:space="preserve">LHIN is responsible to </w:t>
      </w:r>
      <w:r w:rsidRPr="00A53416">
        <w:rPr>
          <w:rFonts w:ascii="Arial" w:hAnsi="Arial" w:cs="Arial"/>
        </w:rPr>
        <w:t>en</w:t>
      </w:r>
      <w:r w:rsidR="00EA0A69" w:rsidRPr="00A53416">
        <w:rPr>
          <w:rFonts w:ascii="Arial" w:hAnsi="Arial" w:cs="Arial"/>
        </w:rPr>
        <w:t xml:space="preserve">sure the correct </w:t>
      </w:r>
      <w:r w:rsidRPr="00A53416">
        <w:rPr>
          <w:rFonts w:ascii="Arial" w:hAnsi="Arial" w:cs="Arial"/>
        </w:rPr>
        <w:t>numbers of beds are</w:t>
      </w:r>
      <w:r w:rsidR="004E14FE" w:rsidRPr="00A53416">
        <w:rPr>
          <w:rFonts w:ascii="Arial" w:hAnsi="Arial" w:cs="Arial"/>
        </w:rPr>
        <w:t xml:space="preserve"> in the right comm</w:t>
      </w:r>
      <w:r w:rsidRPr="00A53416">
        <w:rPr>
          <w:rFonts w:ascii="Arial" w:hAnsi="Arial" w:cs="Arial"/>
        </w:rPr>
        <w:t>unities.  Detailed analysis has</w:t>
      </w:r>
      <w:r w:rsidR="004E14FE" w:rsidRPr="00A53416">
        <w:rPr>
          <w:rFonts w:ascii="Arial" w:hAnsi="Arial" w:cs="Arial"/>
        </w:rPr>
        <w:t xml:space="preserve"> been done for people over the age of 75 and the ratio of beds.  This information</w:t>
      </w:r>
      <w:r w:rsidRPr="00A53416">
        <w:rPr>
          <w:rFonts w:ascii="Arial" w:hAnsi="Arial" w:cs="Arial"/>
        </w:rPr>
        <w:t xml:space="preserve"> can be found on the LHIN website.</w:t>
      </w:r>
      <w:r w:rsidR="004E14FE" w:rsidRPr="00A53416">
        <w:rPr>
          <w:rFonts w:ascii="Arial" w:hAnsi="Arial" w:cs="Arial"/>
        </w:rPr>
        <w:t xml:space="preserve"> </w:t>
      </w:r>
    </w:p>
    <w:p w14:paraId="72853234" w14:textId="24937872" w:rsidR="004E14FE" w:rsidRPr="00A53416" w:rsidRDefault="004E14FE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>Health Links – resource for patients with multiple complex conditions.  They bring the partners to the patients.  There has been great progress throughout the province.</w:t>
      </w:r>
    </w:p>
    <w:p w14:paraId="17876A60" w14:textId="501C6A7F" w:rsidR="00750817" w:rsidRPr="00A53416" w:rsidRDefault="00725585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>Mr. Barrett also h</w:t>
      </w:r>
      <w:r w:rsidR="00750817" w:rsidRPr="00A53416">
        <w:rPr>
          <w:rFonts w:ascii="Arial" w:hAnsi="Arial" w:cs="Arial"/>
        </w:rPr>
        <w:t xml:space="preserve">ighlighted </w:t>
      </w:r>
      <w:proofErr w:type="spellStart"/>
      <w:r w:rsidR="00750817" w:rsidRPr="00A53416">
        <w:rPr>
          <w:rFonts w:ascii="Arial" w:hAnsi="Arial" w:cs="Arial"/>
        </w:rPr>
        <w:t>Markdale</w:t>
      </w:r>
      <w:proofErr w:type="spellEnd"/>
      <w:r w:rsidR="00750817" w:rsidRPr="00A53416">
        <w:rPr>
          <w:rFonts w:ascii="Arial" w:hAnsi="Arial" w:cs="Arial"/>
        </w:rPr>
        <w:t xml:space="preserve"> Hospital, Community Paramedicine projects, </w:t>
      </w:r>
      <w:proofErr w:type="spellStart"/>
      <w:r w:rsidR="00750817" w:rsidRPr="00A53416">
        <w:rPr>
          <w:rFonts w:ascii="Arial" w:hAnsi="Arial" w:cs="Arial"/>
        </w:rPr>
        <w:t>behavourial</w:t>
      </w:r>
      <w:proofErr w:type="spellEnd"/>
      <w:r w:rsidR="00750817" w:rsidRPr="00A53416">
        <w:rPr>
          <w:rFonts w:ascii="Arial" w:hAnsi="Arial" w:cs="Arial"/>
        </w:rPr>
        <w:t xml:space="preserve"> support units</w:t>
      </w:r>
      <w:r w:rsidR="00EA253D" w:rsidRPr="00A53416">
        <w:rPr>
          <w:rFonts w:ascii="Arial" w:hAnsi="Arial" w:cs="Arial"/>
        </w:rPr>
        <w:t>, peer support strategy, palliative care</w:t>
      </w:r>
      <w:r w:rsidRPr="00A53416">
        <w:rPr>
          <w:rFonts w:ascii="Arial" w:hAnsi="Arial" w:cs="Arial"/>
        </w:rPr>
        <w:t xml:space="preserve"> and </w:t>
      </w:r>
      <w:r w:rsidR="00187463" w:rsidRPr="00A53416">
        <w:rPr>
          <w:rFonts w:ascii="Arial" w:hAnsi="Arial" w:cs="Arial"/>
        </w:rPr>
        <w:t>indig</w:t>
      </w:r>
      <w:r w:rsidRPr="00A53416">
        <w:rPr>
          <w:rFonts w:ascii="Arial" w:hAnsi="Arial" w:cs="Arial"/>
        </w:rPr>
        <w:t>enous cultural safety training.</w:t>
      </w:r>
    </w:p>
    <w:p w14:paraId="2668E730" w14:textId="74274852" w:rsidR="00B30740" w:rsidRPr="00A53416" w:rsidRDefault="00EA253D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 xml:space="preserve">Although there are boundaries </w:t>
      </w:r>
      <w:r w:rsidR="00187463" w:rsidRPr="00A53416">
        <w:rPr>
          <w:rFonts w:ascii="Arial" w:hAnsi="Arial" w:cs="Arial"/>
        </w:rPr>
        <w:t>among</w:t>
      </w:r>
      <w:r w:rsidR="00725585" w:rsidRPr="00A53416">
        <w:rPr>
          <w:rFonts w:ascii="Arial" w:hAnsi="Arial" w:cs="Arial"/>
        </w:rPr>
        <w:t xml:space="preserve"> the LHIN’s </w:t>
      </w:r>
      <w:r w:rsidR="00A42641" w:rsidRPr="00A53416">
        <w:rPr>
          <w:rFonts w:ascii="Arial" w:hAnsi="Arial" w:cs="Arial"/>
        </w:rPr>
        <w:t>their</w:t>
      </w:r>
      <w:r w:rsidRPr="00A53416">
        <w:rPr>
          <w:rFonts w:ascii="Arial" w:hAnsi="Arial" w:cs="Arial"/>
        </w:rPr>
        <w:t xml:space="preserve"> goal is to have c</w:t>
      </w:r>
      <w:r w:rsidR="00725585" w:rsidRPr="00A53416">
        <w:rPr>
          <w:rFonts w:ascii="Arial" w:hAnsi="Arial" w:cs="Arial"/>
        </w:rPr>
        <w:t xml:space="preserve">onsistent care across </w:t>
      </w:r>
      <w:r w:rsidR="00A42641" w:rsidRPr="00A53416">
        <w:rPr>
          <w:rFonts w:ascii="Arial" w:hAnsi="Arial" w:cs="Arial"/>
        </w:rPr>
        <w:t xml:space="preserve">all </w:t>
      </w:r>
      <w:r w:rsidRPr="00A53416">
        <w:rPr>
          <w:rFonts w:ascii="Arial" w:hAnsi="Arial" w:cs="Arial"/>
        </w:rPr>
        <w:t>borders.</w:t>
      </w:r>
    </w:p>
    <w:p w14:paraId="3BE0B9E7" w14:textId="2F600F56" w:rsidR="00EA253D" w:rsidRPr="00A53416" w:rsidRDefault="00EA253D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>Barb C</w:t>
      </w:r>
      <w:r w:rsidR="00A42641" w:rsidRPr="00A53416">
        <w:rPr>
          <w:rFonts w:ascii="Arial" w:hAnsi="Arial" w:cs="Arial"/>
        </w:rPr>
        <w:t>lumpus</w:t>
      </w:r>
      <w:r w:rsidRPr="00A53416">
        <w:rPr>
          <w:rFonts w:ascii="Arial" w:hAnsi="Arial" w:cs="Arial"/>
        </w:rPr>
        <w:t xml:space="preserve"> –</w:t>
      </w:r>
      <w:r w:rsidR="00A42641" w:rsidRPr="00A53416">
        <w:rPr>
          <w:rFonts w:ascii="Arial" w:hAnsi="Arial" w:cs="Arial"/>
        </w:rPr>
        <w:t xml:space="preserve"> Meaford is investigating</w:t>
      </w:r>
      <w:r w:rsidRPr="00A53416">
        <w:rPr>
          <w:rFonts w:ascii="Arial" w:hAnsi="Arial" w:cs="Arial"/>
        </w:rPr>
        <w:t xml:space="preserve"> having the Nurse Practitioners program supported by the LHIN’s due to the </w:t>
      </w:r>
      <w:r w:rsidR="00A42641" w:rsidRPr="00A53416">
        <w:rPr>
          <w:rFonts w:ascii="Arial" w:hAnsi="Arial" w:cs="Arial"/>
        </w:rPr>
        <w:t>difficulty</w:t>
      </w:r>
      <w:r w:rsidRPr="00A53416">
        <w:rPr>
          <w:rFonts w:ascii="Arial" w:hAnsi="Arial" w:cs="Arial"/>
        </w:rPr>
        <w:t xml:space="preserve"> in recruiting doctors.  Michael is not aware of any new resources coming for Nurse Practitioners.  </w:t>
      </w:r>
    </w:p>
    <w:p w14:paraId="2F9B0D0A" w14:textId="62F09E41" w:rsidR="00EA253D" w:rsidRPr="00A53416" w:rsidRDefault="00A42641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 xml:space="preserve">Stewart </w:t>
      </w:r>
      <w:r w:rsidR="00EA253D" w:rsidRPr="00A53416">
        <w:rPr>
          <w:rFonts w:ascii="Arial" w:hAnsi="Arial" w:cs="Arial"/>
        </w:rPr>
        <w:t>Halliday –</w:t>
      </w:r>
      <w:r w:rsidRPr="00A53416">
        <w:rPr>
          <w:rFonts w:ascii="Arial" w:hAnsi="Arial" w:cs="Arial"/>
        </w:rPr>
        <w:t xml:space="preserve"> Grey Highlands requested an update to LHIN’s </w:t>
      </w:r>
      <w:r w:rsidR="00EA0A69" w:rsidRPr="00A53416">
        <w:rPr>
          <w:rFonts w:ascii="Arial" w:hAnsi="Arial" w:cs="Arial"/>
        </w:rPr>
        <w:t xml:space="preserve">realignment of </w:t>
      </w:r>
      <w:r w:rsidRPr="00A53416">
        <w:rPr>
          <w:rFonts w:ascii="Arial" w:hAnsi="Arial" w:cs="Arial"/>
        </w:rPr>
        <w:t xml:space="preserve">geographic  boundaries </w:t>
      </w:r>
      <w:r w:rsidR="00EA0A69" w:rsidRPr="00A53416">
        <w:rPr>
          <w:rFonts w:ascii="Arial" w:hAnsi="Arial" w:cs="Arial"/>
        </w:rPr>
        <w:t>to</w:t>
      </w:r>
      <w:r w:rsidRPr="00A53416">
        <w:rPr>
          <w:rFonts w:ascii="Arial" w:hAnsi="Arial" w:cs="Arial"/>
        </w:rPr>
        <w:t xml:space="preserve"> follow municipal boundaries</w:t>
      </w:r>
      <w:r w:rsidR="00EA253D" w:rsidRPr="00A53416">
        <w:rPr>
          <w:rFonts w:ascii="Arial" w:hAnsi="Arial" w:cs="Arial"/>
        </w:rPr>
        <w:t xml:space="preserve">  Michael advised that there is nothing new to report on this yet, it is a decision to be made by the Minister.  </w:t>
      </w:r>
      <w:proofErr w:type="gramStart"/>
      <w:r w:rsidR="00EA253D" w:rsidRPr="00A53416">
        <w:rPr>
          <w:rFonts w:ascii="Arial" w:hAnsi="Arial" w:cs="Arial"/>
        </w:rPr>
        <w:t>Suggested that delegations with ministers at</w:t>
      </w:r>
      <w:r w:rsidRPr="00A53416">
        <w:rPr>
          <w:rFonts w:ascii="Arial" w:hAnsi="Arial" w:cs="Arial"/>
        </w:rPr>
        <w:t xml:space="preserve"> upcoming</w:t>
      </w:r>
      <w:r w:rsidR="00EA253D" w:rsidRPr="00A53416">
        <w:rPr>
          <w:rFonts w:ascii="Arial" w:hAnsi="Arial" w:cs="Arial"/>
        </w:rPr>
        <w:t xml:space="preserve"> conferences would be a good opportunity to request the </w:t>
      </w:r>
      <w:r w:rsidRPr="00A53416">
        <w:rPr>
          <w:rFonts w:ascii="Arial" w:hAnsi="Arial" w:cs="Arial"/>
        </w:rPr>
        <w:t>realignment</w:t>
      </w:r>
      <w:r w:rsidR="00EA253D" w:rsidRPr="00A53416">
        <w:rPr>
          <w:rFonts w:ascii="Arial" w:hAnsi="Arial" w:cs="Arial"/>
        </w:rPr>
        <w:t xml:space="preserve"> of</w:t>
      </w:r>
      <w:r w:rsidRPr="00A53416">
        <w:rPr>
          <w:rFonts w:ascii="Arial" w:hAnsi="Arial" w:cs="Arial"/>
        </w:rPr>
        <w:t xml:space="preserve"> boundaries</w:t>
      </w:r>
      <w:r w:rsidR="00EA253D" w:rsidRPr="00A53416">
        <w:rPr>
          <w:rFonts w:ascii="Arial" w:hAnsi="Arial" w:cs="Arial"/>
        </w:rPr>
        <w:t>.</w:t>
      </w:r>
      <w:proofErr w:type="gramEnd"/>
    </w:p>
    <w:p w14:paraId="011E215E" w14:textId="1BAB917D" w:rsidR="00187463" w:rsidRPr="00A53416" w:rsidRDefault="00187463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>Hazel P</w:t>
      </w:r>
      <w:r w:rsidR="00183964" w:rsidRPr="00A53416">
        <w:rPr>
          <w:rFonts w:ascii="Arial" w:hAnsi="Arial" w:cs="Arial"/>
        </w:rPr>
        <w:t xml:space="preserve">ratt Paige </w:t>
      </w:r>
      <w:r w:rsidR="00EA0A69" w:rsidRPr="00A53416">
        <w:rPr>
          <w:rFonts w:ascii="Arial" w:hAnsi="Arial" w:cs="Arial"/>
        </w:rPr>
        <w:t xml:space="preserve">- </w:t>
      </w:r>
      <w:proofErr w:type="spellStart"/>
      <w:r w:rsidR="00EA0A69" w:rsidRPr="00A53416">
        <w:rPr>
          <w:rFonts w:ascii="Arial" w:hAnsi="Arial" w:cs="Arial"/>
        </w:rPr>
        <w:t>Behavourial</w:t>
      </w:r>
      <w:proofErr w:type="spellEnd"/>
      <w:r w:rsidR="00EA0A69" w:rsidRPr="00A53416">
        <w:rPr>
          <w:rFonts w:ascii="Arial" w:hAnsi="Arial" w:cs="Arial"/>
        </w:rPr>
        <w:t xml:space="preserve"> support units, are these units</w:t>
      </w:r>
      <w:r w:rsidR="008F2823" w:rsidRPr="00A53416">
        <w:rPr>
          <w:rFonts w:ascii="Arial" w:hAnsi="Arial" w:cs="Arial"/>
        </w:rPr>
        <w:t xml:space="preserve"> strictly for elderly or others?</w:t>
      </w:r>
      <w:r w:rsidRPr="00A53416">
        <w:rPr>
          <w:rFonts w:ascii="Arial" w:hAnsi="Arial" w:cs="Arial"/>
        </w:rPr>
        <w:t xml:space="preserve">  The Lee Manor unit is still in the planning process</w:t>
      </w:r>
    </w:p>
    <w:p w14:paraId="68B6BBB0" w14:textId="517DD3CB" w:rsidR="00187463" w:rsidRPr="00A53416" w:rsidRDefault="008F2823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 xml:space="preserve">Anna Marie </w:t>
      </w:r>
      <w:r w:rsidR="00187463" w:rsidRPr="00A53416">
        <w:rPr>
          <w:rFonts w:ascii="Arial" w:hAnsi="Arial" w:cs="Arial"/>
        </w:rPr>
        <w:t xml:space="preserve">Fosbrooke – </w:t>
      </w:r>
      <w:r w:rsidRPr="00A53416">
        <w:rPr>
          <w:rFonts w:ascii="Arial" w:hAnsi="Arial" w:cs="Arial"/>
        </w:rPr>
        <w:t xml:space="preserve">Commented that the </w:t>
      </w:r>
      <w:r w:rsidR="00187463" w:rsidRPr="00A53416">
        <w:rPr>
          <w:rFonts w:ascii="Arial" w:hAnsi="Arial" w:cs="Arial"/>
        </w:rPr>
        <w:t xml:space="preserve">211 service </w:t>
      </w:r>
      <w:r w:rsidRPr="00A53416">
        <w:rPr>
          <w:rFonts w:ascii="Arial" w:hAnsi="Arial" w:cs="Arial"/>
        </w:rPr>
        <w:t>permits</w:t>
      </w:r>
      <w:r w:rsidR="00187463" w:rsidRPr="00A53416">
        <w:rPr>
          <w:rFonts w:ascii="Arial" w:hAnsi="Arial" w:cs="Arial"/>
        </w:rPr>
        <w:t xml:space="preserve"> people </w:t>
      </w:r>
      <w:r w:rsidRPr="00A53416">
        <w:rPr>
          <w:rFonts w:ascii="Arial" w:hAnsi="Arial" w:cs="Arial"/>
        </w:rPr>
        <w:t>to access a wide range of information through one number.</w:t>
      </w:r>
      <w:r w:rsidR="00A42641" w:rsidRPr="00A53416">
        <w:rPr>
          <w:rFonts w:ascii="Arial" w:hAnsi="Arial" w:cs="Arial"/>
        </w:rPr>
        <w:t xml:space="preserve">  This se</w:t>
      </w:r>
      <w:r w:rsidRPr="00A53416">
        <w:rPr>
          <w:rFonts w:ascii="Arial" w:hAnsi="Arial" w:cs="Arial"/>
        </w:rPr>
        <w:t>rvice could provide an</w:t>
      </w:r>
      <w:r w:rsidR="00187463" w:rsidRPr="00A53416">
        <w:rPr>
          <w:rFonts w:ascii="Arial" w:hAnsi="Arial" w:cs="Arial"/>
        </w:rPr>
        <w:t xml:space="preserve"> opportunity </w:t>
      </w:r>
      <w:r w:rsidRPr="00A53416">
        <w:rPr>
          <w:rFonts w:ascii="Arial" w:hAnsi="Arial" w:cs="Arial"/>
        </w:rPr>
        <w:t>to collect</w:t>
      </w:r>
      <w:r w:rsidR="00187463" w:rsidRPr="00A53416">
        <w:rPr>
          <w:rFonts w:ascii="Arial" w:hAnsi="Arial" w:cs="Arial"/>
        </w:rPr>
        <w:t xml:space="preserve"> database information and </w:t>
      </w:r>
      <w:r w:rsidR="00A42641" w:rsidRPr="00A53416">
        <w:rPr>
          <w:rFonts w:ascii="Arial" w:hAnsi="Arial" w:cs="Arial"/>
        </w:rPr>
        <w:t xml:space="preserve">would be a great </w:t>
      </w:r>
      <w:r w:rsidR="00187463" w:rsidRPr="00A53416">
        <w:rPr>
          <w:rFonts w:ascii="Arial" w:hAnsi="Arial" w:cs="Arial"/>
        </w:rPr>
        <w:t xml:space="preserve">resource to the LHIN’s. </w:t>
      </w:r>
    </w:p>
    <w:p w14:paraId="2F3787B7" w14:textId="70B68694" w:rsidR="00EA253D" w:rsidRPr="00A53416" w:rsidRDefault="00187463" w:rsidP="005C45E5">
      <w:pPr>
        <w:widowControl w:val="0"/>
        <w:spacing w:after="160"/>
        <w:rPr>
          <w:rFonts w:ascii="Arial" w:hAnsi="Arial" w:cs="Arial"/>
        </w:rPr>
      </w:pPr>
      <w:r w:rsidRPr="00A53416">
        <w:rPr>
          <w:rFonts w:ascii="Arial" w:hAnsi="Arial" w:cs="Arial"/>
        </w:rPr>
        <w:t>Barb F</w:t>
      </w:r>
      <w:r w:rsidR="00A42641" w:rsidRPr="00A53416">
        <w:rPr>
          <w:rFonts w:ascii="Arial" w:hAnsi="Arial" w:cs="Arial"/>
        </w:rPr>
        <w:t>edy</w:t>
      </w:r>
      <w:r w:rsidRPr="00A53416">
        <w:rPr>
          <w:rFonts w:ascii="Arial" w:hAnsi="Arial" w:cs="Arial"/>
        </w:rPr>
        <w:t xml:space="preserve"> indicated that they are looking for positive one stop shopping for clients.</w:t>
      </w:r>
    </w:p>
    <w:p w14:paraId="4CFD0B71" w14:textId="65AD2FAC" w:rsidR="006915AA" w:rsidRPr="00A53416" w:rsidRDefault="00797420" w:rsidP="00C61716">
      <w:pPr>
        <w:rPr>
          <w:rFonts w:ascii="Arial" w:hAnsi="Arial" w:cs="Arial"/>
        </w:rPr>
      </w:pPr>
      <w:proofErr w:type="gramStart"/>
      <w:r w:rsidRPr="00A53416">
        <w:rPr>
          <w:rFonts w:ascii="Arial" w:hAnsi="Arial" w:cs="Arial"/>
        </w:rPr>
        <w:t>Meeting break</w:t>
      </w:r>
      <w:proofErr w:type="gramEnd"/>
      <w:r w:rsidRPr="00A53416">
        <w:rPr>
          <w:rFonts w:ascii="Arial" w:hAnsi="Arial" w:cs="Arial"/>
        </w:rPr>
        <w:t xml:space="preserve"> </w:t>
      </w:r>
      <w:r w:rsidR="00EA253D" w:rsidRPr="00A53416">
        <w:rPr>
          <w:rFonts w:ascii="Arial" w:hAnsi="Arial" w:cs="Arial"/>
        </w:rPr>
        <w:t>5:</w:t>
      </w:r>
      <w:r w:rsidR="00831EDE" w:rsidRPr="00A53416">
        <w:rPr>
          <w:rFonts w:ascii="Arial" w:hAnsi="Arial" w:cs="Arial"/>
        </w:rPr>
        <w:t>40</w:t>
      </w:r>
      <w:r w:rsidR="006915AA" w:rsidRPr="00A53416">
        <w:rPr>
          <w:rFonts w:ascii="Arial" w:hAnsi="Arial" w:cs="Arial"/>
        </w:rPr>
        <w:t xml:space="preserve"> p.m. for dinner.</w:t>
      </w:r>
    </w:p>
    <w:p w14:paraId="22ACC498" w14:textId="58717DD3" w:rsidR="005363AB" w:rsidRPr="00A53416" w:rsidRDefault="0017478B" w:rsidP="00C61716">
      <w:pPr>
        <w:rPr>
          <w:rFonts w:ascii="Arial" w:hAnsi="Arial" w:cs="Arial"/>
        </w:rPr>
      </w:pPr>
      <w:proofErr w:type="gramStart"/>
      <w:r w:rsidRPr="00A53416">
        <w:rPr>
          <w:rFonts w:ascii="Arial" w:hAnsi="Arial" w:cs="Arial"/>
        </w:rPr>
        <w:t>Reconvened at 6:30</w:t>
      </w:r>
      <w:r w:rsidR="005363AB" w:rsidRPr="00A53416">
        <w:rPr>
          <w:rFonts w:ascii="Arial" w:hAnsi="Arial" w:cs="Arial"/>
        </w:rPr>
        <w:t xml:space="preserve"> p.m.</w:t>
      </w:r>
      <w:proofErr w:type="gramEnd"/>
    </w:p>
    <w:p w14:paraId="58FECD30" w14:textId="77777777" w:rsidR="00766EA5" w:rsidRPr="00A53416" w:rsidRDefault="00766EA5" w:rsidP="00766EA5">
      <w:pPr>
        <w:pStyle w:val="Heading2"/>
        <w:rPr>
          <w:rFonts w:ascii="Arial" w:hAnsi="Arial" w:cs="Arial"/>
        </w:rPr>
      </w:pPr>
      <w:r w:rsidRPr="00A53416">
        <w:rPr>
          <w:rFonts w:ascii="Arial" w:hAnsi="Arial" w:cs="Arial"/>
        </w:rPr>
        <w:t>History and Update – Cobble Beach</w:t>
      </w:r>
    </w:p>
    <w:p w14:paraId="42129FB3" w14:textId="2555C8DD" w:rsidR="00766EA5" w:rsidRPr="00A53416" w:rsidRDefault="0017478B" w:rsidP="00C61716">
      <w:pPr>
        <w:rPr>
          <w:rFonts w:ascii="Arial" w:hAnsi="Arial" w:cs="Arial"/>
        </w:rPr>
      </w:pPr>
      <w:r w:rsidRPr="00A53416">
        <w:rPr>
          <w:rFonts w:ascii="Arial" w:hAnsi="Arial" w:cs="Arial"/>
        </w:rPr>
        <w:t>Warden Barfoot introduced Rob McLeese, Cobble Beach.  Mr. McLeese provided an interesting overview of the history and background of the Cobble Beach Golf Resort.  The land was purchased in 1998</w:t>
      </w:r>
      <w:r w:rsidR="00DE1AD0" w:rsidRPr="00A53416">
        <w:rPr>
          <w:rFonts w:ascii="Arial" w:hAnsi="Arial" w:cs="Arial"/>
        </w:rPr>
        <w:t xml:space="preserve">, the course was designed in 2004 and play began in June 2007.  </w:t>
      </w:r>
    </w:p>
    <w:p w14:paraId="25C2D64B" w14:textId="2A38EC72" w:rsidR="00CA31EA" w:rsidRPr="00A53416" w:rsidRDefault="00CA31EA" w:rsidP="00C61716">
      <w:pPr>
        <w:rPr>
          <w:rFonts w:ascii="Arial" w:hAnsi="Arial" w:cs="Arial"/>
        </w:rPr>
      </w:pPr>
      <w:r w:rsidRPr="00A53416">
        <w:rPr>
          <w:rFonts w:ascii="Arial" w:hAnsi="Arial" w:cs="Arial"/>
        </w:rPr>
        <w:t>Questions:</w:t>
      </w:r>
    </w:p>
    <w:p w14:paraId="55D70149" w14:textId="77777777" w:rsidR="00A84F89" w:rsidRPr="00A53416" w:rsidRDefault="00A84F89" w:rsidP="00C61716">
      <w:pPr>
        <w:rPr>
          <w:rFonts w:ascii="Arial" w:hAnsi="Arial" w:cs="Arial"/>
        </w:rPr>
      </w:pPr>
      <w:r w:rsidRPr="00A53416">
        <w:rPr>
          <w:rFonts w:ascii="Arial" w:hAnsi="Arial" w:cs="Arial"/>
        </w:rPr>
        <w:t xml:space="preserve">Anna Marie </w:t>
      </w:r>
      <w:r w:rsidR="00CA31EA" w:rsidRPr="00A53416">
        <w:rPr>
          <w:rFonts w:ascii="Arial" w:hAnsi="Arial" w:cs="Arial"/>
        </w:rPr>
        <w:t xml:space="preserve">Fosbrooke – welcomed </w:t>
      </w:r>
      <w:r w:rsidRPr="00A53416">
        <w:rPr>
          <w:rFonts w:ascii="Arial" w:hAnsi="Arial" w:cs="Arial"/>
        </w:rPr>
        <w:t xml:space="preserve">an </w:t>
      </w:r>
      <w:r w:rsidR="00CA31EA" w:rsidRPr="00A53416">
        <w:rPr>
          <w:rFonts w:ascii="Arial" w:hAnsi="Arial" w:cs="Arial"/>
        </w:rPr>
        <w:t xml:space="preserve">opportunity for CAO </w:t>
      </w:r>
      <w:r w:rsidRPr="00A53416">
        <w:rPr>
          <w:rFonts w:ascii="Arial" w:hAnsi="Arial" w:cs="Arial"/>
        </w:rPr>
        <w:t>Kim Wingrove to provide an update on the County’s Communications Strategy.</w:t>
      </w:r>
    </w:p>
    <w:p w14:paraId="111AF3CC" w14:textId="37A246E5" w:rsidR="00A84F89" w:rsidRPr="00A53416" w:rsidRDefault="00A84F89" w:rsidP="00C61716">
      <w:pPr>
        <w:rPr>
          <w:rFonts w:ascii="Arial" w:hAnsi="Arial" w:cs="Arial"/>
        </w:rPr>
      </w:pPr>
      <w:r w:rsidRPr="00A53416">
        <w:rPr>
          <w:rFonts w:ascii="Arial" w:hAnsi="Arial" w:cs="Arial"/>
        </w:rPr>
        <w:t xml:space="preserve">Kim </w:t>
      </w:r>
      <w:r w:rsidR="00CA31EA" w:rsidRPr="00A53416">
        <w:rPr>
          <w:rFonts w:ascii="Arial" w:hAnsi="Arial" w:cs="Arial"/>
        </w:rPr>
        <w:t xml:space="preserve">Wingrove – </w:t>
      </w:r>
      <w:r w:rsidR="00183964" w:rsidRPr="00A53416">
        <w:rPr>
          <w:rFonts w:ascii="Arial" w:hAnsi="Arial" w:cs="Arial"/>
        </w:rPr>
        <w:t>provided the following update and advised</w:t>
      </w:r>
      <w:r w:rsidRPr="00A53416">
        <w:rPr>
          <w:rFonts w:ascii="Arial" w:hAnsi="Arial" w:cs="Arial"/>
        </w:rPr>
        <w:t xml:space="preserve"> the strategy was adopted </w:t>
      </w:r>
      <w:r w:rsidR="005C758F" w:rsidRPr="00A53416">
        <w:rPr>
          <w:rFonts w:ascii="Arial" w:hAnsi="Arial" w:cs="Arial"/>
        </w:rPr>
        <w:t>six months</w:t>
      </w:r>
      <w:r w:rsidRPr="00A53416">
        <w:rPr>
          <w:rFonts w:ascii="Arial" w:hAnsi="Arial" w:cs="Arial"/>
        </w:rPr>
        <w:t xml:space="preserve"> ago.  The st</w:t>
      </w:r>
      <w:r w:rsidR="00EA0A69" w:rsidRPr="00A53416">
        <w:rPr>
          <w:rFonts w:ascii="Arial" w:hAnsi="Arial" w:cs="Arial"/>
        </w:rPr>
        <w:t>rategy was meant to provide additional</w:t>
      </w:r>
      <w:r w:rsidRPr="00A53416">
        <w:rPr>
          <w:rFonts w:ascii="Arial" w:hAnsi="Arial" w:cs="Arial"/>
        </w:rPr>
        <w:t xml:space="preserve"> information into more people’s hands and bring people together.</w:t>
      </w:r>
    </w:p>
    <w:p w14:paraId="06D72619" w14:textId="3997D8CC" w:rsidR="00A84F89" w:rsidRPr="00A53416" w:rsidRDefault="00A84F89" w:rsidP="00C61716">
      <w:pPr>
        <w:rPr>
          <w:rFonts w:ascii="Arial" w:hAnsi="Arial" w:cs="Arial"/>
        </w:rPr>
      </w:pPr>
      <w:r w:rsidRPr="00A53416">
        <w:rPr>
          <w:rFonts w:ascii="Arial" w:hAnsi="Arial" w:cs="Arial"/>
        </w:rPr>
        <w:t>Some undertakings include moving to plain language and accessible reports, working on new communications projects, a summary of council initiatives are going out to the media following each meeting, also trying to move forward with the County’s social media presence.</w:t>
      </w:r>
    </w:p>
    <w:p w14:paraId="7A2C15EA" w14:textId="2D98CC90" w:rsidR="00A93034" w:rsidRPr="00A53416" w:rsidRDefault="00A93034" w:rsidP="00C61716">
      <w:pPr>
        <w:rPr>
          <w:rFonts w:ascii="Arial" w:hAnsi="Arial" w:cs="Arial"/>
        </w:rPr>
      </w:pPr>
      <w:r w:rsidRPr="00A53416">
        <w:rPr>
          <w:rFonts w:ascii="Arial" w:hAnsi="Arial" w:cs="Arial"/>
        </w:rPr>
        <w:t>Staff continue</w:t>
      </w:r>
      <w:r w:rsidR="00EA0A69" w:rsidRPr="00A53416">
        <w:rPr>
          <w:rFonts w:ascii="Arial" w:hAnsi="Arial" w:cs="Arial"/>
        </w:rPr>
        <w:t>s</w:t>
      </w:r>
      <w:r w:rsidRPr="00A53416">
        <w:rPr>
          <w:rFonts w:ascii="Arial" w:hAnsi="Arial" w:cs="Arial"/>
        </w:rPr>
        <w:t xml:space="preserve"> to look at every opportunity to reach out to people</w:t>
      </w:r>
      <w:r w:rsidR="005C758F" w:rsidRPr="00A53416">
        <w:rPr>
          <w:rFonts w:ascii="Arial" w:hAnsi="Arial" w:cs="Arial"/>
        </w:rPr>
        <w:t xml:space="preserve">, engage them in the County’s work, </w:t>
      </w:r>
      <w:r w:rsidRPr="00A53416">
        <w:rPr>
          <w:rFonts w:ascii="Arial" w:hAnsi="Arial" w:cs="Arial"/>
        </w:rPr>
        <w:t>and continue to evaluate what is working and build on it.</w:t>
      </w:r>
    </w:p>
    <w:p w14:paraId="790FDD7D" w14:textId="74CFDE3C" w:rsidR="00CA31EA" w:rsidRPr="00A53416" w:rsidRDefault="00EA0A69" w:rsidP="00C61716">
      <w:pPr>
        <w:rPr>
          <w:rFonts w:ascii="Arial" w:hAnsi="Arial" w:cs="Arial"/>
        </w:rPr>
      </w:pPr>
      <w:r w:rsidRPr="00A53416">
        <w:rPr>
          <w:rFonts w:ascii="Arial" w:hAnsi="Arial" w:cs="Arial"/>
        </w:rPr>
        <w:t>Staff has</w:t>
      </w:r>
      <w:r w:rsidR="00A93034" w:rsidRPr="00A53416">
        <w:rPr>
          <w:rFonts w:ascii="Arial" w:hAnsi="Arial" w:cs="Arial"/>
        </w:rPr>
        <w:t xml:space="preserve"> recently undergone training on new software, </w:t>
      </w:r>
      <w:proofErr w:type="spellStart"/>
      <w:r w:rsidR="00A93034" w:rsidRPr="00A53416">
        <w:rPr>
          <w:rFonts w:ascii="Arial" w:hAnsi="Arial" w:cs="Arial"/>
        </w:rPr>
        <w:t>Envisio</w:t>
      </w:r>
      <w:proofErr w:type="spellEnd"/>
      <w:r w:rsidR="00A93034" w:rsidRPr="00A53416">
        <w:rPr>
          <w:rFonts w:ascii="Arial" w:hAnsi="Arial" w:cs="Arial"/>
        </w:rPr>
        <w:t xml:space="preserve">, in order to track strategic plan initiatives.  </w:t>
      </w:r>
    </w:p>
    <w:p w14:paraId="3F4725E4" w14:textId="2A9F37ED" w:rsidR="00CA31EA" w:rsidRPr="00A53416" w:rsidRDefault="00A93034" w:rsidP="00CA31EA">
      <w:pPr>
        <w:tabs>
          <w:tab w:val="left" w:pos="5310"/>
        </w:tabs>
        <w:rPr>
          <w:rFonts w:ascii="Arial" w:hAnsi="Arial" w:cs="Arial"/>
        </w:rPr>
      </w:pPr>
      <w:r w:rsidRPr="00A53416">
        <w:rPr>
          <w:rFonts w:ascii="Arial" w:hAnsi="Arial" w:cs="Arial"/>
        </w:rPr>
        <w:t xml:space="preserve">Kevin </w:t>
      </w:r>
      <w:r w:rsidR="00CA31EA" w:rsidRPr="00A53416">
        <w:rPr>
          <w:rFonts w:ascii="Arial" w:hAnsi="Arial" w:cs="Arial"/>
        </w:rPr>
        <w:t xml:space="preserve">Eccles – any thought to making Cobble </w:t>
      </w:r>
      <w:r w:rsidRPr="00A53416">
        <w:rPr>
          <w:rFonts w:ascii="Arial" w:hAnsi="Arial" w:cs="Arial"/>
        </w:rPr>
        <w:t xml:space="preserve">Beach Golf Resort </w:t>
      </w:r>
      <w:r w:rsidR="00CA31EA" w:rsidRPr="00A53416">
        <w:rPr>
          <w:rFonts w:ascii="Arial" w:hAnsi="Arial" w:cs="Arial"/>
        </w:rPr>
        <w:t>a conf</w:t>
      </w:r>
      <w:r w:rsidRPr="00A53416">
        <w:rPr>
          <w:rFonts w:ascii="Arial" w:hAnsi="Arial" w:cs="Arial"/>
        </w:rPr>
        <w:t>erence destination?</w:t>
      </w:r>
    </w:p>
    <w:p w14:paraId="093F620C" w14:textId="55653DAC" w:rsidR="00CA31EA" w:rsidRPr="00A53416" w:rsidRDefault="00A93034" w:rsidP="00CA31EA">
      <w:pPr>
        <w:tabs>
          <w:tab w:val="left" w:pos="5310"/>
        </w:tabs>
        <w:rPr>
          <w:rFonts w:ascii="Arial" w:hAnsi="Arial" w:cs="Arial"/>
        </w:rPr>
      </w:pPr>
      <w:r w:rsidRPr="00A53416">
        <w:rPr>
          <w:rFonts w:ascii="Arial" w:hAnsi="Arial" w:cs="Arial"/>
        </w:rPr>
        <w:t xml:space="preserve">Rob McLeese – yes, </w:t>
      </w:r>
      <w:r w:rsidR="00CA31EA" w:rsidRPr="00A53416">
        <w:rPr>
          <w:rFonts w:ascii="Arial" w:hAnsi="Arial" w:cs="Arial"/>
        </w:rPr>
        <w:t>but it requires a partner.  Currently</w:t>
      </w:r>
      <w:r w:rsidRPr="00A53416">
        <w:rPr>
          <w:rFonts w:ascii="Arial" w:hAnsi="Arial" w:cs="Arial"/>
        </w:rPr>
        <w:t xml:space="preserve"> they </w:t>
      </w:r>
      <w:r w:rsidR="00CA31EA" w:rsidRPr="00A53416">
        <w:rPr>
          <w:rFonts w:ascii="Arial" w:hAnsi="Arial" w:cs="Arial"/>
        </w:rPr>
        <w:t>have 20 rooms with a total of 41 beds.</w:t>
      </w:r>
    </w:p>
    <w:p w14:paraId="6F646A5B" w14:textId="2C385178" w:rsidR="00CA31EA" w:rsidRPr="00A53416" w:rsidRDefault="00A93034" w:rsidP="00CA31EA">
      <w:pPr>
        <w:tabs>
          <w:tab w:val="left" w:pos="5310"/>
        </w:tabs>
        <w:rPr>
          <w:rFonts w:ascii="Arial" w:hAnsi="Arial" w:cs="Arial"/>
        </w:rPr>
      </w:pPr>
      <w:r w:rsidRPr="00A53416">
        <w:rPr>
          <w:rFonts w:ascii="Arial" w:hAnsi="Arial" w:cs="Arial"/>
        </w:rPr>
        <w:t xml:space="preserve">Paul </w:t>
      </w:r>
      <w:r w:rsidR="00CA31EA" w:rsidRPr="00A53416">
        <w:rPr>
          <w:rFonts w:ascii="Arial" w:hAnsi="Arial" w:cs="Arial"/>
        </w:rPr>
        <w:t xml:space="preserve">McQueen </w:t>
      </w:r>
      <w:r w:rsidR="00FD5278" w:rsidRPr="00A53416">
        <w:rPr>
          <w:rFonts w:ascii="Arial" w:hAnsi="Arial" w:cs="Arial"/>
        </w:rPr>
        <w:t>–</w:t>
      </w:r>
      <w:r w:rsidR="00CA31EA" w:rsidRPr="00A53416">
        <w:rPr>
          <w:rFonts w:ascii="Arial" w:hAnsi="Arial" w:cs="Arial"/>
        </w:rPr>
        <w:t xml:space="preserve"> </w:t>
      </w:r>
      <w:r w:rsidRPr="00A53416">
        <w:rPr>
          <w:rFonts w:ascii="Arial" w:hAnsi="Arial" w:cs="Arial"/>
        </w:rPr>
        <w:t>How do we, as Grey C</w:t>
      </w:r>
      <w:r w:rsidR="00FD5278" w:rsidRPr="00A53416">
        <w:rPr>
          <w:rFonts w:ascii="Arial" w:hAnsi="Arial" w:cs="Arial"/>
        </w:rPr>
        <w:t>ounty</w:t>
      </w:r>
      <w:r w:rsidRPr="00A53416">
        <w:rPr>
          <w:rFonts w:ascii="Arial" w:hAnsi="Arial" w:cs="Arial"/>
        </w:rPr>
        <w:t>,</w:t>
      </w:r>
      <w:r w:rsidR="00FD5278" w:rsidRPr="00A53416">
        <w:rPr>
          <w:rFonts w:ascii="Arial" w:hAnsi="Arial" w:cs="Arial"/>
        </w:rPr>
        <w:t xml:space="preserve"> promote that we are open for business?</w:t>
      </w:r>
    </w:p>
    <w:p w14:paraId="47502059" w14:textId="043DE41F" w:rsidR="00FD5278" w:rsidRPr="00A53416" w:rsidRDefault="00A93034" w:rsidP="00CA31EA">
      <w:pPr>
        <w:tabs>
          <w:tab w:val="left" w:pos="5310"/>
        </w:tabs>
        <w:rPr>
          <w:rFonts w:ascii="Arial" w:hAnsi="Arial" w:cs="Arial"/>
        </w:rPr>
      </w:pPr>
      <w:r w:rsidRPr="00A53416">
        <w:rPr>
          <w:rFonts w:ascii="Arial" w:hAnsi="Arial" w:cs="Arial"/>
        </w:rPr>
        <w:t xml:space="preserve">Rob </w:t>
      </w:r>
      <w:r w:rsidR="00FD5278" w:rsidRPr="00A53416">
        <w:rPr>
          <w:rFonts w:ascii="Arial" w:hAnsi="Arial" w:cs="Arial"/>
        </w:rPr>
        <w:t xml:space="preserve">McLeese – thinks that </w:t>
      </w:r>
      <w:r w:rsidRPr="00A53416">
        <w:rPr>
          <w:rFonts w:ascii="Arial" w:hAnsi="Arial" w:cs="Arial"/>
        </w:rPr>
        <w:t xml:space="preserve">the increase to the resorts </w:t>
      </w:r>
      <w:r w:rsidR="00EA0A69" w:rsidRPr="00A53416">
        <w:rPr>
          <w:rFonts w:ascii="Arial" w:hAnsi="Arial" w:cs="Arial"/>
        </w:rPr>
        <w:t xml:space="preserve">social media budget </w:t>
      </w:r>
      <w:r w:rsidR="00FD5278" w:rsidRPr="00A53416">
        <w:rPr>
          <w:rFonts w:ascii="Arial" w:hAnsi="Arial" w:cs="Arial"/>
        </w:rPr>
        <w:t xml:space="preserve">has been a huge factor for Cobble Beach.  </w:t>
      </w:r>
      <w:r w:rsidRPr="00A53416">
        <w:rPr>
          <w:rFonts w:ascii="Arial" w:hAnsi="Arial" w:cs="Arial"/>
        </w:rPr>
        <w:t>Rob also indicated Improvement to transportation through the highway 10 corridor would be beneficial.</w:t>
      </w:r>
      <w:r w:rsidR="00FD5278" w:rsidRPr="00A53416">
        <w:rPr>
          <w:rFonts w:ascii="Arial" w:hAnsi="Arial" w:cs="Arial"/>
        </w:rPr>
        <w:t xml:space="preserve"> </w:t>
      </w:r>
    </w:p>
    <w:p w14:paraId="3ED9871F" w14:textId="1D9DFD9C" w:rsidR="00690C47" w:rsidRPr="00A53416" w:rsidRDefault="00690C47" w:rsidP="00C61716">
      <w:pPr>
        <w:rPr>
          <w:rFonts w:ascii="Arial" w:hAnsi="Arial" w:cs="Arial"/>
        </w:rPr>
      </w:pPr>
      <w:r w:rsidRPr="00A53416">
        <w:rPr>
          <w:rFonts w:ascii="Arial" w:hAnsi="Arial" w:cs="Arial"/>
        </w:rPr>
        <w:t>Warden Barfoot thanked everyone for their participating in the forum.</w:t>
      </w:r>
    </w:p>
    <w:p w14:paraId="3A21890D" w14:textId="110E3611" w:rsidR="00690C47" w:rsidRPr="00A53416" w:rsidRDefault="00FD5278" w:rsidP="00C61716">
      <w:pPr>
        <w:rPr>
          <w:rFonts w:ascii="Arial" w:hAnsi="Arial" w:cs="Arial"/>
        </w:rPr>
      </w:pPr>
      <w:r w:rsidRPr="00A53416">
        <w:rPr>
          <w:rFonts w:ascii="Arial" w:hAnsi="Arial" w:cs="Arial"/>
        </w:rPr>
        <w:t>Meeting adjourned 7:30</w:t>
      </w:r>
      <w:r w:rsidR="00690C47" w:rsidRPr="00A53416">
        <w:rPr>
          <w:rFonts w:ascii="Arial" w:hAnsi="Arial" w:cs="Arial"/>
        </w:rPr>
        <w:t xml:space="preserve"> p.m.</w:t>
      </w:r>
    </w:p>
    <w:p w14:paraId="0E77211F" w14:textId="181A6609" w:rsidR="00255A44" w:rsidRPr="00A53416" w:rsidRDefault="00255A44" w:rsidP="00C61716">
      <w:pPr>
        <w:rPr>
          <w:rFonts w:ascii="Arial" w:hAnsi="Arial" w:cs="Arial"/>
        </w:rPr>
      </w:pPr>
    </w:p>
    <w:sectPr w:rsidR="00255A44" w:rsidRPr="00A53416" w:rsidSect="00DE1CC8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8EA2F" w14:textId="77777777" w:rsidR="00DD567C" w:rsidRDefault="00DD567C" w:rsidP="00883D8D">
      <w:pPr>
        <w:spacing w:after="0" w:line="240" w:lineRule="auto"/>
      </w:pPr>
      <w:r>
        <w:separator/>
      </w:r>
    </w:p>
  </w:endnote>
  <w:endnote w:type="continuationSeparator" w:id="0">
    <w:p w14:paraId="497E75AF" w14:textId="77777777" w:rsidR="00DD567C" w:rsidRDefault="00DD567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6BA80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C0157" w14:textId="77777777" w:rsidR="00DD567C" w:rsidRDefault="00DD567C" w:rsidP="00883D8D">
      <w:pPr>
        <w:spacing w:after="0" w:line="240" w:lineRule="auto"/>
      </w:pPr>
      <w:r>
        <w:separator/>
      </w:r>
    </w:p>
  </w:footnote>
  <w:footnote w:type="continuationSeparator" w:id="0">
    <w:p w14:paraId="6C711247" w14:textId="77777777" w:rsidR="00DD567C" w:rsidRDefault="00DD567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888BB" w14:textId="093BB1B3" w:rsidR="005D7038" w:rsidRPr="00541A35" w:rsidRDefault="00B30740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2017</w:t>
    </w:r>
    <w:r w:rsidR="003224AB">
      <w:rPr>
        <w:sz w:val="22"/>
        <w:szCs w:val="22"/>
      </w:rPr>
      <w:t xml:space="preserve"> Warden’s Forum</w:t>
    </w:r>
  </w:p>
  <w:p w14:paraId="4D025CE7" w14:textId="4A9D0117" w:rsidR="005D7038" w:rsidRPr="00541A35" w:rsidRDefault="00B30740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April 20</w:t>
    </w:r>
    <w:r w:rsidR="003224AB">
      <w:rPr>
        <w:sz w:val="22"/>
        <w:szCs w:val="22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AC5"/>
    <w:multiLevelType w:val="hybridMultilevel"/>
    <w:tmpl w:val="B66E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26495"/>
    <w:multiLevelType w:val="hybridMultilevel"/>
    <w:tmpl w:val="4208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D30B2"/>
    <w:multiLevelType w:val="hybridMultilevel"/>
    <w:tmpl w:val="AE50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5E5D"/>
    <w:rsid w:val="00010CEC"/>
    <w:rsid w:val="0002321D"/>
    <w:rsid w:val="00047A0A"/>
    <w:rsid w:val="00081FCF"/>
    <w:rsid w:val="00093295"/>
    <w:rsid w:val="000A66F9"/>
    <w:rsid w:val="000B613A"/>
    <w:rsid w:val="000B7C11"/>
    <w:rsid w:val="000E06ED"/>
    <w:rsid w:val="000E7A41"/>
    <w:rsid w:val="000E7EA3"/>
    <w:rsid w:val="000F4886"/>
    <w:rsid w:val="00113FCB"/>
    <w:rsid w:val="0013636C"/>
    <w:rsid w:val="0016752E"/>
    <w:rsid w:val="0017478B"/>
    <w:rsid w:val="00183964"/>
    <w:rsid w:val="00187463"/>
    <w:rsid w:val="001A04D9"/>
    <w:rsid w:val="001A24BF"/>
    <w:rsid w:val="001B2C3C"/>
    <w:rsid w:val="001C1977"/>
    <w:rsid w:val="001E1868"/>
    <w:rsid w:val="001E6C27"/>
    <w:rsid w:val="001F1D7C"/>
    <w:rsid w:val="002356F1"/>
    <w:rsid w:val="00242F16"/>
    <w:rsid w:val="00247CA8"/>
    <w:rsid w:val="00255A44"/>
    <w:rsid w:val="002915BC"/>
    <w:rsid w:val="002A118A"/>
    <w:rsid w:val="002A33E5"/>
    <w:rsid w:val="002C6064"/>
    <w:rsid w:val="002E06A5"/>
    <w:rsid w:val="003224AB"/>
    <w:rsid w:val="00325062"/>
    <w:rsid w:val="00350BA4"/>
    <w:rsid w:val="00357303"/>
    <w:rsid w:val="00362689"/>
    <w:rsid w:val="003714AE"/>
    <w:rsid w:val="003738E2"/>
    <w:rsid w:val="00434007"/>
    <w:rsid w:val="00446A72"/>
    <w:rsid w:val="00457F2B"/>
    <w:rsid w:val="004634C8"/>
    <w:rsid w:val="00464176"/>
    <w:rsid w:val="004942B7"/>
    <w:rsid w:val="00496510"/>
    <w:rsid w:val="004B67B4"/>
    <w:rsid w:val="004E14FE"/>
    <w:rsid w:val="004F083D"/>
    <w:rsid w:val="00530750"/>
    <w:rsid w:val="005326A5"/>
    <w:rsid w:val="005363AB"/>
    <w:rsid w:val="00541A35"/>
    <w:rsid w:val="00541EE4"/>
    <w:rsid w:val="00546715"/>
    <w:rsid w:val="005A360A"/>
    <w:rsid w:val="005C45E5"/>
    <w:rsid w:val="005C758F"/>
    <w:rsid w:val="005D43CF"/>
    <w:rsid w:val="005D7038"/>
    <w:rsid w:val="005F334F"/>
    <w:rsid w:val="006270D9"/>
    <w:rsid w:val="00630C04"/>
    <w:rsid w:val="006563A9"/>
    <w:rsid w:val="00671248"/>
    <w:rsid w:val="00690C47"/>
    <w:rsid w:val="006915AA"/>
    <w:rsid w:val="00697CD9"/>
    <w:rsid w:val="006B4C34"/>
    <w:rsid w:val="006C689B"/>
    <w:rsid w:val="006E024F"/>
    <w:rsid w:val="006F4267"/>
    <w:rsid w:val="006F776A"/>
    <w:rsid w:val="00724254"/>
    <w:rsid w:val="00725585"/>
    <w:rsid w:val="00750817"/>
    <w:rsid w:val="007574E7"/>
    <w:rsid w:val="00766EA5"/>
    <w:rsid w:val="00797420"/>
    <w:rsid w:val="007B7B23"/>
    <w:rsid w:val="007D0048"/>
    <w:rsid w:val="00831EDE"/>
    <w:rsid w:val="008404CF"/>
    <w:rsid w:val="008407FA"/>
    <w:rsid w:val="00861EBB"/>
    <w:rsid w:val="008655D4"/>
    <w:rsid w:val="00866A73"/>
    <w:rsid w:val="008806BB"/>
    <w:rsid w:val="00883D8D"/>
    <w:rsid w:val="00895616"/>
    <w:rsid w:val="008A7DA6"/>
    <w:rsid w:val="008F2823"/>
    <w:rsid w:val="00953DFC"/>
    <w:rsid w:val="009A2D64"/>
    <w:rsid w:val="00A2218A"/>
    <w:rsid w:val="00A37929"/>
    <w:rsid w:val="00A42641"/>
    <w:rsid w:val="00A52D13"/>
    <w:rsid w:val="00A53416"/>
    <w:rsid w:val="00A536F8"/>
    <w:rsid w:val="00A63DD6"/>
    <w:rsid w:val="00A84F89"/>
    <w:rsid w:val="00A87B93"/>
    <w:rsid w:val="00A93034"/>
    <w:rsid w:val="00A97CC5"/>
    <w:rsid w:val="00AA5E09"/>
    <w:rsid w:val="00AB2197"/>
    <w:rsid w:val="00AC3A8B"/>
    <w:rsid w:val="00AD6DF5"/>
    <w:rsid w:val="00B30740"/>
    <w:rsid w:val="00B64986"/>
    <w:rsid w:val="00B72064"/>
    <w:rsid w:val="00B819EB"/>
    <w:rsid w:val="00B87345"/>
    <w:rsid w:val="00B94933"/>
    <w:rsid w:val="00C159D8"/>
    <w:rsid w:val="00C26446"/>
    <w:rsid w:val="00C419F9"/>
    <w:rsid w:val="00C51C70"/>
    <w:rsid w:val="00C61716"/>
    <w:rsid w:val="00C81629"/>
    <w:rsid w:val="00CA31EA"/>
    <w:rsid w:val="00CC0E18"/>
    <w:rsid w:val="00CE03CB"/>
    <w:rsid w:val="00CE439D"/>
    <w:rsid w:val="00D1104C"/>
    <w:rsid w:val="00DC1FF0"/>
    <w:rsid w:val="00DC5473"/>
    <w:rsid w:val="00DC779E"/>
    <w:rsid w:val="00DD567C"/>
    <w:rsid w:val="00DE1AD0"/>
    <w:rsid w:val="00DE1CC8"/>
    <w:rsid w:val="00DE296E"/>
    <w:rsid w:val="00DE4C5A"/>
    <w:rsid w:val="00DE5E3C"/>
    <w:rsid w:val="00E14AFA"/>
    <w:rsid w:val="00E246D0"/>
    <w:rsid w:val="00E32F4D"/>
    <w:rsid w:val="00EA0A69"/>
    <w:rsid w:val="00EA253D"/>
    <w:rsid w:val="00F82718"/>
    <w:rsid w:val="00F90357"/>
    <w:rsid w:val="00FD5278"/>
    <w:rsid w:val="00FE7170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E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G Document" ma:contentTypeID="0x0101002C4164E063A41A4487A7365A660F111800143DDCC27B655446A82659C835D2DD5D" ma:contentTypeVersion="245" ma:contentTypeDescription="" ma:contentTypeScope="" ma:versionID="3f3c849e1ceb893809462fa003048170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ee151759490ab19f95f054f204e162fa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recordOriginatingLocation" minOccurs="0"/>
                <xsd:element ref="ns2:Year" minOccurs="0"/>
                <xsd:element ref="ns2:Superseded" minOccurs="0"/>
                <xsd:element ref="ns2:recordCategory" minOccurs="0"/>
                <xsd:element ref="ns2:isPublic" minOccurs="0"/>
                <xsd:element ref="ns2:gcNumber" minOccurs="0"/>
                <xsd:element ref="ns2:documentNumber" minOccurs="0"/>
                <xsd:element ref="ns2:SecurityInfo" minOccurs="0"/>
                <xsd:element ref="ns2:Node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sharedId" ma:index="2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3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4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5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6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7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8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9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10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11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12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recordOriginatingLocation" ma:index="13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  <xsd:element name="Year" ma:index="14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15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recordCategory" ma:index="16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isPublic" ma:index="17" nillable="true" ma:displayName="Public" ma:default="0" ma:hidden="true" ma:internalName="isPublic" ma:readOnly="false">
      <xsd:simpleType>
        <xsd:restriction base="dms:Boolean"/>
      </xsd:simpleType>
    </xsd:element>
    <xsd:element name="gcNumber" ma:index="1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1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SecurityInfo" ma:index="20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NodeRef" ma:index="27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 xsi:nil="true"/>
    <recordCategory xmlns="e6cd7bd4-3f3e-4495-b8c9-139289cd76e6">A02</recordCategory>
    <isPublic xmlns="e6cd7bd4-3f3e-4495-b8c9-139289cd76e6">true</isPublic>
    <sharedId xmlns="e6cd7bd4-3f3e-4495-b8c9-139289cd76e6">eCdD2qzFSQS9FklyrpAkSA</sharedId>
    <capitalProjectPriority xmlns="e6cd7bd4-3f3e-4495-b8c9-139289cd76e6" xsi:nil="true"/>
    <NodeRef xmlns="e6cd7bd4-3f3e-4495-b8c9-139289cd76e6">a0aa81bb-8c5f-4fe1-bd4d-2f2629854f6e</NodeRef>
    <addressees xmlns="e6cd7bd4-3f3e-4495-b8c9-139289cd76e6" xsi:nil="true"/>
    <identifier xmlns="e6cd7bd4-3f3e-4495-b8c9-139289cd76e6">2017-1496257171491</identifier>
    <reviewAsOf xmlns="e6cd7bd4-3f3e-4495-b8c9-139289cd76e6" xsi:nil="true"/>
    <addressee xmlns="e6cd7bd4-3f3e-4495-b8c9-139289cd76e6" xsi:nil="true"/>
    <recordOriginatingLocation xmlns="e6cd7bd4-3f3e-4495-b8c9-139289cd76e6">workspace://SpacesStore/c5424ca6-0765-41f5-a29a-5670c5e40787</recordOriginatingLocation>
  </documentManagement>
</p:properties>
</file>

<file path=customXml/itemProps1.xml><?xml version="1.0" encoding="utf-8"?>
<ds:datastoreItem xmlns:ds="http://schemas.openxmlformats.org/officeDocument/2006/customXml" ds:itemID="{ED37CD0E-B5E4-4893-AFB7-F7425D98E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85F058-3DA4-428D-8D6E-F9C93B40F341}"/>
</file>

<file path=customXml/itemProps3.xml><?xml version="1.0" encoding="utf-8"?>
<ds:datastoreItem xmlns:ds="http://schemas.openxmlformats.org/officeDocument/2006/customXml" ds:itemID="{CB6F7F4E-8ACB-4712-BFBD-FE1047E7B71C}"/>
</file>

<file path=customXml/itemProps4.xml><?xml version="1.0" encoding="utf-8"?>
<ds:datastoreItem xmlns:ds="http://schemas.openxmlformats.org/officeDocument/2006/customXml" ds:itemID="{662149B5-2348-4488-8623-95F29E3AECA3}"/>
</file>

<file path=customXml/itemProps5.xml><?xml version="1.0" encoding="utf-8"?>
<ds:datastoreItem xmlns:ds="http://schemas.openxmlformats.org/officeDocument/2006/customXml" ds:itemID="{F98BF4E0-F37A-4EC2-964D-816253B03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Colton, Penny</cp:lastModifiedBy>
  <cp:revision>23</cp:revision>
  <cp:lastPrinted>2017-04-28T19:02:00Z</cp:lastPrinted>
  <dcterms:created xsi:type="dcterms:W3CDTF">2017-04-20T13:28:00Z</dcterms:created>
  <dcterms:modified xsi:type="dcterms:W3CDTF">2017-05-02T20:07:00Z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0x0101002C4164E063A41A4487A7365A660F111800143DDCC27B655446A82659C835D2DD5D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committee">
    <vt:lpwstr>Wardens Forum</vt:lpwstr>
  </property>
  <property fmtid="{D5CDD505-2E9C-101B-9397-08002B2CF9AE}" pid="16" name="meetingId">
    <vt:lpwstr>[2017-05-11 County Council [5013], 2017-04-20 Wardens Forum [5522]]</vt:lpwstr>
  </property>
  <property fmtid="{D5CDD505-2E9C-101B-9397-08002B2CF9AE}" pid="17" name="TriggerFlowInfo">
    <vt:lpwstr/>
  </property>
</Properties>
</file>