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6D73F" w14:textId="77777777" w:rsidR="004E478A" w:rsidRPr="00AB31ED" w:rsidRDefault="003C7EBD" w:rsidP="004E478A">
      <w:pPr>
        <w:pStyle w:val="Title"/>
        <w:jc w:val="center"/>
        <w:rPr>
          <w:rStyle w:val="TitleChar"/>
          <w:rFonts w:ascii="Arial" w:hAnsi="Arial" w:cs="Arial"/>
        </w:rPr>
      </w:pPr>
      <w:r w:rsidRPr="00AB31ED">
        <w:rPr>
          <w:rFonts w:ascii="Arial" w:hAnsi="Arial" w:cs="Arial"/>
        </w:rPr>
        <w:t>Corporation of the County of Grey</w:t>
      </w:r>
      <w:r w:rsidRPr="00AB31ED">
        <w:rPr>
          <w:rFonts w:ascii="Arial" w:hAnsi="Arial" w:cs="Arial"/>
        </w:rPr>
        <w:br/>
      </w:r>
      <w:r w:rsidR="00DA6CF3" w:rsidRPr="00AB31ED">
        <w:rPr>
          <w:rStyle w:val="TitleChar"/>
          <w:rFonts w:ascii="Arial" w:hAnsi="Arial" w:cs="Arial"/>
        </w:rPr>
        <w:t xml:space="preserve">By-Law </w:t>
      </w:r>
      <w:r w:rsidR="00AB31ED">
        <w:rPr>
          <w:rStyle w:val="TitleChar"/>
          <w:rFonts w:ascii="Arial" w:hAnsi="Arial" w:cs="Arial"/>
        </w:rPr>
        <w:t>4978-17</w:t>
      </w:r>
    </w:p>
    <w:p w14:paraId="11FC4429" w14:textId="77777777" w:rsidR="00075BEB" w:rsidRPr="00AB31ED" w:rsidRDefault="003C7EBD" w:rsidP="00331C31">
      <w:pPr>
        <w:pStyle w:val="Description"/>
        <w:rPr>
          <w:rFonts w:ascii="Arial" w:hAnsi="Arial" w:cs="Arial"/>
        </w:rPr>
      </w:pPr>
      <w:r w:rsidRPr="00AB31ED">
        <w:rPr>
          <w:rFonts w:ascii="Arial" w:hAnsi="Arial" w:cs="Arial"/>
        </w:rPr>
        <w:t xml:space="preserve">A By-law to </w:t>
      </w:r>
      <w:r w:rsidR="00331C31" w:rsidRPr="00AB31ED">
        <w:rPr>
          <w:rFonts w:ascii="Arial" w:hAnsi="Arial" w:cs="Arial"/>
        </w:rPr>
        <w:t>Set Tax Rate Reductions for Prescribed Prope</w:t>
      </w:r>
      <w:r w:rsidR="00AB31ED">
        <w:rPr>
          <w:rFonts w:ascii="Arial" w:hAnsi="Arial" w:cs="Arial"/>
        </w:rPr>
        <w:t>rty Subclasses for the Year 2017</w:t>
      </w:r>
    </w:p>
    <w:p w14:paraId="15CF9C2F" w14:textId="6E42E693" w:rsidR="003C7EBD" w:rsidRPr="00AB31ED" w:rsidRDefault="003C7EBD" w:rsidP="003C7EBD">
      <w:pPr>
        <w:spacing w:before="240"/>
        <w:rPr>
          <w:rFonts w:ascii="Arial" w:hAnsi="Arial" w:cs="Arial"/>
        </w:rPr>
      </w:pPr>
      <w:r w:rsidRPr="00AB31ED">
        <w:rPr>
          <w:rFonts w:ascii="Arial" w:hAnsi="Arial" w:cs="Arial"/>
        </w:rPr>
        <w:t xml:space="preserve">WHEREAS </w:t>
      </w:r>
      <w:r w:rsidR="0031428E" w:rsidRPr="00AB31ED">
        <w:rPr>
          <w:rFonts w:ascii="Arial" w:hAnsi="Arial" w:cs="Arial"/>
        </w:rPr>
        <w:t xml:space="preserve">the Corporation of the County of Grey is required </w:t>
      </w:r>
      <w:r w:rsidR="00331C31" w:rsidRPr="00AB31ED">
        <w:rPr>
          <w:rFonts w:ascii="Arial" w:hAnsi="Arial" w:cs="Arial"/>
        </w:rPr>
        <w:t xml:space="preserve">by s. 313 of the </w:t>
      </w:r>
      <w:r w:rsidR="00331C31" w:rsidRPr="00AB31ED">
        <w:rPr>
          <w:rFonts w:ascii="Arial" w:hAnsi="Arial" w:cs="Arial"/>
          <w:i/>
        </w:rPr>
        <w:t>Municipal Act</w:t>
      </w:r>
      <w:r w:rsidR="00331C31" w:rsidRPr="00AB31ED">
        <w:rPr>
          <w:rFonts w:ascii="Arial" w:hAnsi="Arial" w:cs="Arial"/>
        </w:rPr>
        <w:t>, 2001, S.O. 2001 c.25 as amended (hereinafter referred to as “</w:t>
      </w:r>
      <w:r w:rsidR="00331C31" w:rsidRPr="00AB31ED">
        <w:rPr>
          <w:rFonts w:ascii="Arial" w:hAnsi="Arial" w:cs="Arial"/>
          <w:i/>
        </w:rPr>
        <w:t>The Act</w:t>
      </w:r>
      <w:r w:rsidR="00331C31" w:rsidRPr="00AB31ED">
        <w:rPr>
          <w:rFonts w:ascii="Arial" w:hAnsi="Arial" w:cs="Arial"/>
        </w:rPr>
        <w:t>”) to provide for tax rate reductions for prescri</w:t>
      </w:r>
      <w:r w:rsidR="00B465DE">
        <w:rPr>
          <w:rFonts w:ascii="Arial" w:hAnsi="Arial" w:cs="Arial"/>
        </w:rPr>
        <w:t>bed property subclasses for 2017</w:t>
      </w:r>
      <w:bookmarkStart w:id="0" w:name="_GoBack"/>
      <w:bookmarkEnd w:id="0"/>
      <w:r w:rsidR="00331C31" w:rsidRPr="00AB31ED">
        <w:rPr>
          <w:rFonts w:ascii="Arial" w:hAnsi="Arial" w:cs="Arial"/>
        </w:rPr>
        <w:t xml:space="preserve"> for the Municipality and its lower-tier municipalities;</w:t>
      </w:r>
    </w:p>
    <w:p w14:paraId="58A76EE5" w14:textId="77777777" w:rsidR="003C7EBD" w:rsidRPr="00AB31ED" w:rsidRDefault="003C7EBD" w:rsidP="003C7EBD">
      <w:pPr>
        <w:spacing w:before="240"/>
        <w:rPr>
          <w:rFonts w:ascii="Arial" w:hAnsi="Arial" w:cs="Arial"/>
        </w:rPr>
      </w:pPr>
      <w:r w:rsidRPr="00AB31ED">
        <w:rPr>
          <w:rFonts w:ascii="Arial" w:hAnsi="Arial" w:cs="Arial"/>
        </w:rPr>
        <w:t xml:space="preserve">AND WHEREAS </w:t>
      </w:r>
      <w:r w:rsidR="0031428E" w:rsidRPr="00AB31ED">
        <w:rPr>
          <w:rFonts w:ascii="Arial" w:hAnsi="Arial" w:cs="Arial"/>
        </w:rPr>
        <w:t xml:space="preserve">the </w:t>
      </w:r>
      <w:r w:rsidR="00331C31" w:rsidRPr="00AB31ED">
        <w:rPr>
          <w:rFonts w:ascii="Arial" w:hAnsi="Arial" w:cs="Arial"/>
        </w:rPr>
        <w:t>property subclasses subject to tax rate reductions are those prescribed under s. 8(1) of the Assessment Act, R.S.O. 1990, c.A.31, as amended</w:t>
      </w:r>
      <w:r w:rsidRPr="00AB31ED">
        <w:rPr>
          <w:rFonts w:ascii="Arial" w:hAnsi="Arial" w:cs="Arial"/>
        </w:rPr>
        <w:t>;</w:t>
      </w:r>
    </w:p>
    <w:p w14:paraId="2A562D65" w14:textId="77777777" w:rsidR="003C7EBD" w:rsidRPr="00AB31ED" w:rsidRDefault="003C7EBD" w:rsidP="003C7EBD">
      <w:pPr>
        <w:spacing w:before="240"/>
        <w:rPr>
          <w:rFonts w:ascii="Arial" w:hAnsi="Arial" w:cs="Arial"/>
        </w:rPr>
      </w:pPr>
      <w:r w:rsidRPr="00AB31ED">
        <w:rPr>
          <w:rFonts w:ascii="Arial" w:hAnsi="Arial" w:cs="Arial"/>
        </w:rPr>
        <w:t xml:space="preserve">AND WHEREAS </w:t>
      </w:r>
      <w:r w:rsidR="00331C31" w:rsidRPr="00AB31ED">
        <w:rPr>
          <w:rFonts w:ascii="Arial" w:hAnsi="Arial" w:cs="Arial"/>
        </w:rPr>
        <w:t xml:space="preserve">the Minister of Finance has prescribed the percentage reductions for the subclasses for farm land awaiting development in </w:t>
      </w:r>
      <w:r w:rsidR="00331C31" w:rsidRPr="00AB31ED">
        <w:rPr>
          <w:rFonts w:ascii="Arial" w:hAnsi="Arial" w:cs="Arial"/>
          <w:i/>
        </w:rPr>
        <w:t>Ontario Regulation 383/98</w:t>
      </w:r>
      <w:r w:rsidR="00331C31" w:rsidRPr="00AB31ED">
        <w:rPr>
          <w:rFonts w:ascii="Arial" w:hAnsi="Arial" w:cs="Arial"/>
        </w:rPr>
        <w:t>, as amended</w:t>
      </w:r>
      <w:r w:rsidRPr="00AB31ED">
        <w:rPr>
          <w:rFonts w:ascii="Arial" w:hAnsi="Arial" w:cs="Arial"/>
        </w:rPr>
        <w:t>;</w:t>
      </w:r>
    </w:p>
    <w:p w14:paraId="47184C3D" w14:textId="77777777" w:rsidR="00331C31" w:rsidRPr="00AB31ED" w:rsidRDefault="00331C31" w:rsidP="003C7EBD">
      <w:pPr>
        <w:spacing w:before="240"/>
        <w:rPr>
          <w:rFonts w:ascii="Arial" w:hAnsi="Arial" w:cs="Arial"/>
        </w:rPr>
      </w:pPr>
      <w:r w:rsidRPr="00AB31ED">
        <w:rPr>
          <w:rFonts w:ascii="Arial" w:hAnsi="Arial" w:cs="Arial"/>
        </w:rPr>
        <w:t>AND WHEREAS the tax rate reductions reduce the tax rates that would otherwise be levied for municipal purposes;</w:t>
      </w:r>
    </w:p>
    <w:p w14:paraId="0A31A41E" w14:textId="77777777" w:rsidR="008B19CB" w:rsidRPr="00AB31ED" w:rsidRDefault="003C7EBD" w:rsidP="003C7EBD">
      <w:pPr>
        <w:spacing w:before="240"/>
        <w:jc w:val="center"/>
        <w:rPr>
          <w:rFonts w:ascii="Arial" w:hAnsi="Arial" w:cs="Arial"/>
        </w:rPr>
      </w:pPr>
      <w:r w:rsidRPr="00AB31ED">
        <w:rPr>
          <w:rFonts w:ascii="Arial" w:hAnsi="Arial" w:cs="Arial"/>
        </w:rPr>
        <w:t>NOW THEREFORE BE IT RESOLVED THAT THE COUNCIL OF</w:t>
      </w:r>
      <w:r w:rsidRPr="00AB31ED">
        <w:rPr>
          <w:rFonts w:ascii="Arial" w:hAnsi="Arial" w:cs="Arial"/>
        </w:rPr>
        <w:br/>
        <w:t>THE CORPORATION OF THE COUNTY OF GREY HEREBY ENACTS AS FOLLOWS:</w:t>
      </w:r>
    </w:p>
    <w:p w14:paraId="2D71D237" w14:textId="77777777" w:rsidR="00331C31" w:rsidRPr="00AB31ED" w:rsidRDefault="00331C31" w:rsidP="00331C31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AB31ED">
        <w:rPr>
          <w:rFonts w:ascii="Arial" w:hAnsi="Arial" w:cs="Arial"/>
        </w:rPr>
        <w:t xml:space="preserve">The tax rate that would otherwise be levied for municipal purposes for the subclasses prescribed under paragraph 1 of subsection 8(1) of the </w:t>
      </w:r>
      <w:r w:rsidRPr="00AB31ED">
        <w:rPr>
          <w:rFonts w:ascii="Arial" w:hAnsi="Arial" w:cs="Arial"/>
          <w:i/>
        </w:rPr>
        <w:t xml:space="preserve">Assessment Act </w:t>
      </w:r>
      <w:r w:rsidRPr="00AB31ED">
        <w:rPr>
          <w:rFonts w:ascii="Arial" w:hAnsi="Arial" w:cs="Arial"/>
        </w:rPr>
        <w:t xml:space="preserve">shall be reduced as follows in accordance with </w:t>
      </w:r>
      <w:r w:rsidRPr="00AB31ED">
        <w:rPr>
          <w:rFonts w:ascii="Arial" w:hAnsi="Arial" w:cs="Arial"/>
          <w:i/>
        </w:rPr>
        <w:t>Ontario Regulation 383/98</w:t>
      </w:r>
      <w:r w:rsidRPr="00AB31ED">
        <w:rPr>
          <w:rFonts w:ascii="Arial" w:hAnsi="Arial" w:cs="Arial"/>
        </w:rPr>
        <w:t>, as amended:</w:t>
      </w:r>
    </w:p>
    <w:p w14:paraId="029A4E1E" w14:textId="77777777" w:rsidR="00331C31" w:rsidRPr="00AB31ED" w:rsidRDefault="00331C31" w:rsidP="00331C31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14:paraId="74B388F9" w14:textId="77777777" w:rsidR="00331C31" w:rsidRPr="00AB31ED" w:rsidRDefault="00331C31" w:rsidP="00331C31">
      <w:pPr>
        <w:numPr>
          <w:ilvl w:val="1"/>
          <w:numId w:val="4"/>
        </w:numPr>
        <w:tabs>
          <w:tab w:val="num" w:pos="1080"/>
          <w:tab w:val="left" w:pos="7920"/>
        </w:tabs>
        <w:spacing w:line="240" w:lineRule="auto"/>
        <w:ind w:left="1080" w:hanging="360"/>
        <w:jc w:val="both"/>
        <w:rPr>
          <w:rFonts w:ascii="Arial" w:hAnsi="Arial" w:cs="Arial"/>
        </w:rPr>
      </w:pPr>
      <w:r w:rsidRPr="00AB31ED">
        <w:rPr>
          <w:rFonts w:ascii="Arial" w:hAnsi="Arial" w:cs="Arial"/>
        </w:rPr>
        <w:t>The Residential property class:</w:t>
      </w:r>
    </w:p>
    <w:p w14:paraId="269A9B84" w14:textId="77777777" w:rsidR="00331C31" w:rsidRPr="00AB31ED" w:rsidRDefault="00331C31" w:rsidP="00331C31">
      <w:pPr>
        <w:numPr>
          <w:ilvl w:val="2"/>
          <w:numId w:val="5"/>
        </w:numPr>
        <w:tabs>
          <w:tab w:val="num" w:pos="1080"/>
          <w:tab w:val="left" w:pos="1800"/>
          <w:tab w:val="left" w:pos="2520"/>
          <w:tab w:val="left" w:pos="7920"/>
        </w:tabs>
        <w:spacing w:after="0" w:line="240" w:lineRule="auto"/>
        <w:ind w:left="1080" w:firstLine="0"/>
        <w:jc w:val="both"/>
        <w:rPr>
          <w:rFonts w:ascii="Arial" w:hAnsi="Arial" w:cs="Arial"/>
        </w:rPr>
      </w:pPr>
      <w:r w:rsidRPr="00AB31ED">
        <w:rPr>
          <w:rFonts w:ascii="Arial" w:hAnsi="Arial" w:cs="Arial"/>
        </w:rPr>
        <w:t>Subclass 1 - 75%</w:t>
      </w:r>
    </w:p>
    <w:p w14:paraId="144CE64E" w14:textId="77777777" w:rsidR="00331C31" w:rsidRPr="00AB31ED" w:rsidRDefault="00331C31" w:rsidP="00331C31">
      <w:pPr>
        <w:numPr>
          <w:ilvl w:val="2"/>
          <w:numId w:val="5"/>
        </w:numPr>
        <w:tabs>
          <w:tab w:val="num" w:pos="1080"/>
          <w:tab w:val="left" w:pos="1800"/>
          <w:tab w:val="left" w:pos="2520"/>
          <w:tab w:val="left" w:pos="7920"/>
        </w:tabs>
        <w:spacing w:line="240" w:lineRule="auto"/>
        <w:ind w:left="1080" w:firstLine="0"/>
        <w:jc w:val="both"/>
        <w:rPr>
          <w:rFonts w:ascii="Arial" w:hAnsi="Arial" w:cs="Arial"/>
        </w:rPr>
      </w:pPr>
      <w:r w:rsidRPr="00AB31ED">
        <w:rPr>
          <w:rFonts w:ascii="Arial" w:hAnsi="Arial" w:cs="Arial"/>
        </w:rPr>
        <w:t>Subclass 2  -  0%</w:t>
      </w:r>
    </w:p>
    <w:p w14:paraId="652BFF86" w14:textId="77777777" w:rsidR="00331C31" w:rsidRPr="00AB31ED" w:rsidRDefault="00331C31" w:rsidP="00331C31">
      <w:pPr>
        <w:numPr>
          <w:ilvl w:val="1"/>
          <w:numId w:val="4"/>
        </w:numPr>
        <w:tabs>
          <w:tab w:val="num" w:pos="1080"/>
          <w:tab w:val="left" w:pos="2520"/>
          <w:tab w:val="left" w:pos="7920"/>
        </w:tabs>
        <w:spacing w:line="240" w:lineRule="auto"/>
        <w:ind w:left="1080" w:hanging="360"/>
        <w:jc w:val="both"/>
        <w:rPr>
          <w:rFonts w:ascii="Arial" w:hAnsi="Arial" w:cs="Arial"/>
        </w:rPr>
      </w:pPr>
      <w:r w:rsidRPr="00AB31ED">
        <w:rPr>
          <w:rFonts w:ascii="Arial" w:hAnsi="Arial" w:cs="Arial"/>
        </w:rPr>
        <w:t>The Multi-Residential property class:</w:t>
      </w:r>
    </w:p>
    <w:p w14:paraId="63F69291" w14:textId="77777777" w:rsidR="00331C31" w:rsidRPr="00AB31ED" w:rsidRDefault="00331C31" w:rsidP="00331C31">
      <w:pPr>
        <w:numPr>
          <w:ilvl w:val="0"/>
          <w:numId w:val="6"/>
        </w:numPr>
        <w:tabs>
          <w:tab w:val="num" w:pos="1080"/>
          <w:tab w:val="left" w:pos="1800"/>
          <w:tab w:val="left" w:pos="7920"/>
        </w:tabs>
        <w:spacing w:after="0" w:line="240" w:lineRule="auto"/>
        <w:ind w:left="1080" w:firstLine="0"/>
        <w:jc w:val="both"/>
        <w:rPr>
          <w:rFonts w:ascii="Arial" w:hAnsi="Arial" w:cs="Arial"/>
        </w:rPr>
      </w:pPr>
      <w:r w:rsidRPr="00AB31ED">
        <w:rPr>
          <w:rFonts w:ascii="Arial" w:hAnsi="Arial" w:cs="Arial"/>
        </w:rPr>
        <w:t>Subclass 1 - 75%</w:t>
      </w:r>
    </w:p>
    <w:p w14:paraId="0561AB2E" w14:textId="77777777" w:rsidR="00331C31" w:rsidRPr="00AB31ED" w:rsidRDefault="00331C31" w:rsidP="00331C31">
      <w:pPr>
        <w:tabs>
          <w:tab w:val="num" w:pos="1080"/>
          <w:tab w:val="left" w:pos="1800"/>
          <w:tab w:val="left" w:pos="2520"/>
          <w:tab w:val="left" w:pos="7920"/>
        </w:tabs>
        <w:ind w:left="1080"/>
        <w:jc w:val="both"/>
        <w:rPr>
          <w:rFonts w:ascii="Arial" w:hAnsi="Arial" w:cs="Arial"/>
        </w:rPr>
      </w:pPr>
      <w:r w:rsidRPr="00AB31ED">
        <w:rPr>
          <w:rFonts w:ascii="Arial" w:hAnsi="Arial" w:cs="Arial"/>
        </w:rPr>
        <w:t>ii)</w:t>
      </w:r>
      <w:r w:rsidRPr="00AB31ED">
        <w:rPr>
          <w:rFonts w:ascii="Arial" w:hAnsi="Arial" w:cs="Arial"/>
        </w:rPr>
        <w:tab/>
        <w:t>Subclass 2 -   0%</w:t>
      </w:r>
    </w:p>
    <w:p w14:paraId="0EF0C9C6" w14:textId="77777777" w:rsidR="00331C31" w:rsidRPr="00AB31ED" w:rsidRDefault="00331C31" w:rsidP="00331C31">
      <w:pPr>
        <w:numPr>
          <w:ilvl w:val="1"/>
          <w:numId w:val="4"/>
        </w:numPr>
        <w:tabs>
          <w:tab w:val="num" w:pos="1080"/>
          <w:tab w:val="left" w:pos="2520"/>
          <w:tab w:val="left" w:pos="7920"/>
        </w:tabs>
        <w:spacing w:line="240" w:lineRule="auto"/>
        <w:ind w:left="1080" w:hanging="360"/>
        <w:jc w:val="both"/>
        <w:rPr>
          <w:rFonts w:ascii="Arial" w:hAnsi="Arial" w:cs="Arial"/>
        </w:rPr>
      </w:pPr>
      <w:r w:rsidRPr="00AB31ED">
        <w:rPr>
          <w:rFonts w:ascii="Arial" w:hAnsi="Arial" w:cs="Arial"/>
        </w:rPr>
        <w:t>The Commercial property class:</w:t>
      </w:r>
    </w:p>
    <w:p w14:paraId="46795E09" w14:textId="77777777" w:rsidR="00331C31" w:rsidRPr="00AB31ED" w:rsidRDefault="00331C31" w:rsidP="00331C31">
      <w:pPr>
        <w:numPr>
          <w:ilvl w:val="0"/>
          <w:numId w:val="7"/>
        </w:numPr>
        <w:tabs>
          <w:tab w:val="num" w:pos="1080"/>
          <w:tab w:val="left" w:pos="1800"/>
          <w:tab w:val="left" w:pos="7920"/>
        </w:tabs>
        <w:spacing w:after="0" w:line="240" w:lineRule="auto"/>
        <w:ind w:left="1080" w:firstLine="0"/>
        <w:jc w:val="both"/>
        <w:rPr>
          <w:rFonts w:ascii="Arial" w:hAnsi="Arial" w:cs="Arial"/>
        </w:rPr>
      </w:pPr>
      <w:r w:rsidRPr="00AB31ED">
        <w:rPr>
          <w:rFonts w:ascii="Arial" w:hAnsi="Arial" w:cs="Arial"/>
        </w:rPr>
        <w:t>Subclass 1 - 75%</w:t>
      </w:r>
    </w:p>
    <w:p w14:paraId="39196672" w14:textId="77777777" w:rsidR="00331C31" w:rsidRPr="00AB31ED" w:rsidRDefault="00331C31" w:rsidP="00331C31">
      <w:pPr>
        <w:tabs>
          <w:tab w:val="num" w:pos="1080"/>
          <w:tab w:val="left" w:pos="1800"/>
          <w:tab w:val="left" w:pos="2520"/>
          <w:tab w:val="left" w:pos="7920"/>
        </w:tabs>
        <w:ind w:left="1080"/>
        <w:jc w:val="both"/>
        <w:rPr>
          <w:rFonts w:ascii="Arial" w:hAnsi="Arial" w:cs="Arial"/>
        </w:rPr>
      </w:pPr>
      <w:r w:rsidRPr="00AB31ED">
        <w:rPr>
          <w:rFonts w:ascii="Arial" w:hAnsi="Arial" w:cs="Arial"/>
        </w:rPr>
        <w:t>ii)</w:t>
      </w:r>
      <w:r w:rsidRPr="00AB31ED">
        <w:rPr>
          <w:rFonts w:ascii="Arial" w:hAnsi="Arial" w:cs="Arial"/>
        </w:rPr>
        <w:tab/>
        <w:t>Subclass 2 -   0%</w:t>
      </w:r>
    </w:p>
    <w:p w14:paraId="1E7C01D3" w14:textId="77777777" w:rsidR="00331C31" w:rsidRPr="00AB31ED" w:rsidRDefault="00331C31" w:rsidP="00331C31">
      <w:pPr>
        <w:numPr>
          <w:ilvl w:val="1"/>
          <w:numId w:val="4"/>
        </w:numPr>
        <w:tabs>
          <w:tab w:val="num" w:pos="1080"/>
          <w:tab w:val="left" w:pos="2520"/>
          <w:tab w:val="left" w:pos="7920"/>
        </w:tabs>
        <w:spacing w:line="240" w:lineRule="auto"/>
        <w:ind w:left="1080" w:hanging="360"/>
        <w:jc w:val="both"/>
        <w:rPr>
          <w:rFonts w:ascii="Arial" w:hAnsi="Arial" w:cs="Arial"/>
        </w:rPr>
      </w:pPr>
      <w:r w:rsidRPr="00AB31ED">
        <w:rPr>
          <w:rFonts w:ascii="Arial" w:hAnsi="Arial" w:cs="Arial"/>
        </w:rPr>
        <w:lastRenderedPageBreak/>
        <w:t>The Industrial property class:</w:t>
      </w:r>
    </w:p>
    <w:p w14:paraId="165ED066" w14:textId="77777777" w:rsidR="00331C31" w:rsidRPr="00AB31ED" w:rsidRDefault="00331C31" w:rsidP="00331C31">
      <w:pPr>
        <w:numPr>
          <w:ilvl w:val="0"/>
          <w:numId w:val="8"/>
        </w:numPr>
        <w:tabs>
          <w:tab w:val="num" w:pos="1080"/>
          <w:tab w:val="left" w:pos="1800"/>
          <w:tab w:val="left" w:pos="7920"/>
        </w:tabs>
        <w:spacing w:after="0" w:line="240" w:lineRule="auto"/>
        <w:ind w:left="1080" w:firstLine="0"/>
        <w:jc w:val="both"/>
        <w:rPr>
          <w:rFonts w:ascii="Arial" w:hAnsi="Arial" w:cs="Arial"/>
        </w:rPr>
      </w:pPr>
      <w:r w:rsidRPr="00AB31ED">
        <w:rPr>
          <w:rFonts w:ascii="Arial" w:hAnsi="Arial" w:cs="Arial"/>
        </w:rPr>
        <w:t>Subclass 1 - 75%</w:t>
      </w:r>
    </w:p>
    <w:p w14:paraId="4E6D9D3D" w14:textId="77777777" w:rsidR="00331C31" w:rsidRPr="00AB31ED" w:rsidRDefault="00331C31" w:rsidP="00331C31">
      <w:pPr>
        <w:tabs>
          <w:tab w:val="num" w:pos="1080"/>
          <w:tab w:val="left" w:pos="1800"/>
          <w:tab w:val="left" w:pos="2520"/>
          <w:tab w:val="left" w:pos="7920"/>
        </w:tabs>
        <w:ind w:left="1080"/>
        <w:jc w:val="both"/>
        <w:rPr>
          <w:rFonts w:ascii="Arial" w:hAnsi="Arial" w:cs="Arial"/>
        </w:rPr>
      </w:pPr>
      <w:r w:rsidRPr="00AB31ED">
        <w:rPr>
          <w:rFonts w:ascii="Arial" w:hAnsi="Arial" w:cs="Arial"/>
        </w:rPr>
        <w:t>ii)</w:t>
      </w:r>
      <w:r w:rsidRPr="00AB31ED">
        <w:rPr>
          <w:rFonts w:ascii="Arial" w:hAnsi="Arial" w:cs="Arial"/>
        </w:rPr>
        <w:tab/>
        <w:t>Subclass 2 -   0%</w:t>
      </w:r>
    </w:p>
    <w:p w14:paraId="5E36123D" w14:textId="77777777" w:rsidR="00331C31" w:rsidRPr="00AB31ED" w:rsidRDefault="00331C31" w:rsidP="00331C31">
      <w:pPr>
        <w:numPr>
          <w:ilvl w:val="0"/>
          <w:numId w:val="4"/>
        </w:numPr>
        <w:tabs>
          <w:tab w:val="clear" w:pos="1080"/>
          <w:tab w:val="left" w:pos="720"/>
          <w:tab w:val="left" w:pos="2520"/>
          <w:tab w:val="left" w:pos="7920"/>
        </w:tabs>
        <w:spacing w:line="240" w:lineRule="auto"/>
        <w:ind w:left="720"/>
        <w:jc w:val="both"/>
        <w:rPr>
          <w:rFonts w:ascii="Arial" w:hAnsi="Arial" w:cs="Arial"/>
        </w:rPr>
      </w:pPr>
      <w:r w:rsidRPr="00AB31ED">
        <w:rPr>
          <w:rFonts w:ascii="Arial" w:hAnsi="Arial" w:cs="Arial"/>
        </w:rPr>
        <w:t xml:space="preserve">The tax rate that would otherwise be levied for municipal purposes for the subclass prescribed under subparagraph </w:t>
      </w:r>
      <w:proofErr w:type="spellStart"/>
      <w:r w:rsidRPr="00AB31ED">
        <w:rPr>
          <w:rFonts w:ascii="Arial" w:hAnsi="Arial" w:cs="Arial"/>
        </w:rPr>
        <w:t>i</w:t>
      </w:r>
      <w:proofErr w:type="spellEnd"/>
      <w:r w:rsidRPr="00AB31ED">
        <w:rPr>
          <w:rFonts w:ascii="Arial" w:hAnsi="Arial" w:cs="Arial"/>
        </w:rPr>
        <w:t xml:space="preserve"> of paragraph 2 of subsection 8(1) of the </w:t>
      </w:r>
      <w:r w:rsidRPr="00AB31ED">
        <w:rPr>
          <w:rFonts w:ascii="Arial" w:hAnsi="Arial" w:cs="Arial"/>
          <w:i/>
        </w:rPr>
        <w:t>Assessment Act</w:t>
      </w:r>
      <w:r w:rsidRPr="00AB31ED">
        <w:rPr>
          <w:rFonts w:ascii="Arial" w:hAnsi="Arial" w:cs="Arial"/>
        </w:rPr>
        <w:t xml:space="preserve"> shall be reduced by 30%;</w:t>
      </w:r>
    </w:p>
    <w:p w14:paraId="5B668946" w14:textId="77777777" w:rsidR="00331C31" w:rsidRPr="00AB31ED" w:rsidRDefault="00331C31" w:rsidP="00331C31">
      <w:pPr>
        <w:numPr>
          <w:ilvl w:val="0"/>
          <w:numId w:val="4"/>
        </w:numPr>
        <w:tabs>
          <w:tab w:val="clear" w:pos="1080"/>
          <w:tab w:val="left" w:pos="720"/>
          <w:tab w:val="left" w:pos="2520"/>
          <w:tab w:val="left" w:pos="7920"/>
        </w:tabs>
        <w:spacing w:line="240" w:lineRule="auto"/>
        <w:ind w:left="720"/>
        <w:jc w:val="both"/>
        <w:rPr>
          <w:rFonts w:ascii="Arial" w:hAnsi="Arial" w:cs="Arial"/>
        </w:rPr>
      </w:pPr>
      <w:r w:rsidRPr="00AB31ED">
        <w:rPr>
          <w:rFonts w:ascii="Arial" w:hAnsi="Arial" w:cs="Arial"/>
        </w:rPr>
        <w:t xml:space="preserve">The tax rate that would otherwise be levied for municipal purposes for the subclass prescribed under subparagraph ii of paragraph 2 of subsection 8(1) of the </w:t>
      </w:r>
      <w:r w:rsidRPr="00AB31ED">
        <w:rPr>
          <w:rFonts w:ascii="Arial" w:hAnsi="Arial" w:cs="Arial"/>
          <w:i/>
        </w:rPr>
        <w:t>Assessment Act</w:t>
      </w:r>
      <w:r w:rsidRPr="00AB31ED">
        <w:rPr>
          <w:rFonts w:ascii="Arial" w:hAnsi="Arial" w:cs="Arial"/>
        </w:rPr>
        <w:t xml:space="preserve"> shall be reduced by 35%;</w:t>
      </w:r>
    </w:p>
    <w:p w14:paraId="07AD177A" w14:textId="77777777" w:rsidR="00331C31" w:rsidRPr="00AB31ED" w:rsidRDefault="00331C31" w:rsidP="00331C31">
      <w:pPr>
        <w:numPr>
          <w:ilvl w:val="0"/>
          <w:numId w:val="4"/>
        </w:numPr>
        <w:tabs>
          <w:tab w:val="clear" w:pos="1080"/>
          <w:tab w:val="num" w:pos="720"/>
          <w:tab w:val="left" w:pos="2520"/>
          <w:tab w:val="left" w:pos="7920"/>
        </w:tabs>
        <w:spacing w:line="240" w:lineRule="auto"/>
        <w:ind w:left="720"/>
        <w:jc w:val="both"/>
        <w:rPr>
          <w:rFonts w:ascii="Arial" w:hAnsi="Arial" w:cs="Arial"/>
        </w:rPr>
      </w:pPr>
      <w:r w:rsidRPr="00AB31ED">
        <w:rPr>
          <w:rFonts w:ascii="Arial" w:hAnsi="Arial" w:cs="Arial"/>
        </w:rPr>
        <w:t xml:space="preserve">The tax rate that would otherwise be levied for municipal purposes for the subclass prescribed under subparagraph </w:t>
      </w:r>
      <w:proofErr w:type="spellStart"/>
      <w:r w:rsidRPr="00AB31ED">
        <w:rPr>
          <w:rFonts w:ascii="Arial" w:hAnsi="Arial" w:cs="Arial"/>
        </w:rPr>
        <w:t>i</w:t>
      </w:r>
      <w:proofErr w:type="spellEnd"/>
      <w:r w:rsidRPr="00AB31ED">
        <w:rPr>
          <w:rFonts w:ascii="Arial" w:hAnsi="Arial" w:cs="Arial"/>
        </w:rPr>
        <w:t xml:space="preserve"> of paragraph 3 of subsection 8(1) of the </w:t>
      </w:r>
      <w:r w:rsidRPr="00AB31ED">
        <w:rPr>
          <w:rFonts w:ascii="Arial" w:hAnsi="Arial" w:cs="Arial"/>
          <w:i/>
        </w:rPr>
        <w:t>Assessment Act</w:t>
      </w:r>
      <w:r w:rsidRPr="00AB31ED">
        <w:rPr>
          <w:rFonts w:ascii="Arial" w:hAnsi="Arial" w:cs="Arial"/>
        </w:rPr>
        <w:t xml:space="preserve"> shall be reduced by 30%;</w:t>
      </w:r>
    </w:p>
    <w:p w14:paraId="166A5D05" w14:textId="77777777" w:rsidR="00331C31" w:rsidRPr="00AB31ED" w:rsidRDefault="00331C31" w:rsidP="00331C31">
      <w:pPr>
        <w:tabs>
          <w:tab w:val="left" w:pos="720"/>
          <w:tab w:val="left" w:pos="1080"/>
          <w:tab w:val="left" w:pos="2520"/>
          <w:tab w:val="left" w:pos="7920"/>
        </w:tabs>
        <w:ind w:left="720" w:hanging="720"/>
        <w:jc w:val="both"/>
        <w:rPr>
          <w:rFonts w:ascii="Arial" w:hAnsi="Arial" w:cs="Arial"/>
        </w:rPr>
      </w:pPr>
      <w:r w:rsidRPr="00AB31ED">
        <w:rPr>
          <w:rFonts w:ascii="Arial" w:hAnsi="Arial" w:cs="Arial"/>
        </w:rPr>
        <w:t>5.</w:t>
      </w:r>
      <w:r w:rsidRPr="00AB31ED">
        <w:rPr>
          <w:rFonts w:ascii="Arial" w:hAnsi="Arial" w:cs="Arial"/>
        </w:rPr>
        <w:tab/>
        <w:t xml:space="preserve">The tax rate that would otherwise be levied for municipal purposes for the subclass prescribed under subparagraph ii of paragraph 3 of subsection 8(1) of the </w:t>
      </w:r>
      <w:r w:rsidRPr="00AB31ED">
        <w:rPr>
          <w:rFonts w:ascii="Arial" w:hAnsi="Arial" w:cs="Arial"/>
          <w:i/>
        </w:rPr>
        <w:t>Assessment Act</w:t>
      </w:r>
      <w:r w:rsidRPr="00AB31ED">
        <w:rPr>
          <w:rFonts w:ascii="Arial" w:hAnsi="Arial" w:cs="Arial"/>
        </w:rPr>
        <w:t xml:space="preserve"> shall be reduced by 35%.  </w:t>
      </w:r>
    </w:p>
    <w:p w14:paraId="097F370D" w14:textId="77777777" w:rsidR="00331C31" w:rsidRPr="00AB31ED" w:rsidRDefault="00331C31" w:rsidP="00331C31">
      <w:pPr>
        <w:jc w:val="both"/>
        <w:rPr>
          <w:rFonts w:ascii="Arial" w:hAnsi="Arial" w:cs="Arial"/>
        </w:rPr>
      </w:pPr>
      <w:r w:rsidRPr="00AB31ED">
        <w:rPr>
          <w:rFonts w:ascii="Arial" w:hAnsi="Arial" w:cs="Arial"/>
        </w:rPr>
        <w:t>6.</w:t>
      </w:r>
      <w:r w:rsidRPr="00AB31ED">
        <w:rPr>
          <w:rFonts w:ascii="Arial" w:hAnsi="Arial" w:cs="Arial"/>
        </w:rPr>
        <w:tab/>
        <w:t>This By-law shall come into force and effect the date of final passing thereof.</w:t>
      </w:r>
    </w:p>
    <w:p w14:paraId="706FA3F8" w14:textId="77777777" w:rsidR="003C7EBD" w:rsidRPr="00AB31ED" w:rsidRDefault="003C7EBD" w:rsidP="003C7EBD">
      <w:pPr>
        <w:spacing w:line="480" w:lineRule="auto"/>
        <w:rPr>
          <w:rFonts w:ascii="Arial" w:hAnsi="Arial" w:cs="Arial"/>
        </w:rPr>
      </w:pPr>
      <w:r w:rsidRPr="00AB31ED">
        <w:rPr>
          <w:rFonts w:ascii="Arial" w:hAnsi="Arial" w:cs="Arial"/>
        </w:rPr>
        <w:t xml:space="preserve">ENACTED AND PASSED this </w:t>
      </w:r>
      <w:r w:rsidR="00AB31ED">
        <w:rPr>
          <w:rFonts w:ascii="Arial" w:hAnsi="Arial" w:cs="Arial"/>
        </w:rPr>
        <w:t>11</w:t>
      </w:r>
      <w:r w:rsidR="00AB31ED" w:rsidRPr="00AB31ED">
        <w:rPr>
          <w:rFonts w:ascii="Arial" w:hAnsi="Arial" w:cs="Arial"/>
          <w:vertAlign w:val="superscript"/>
        </w:rPr>
        <w:t>th</w:t>
      </w:r>
      <w:r w:rsidR="0031428E" w:rsidRPr="00AB31ED">
        <w:rPr>
          <w:rFonts w:ascii="Arial" w:hAnsi="Arial" w:cs="Arial"/>
        </w:rPr>
        <w:t xml:space="preserve"> day of </w:t>
      </w:r>
      <w:r w:rsidR="00AB31ED">
        <w:rPr>
          <w:rFonts w:ascii="Arial" w:hAnsi="Arial" w:cs="Arial"/>
        </w:rPr>
        <w:t>May</w:t>
      </w:r>
      <w:r w:rsidRPr="00AB31ED">
        <w:rPr>
          <w:rFonts w:ascii="Arial" w:hAnsi="Arial" w:cs="Arial"/>
        </w:rPr>
        <w:t>, 20</w:t>
      </w:r>
      <w:r w:rsidR="00AB31ED">
        <w:rPr>
          <w:rFonts w:ascii="Arial" w:hAnsi="Arial" w:cs="Arial"/>
        </w:rPr>
        <w:t>17</w:t>
      </w:r>
      <w:r w:rsidR="00464597" w:rsidRPr="00AB31ED">
        <w:rPr>
          <w:rFonts w:ascii="Arial" w:hAnsi="Arial" w:cs="Arial"/>
        </w:rPr>
        <w:t>.</w:t>
      </w:r>
    </w:p>
    <w:p w14:paraId="05F24E6B" w14:textId="77777777" w:rsidR="003C7EBD" w:rsidRPr="00AB31ED" w:rsidRDefault="003C7EBD" w:rsidP="003C7EBD">
      <w:pPr>
        <w:tabs>
          <w:tab w:val="left" w:pos="4590"/>
        </w:tabs>
        <w:spacing w:before="480" w:after="0"/>
        <w:rPr>
          <w:rFonts w:ascii="Arial" w:hAnsi="Arial" w:cs="Arial"/>
          <w:iCs/>
        </w:rPr>
      </w:pPr>
      <w:r w:rsidRPr="00AB31ED">
        <w:rPr>
          <w:rFonts w:ascii="Arial" w:hAnsi="Arial" w:cs="Arial"/>
          <w:iCs/>
        </w:rPr>
        <w:t>___________________________</w:t>
      </w:r>
      <w:r w:rsidRPr="00AB31ED">
        <w:rPr>
          <w:rFonts w:ascii="Arial" w:hAnsi="Arial" w:cs="Arial"/>
          <w:iCs/>
        </w:rPr>
        <w:tab/>
      </w:r>
      <w:r w:rsidRPr="00AB31ED">
        <w:rPr>
          <w:rFonts w:ascii="Arial" w:hAnsi="Arial" w:cs="Arial"/>
          <w:iCs/>
        </w:rPr>
        <w:tab/>
        <w:t>______________________________</w:t>
      </w:r>
    </w:p>
    <w:p w14:paraId="3BB712F2" w14:textId="77777777" w:rsidR="0087123C" w:rsidRPr="00AB31ED" w:rsidRDefault="00DA6CF3" w:rsidP="0087123C">
      <w:pPr>
        <w:tabs>
          <w:tab w:val="left" w:pos="5040"/>
        </w:tabs>
        <w:spacing w:line="480" w:lineRule="auto"/>
        <w:rPr>
          <w:rFonts w:ascii="Arial" w:hAnsi="Arial" w:cs="Arial"/>
        </w:rPr>
      </w:pPr>
      <w:r w:rsidRPr="00AB31ED">
        <w:rPr>
          <w:rFonts w:ascii="Arial" w:hAnsi="Arial" w:cs="Arial"/>
        </w:rPr>
        <w:t xml:space="preserve">WARDEN: </w:t>
      </w:r>
      <w:r w:rsidR="00464597" w:rsidRPr="00AB31ED">
        <w:rPr>
          <w:rFonts w:ascii="Arial" w:hAnsi="Arial" w:cs="Arial"/>
        </w:rPr>
        <w:t>Alan Barfoot</w:t>
      </w:r>
      <w:r w:rsidR="003C7EBD" w:rsidRPr="00AB31ED">
        <w:rPr>
          <w:rFonts w:ascii="Arial" w:hAnsi="Arial" w:cs="Arial"/>
        </w:rPr>
        <w:tab/>
        <w:t>CLERK: Sharon Vokes</w:t>
      </w:r>
    </w:p>
    <w:sectPr w:rsidR="0087123C" w:rsidRPr="00AB31ED" w:rsidSect="00545C2B">
      <w:type w:val="continuous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D4618" w14:textId="77777777" w:rsidR="00597EEA" w:rsidRDefault="00597EEA" w:rsidP="00451D2E">
      <w:r>
        <w:separator/>
      </w:r>
    </w:p>
    <w:p w14:paraId="29A6C150" w14:textId="77777777" w:rsidR="00597EEA" w:rsidRDefault="00597EEA" w:rsidP="00451D2E"/>
    <w:p w14:paraId="7D52F58C" w14:textId="77777777" w:rsidR="00597EEA" w:rsidRDefault="00597EEA" w:rsidP="00451D2E"/>
  </w:endnote>
  <w:endnote w:type="continuationSeparator" w:id="0">
    <w:p w14:paraId="7226EE06" w14:textId="77777777" w:rsidR="00597EEA" w:rsidRDefault="00597EEA" w:rsidP="00451D2E">
      <w:r>
        <w:continuationSeparator/>
      </w:r>
    </w:p>
    <w:p w14:paraId="5A8649CC" w14:textId="77777777" w:rsidR="00597EEA" w:rsidRDefault="00597EEA" w:rsidP="00451D2E"/>
    <w:p w14:paraId="6CCA0D6B" w14:textId="77777777" w:rsidR="00597EEA" w:rsidRDefault="00597EEA" w:rsidP="00451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EB0F7" w14:textId="77777777" w:rsidR="00597EEA" w:rsidRDefault="00597EEA" w:rsidP="00451D2E">
      <w:r>
        <w:separator/>
      </w:r>
    </w:p>
    <w:p w14:paraId="40B7F8E1" w14:textId="77777777" w:rsidR="00597EEA" w:rsidRDefault="00597EEA" w:rsidP="00451D2E"/>
    <w:p w14:paraId="6CD3A108" w14:textId="77777777" w:rsidR="00597EEA" w:rsidRDefault="00597EEA" w:rsidP="00451D2E"/>
  </w:footnote>
  <w:footnote w:type="continuationSeparator" w:id="0">
    <w:p w14:paraId="5A47CE8A" w14:textId="77777777" w:rsidR="00597EEA" w:rsidRDefault="00597EEA" w:rsidP="00451D2E">
      <w:r>
        <w:continuationSeparator/>
      </w:r>
    </w:p>
    <w:p w14:paraId="0FCB7461" w14:textId="77777777" w:rsidR="00597EEA" w:rsidRDefault="00597EEA" w:rsidP="00451D2E"/>
    <w:p w14:paraId="0B3C6477" w14:textId="77777777" w:rsidR="00597EEA" w:rsidRDefault="00597EEA" w:rsidP="00451D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280"/>
    <w:multiLevelType w:val="hybridMultilevel"/>
    <w:tmpl w:val="C5943AF2"/>
    <w:lvl w:ilvl="0" w:tplc="E88E359A">
      <w:start w:val="9"/>
      <w:numFmt w:val="lowerLetter"/>
      <w:lvlText w:val="%1)"/>
      <w:lvlJc w:val="left"/>
      <w:pPr>
        <w:tabs>
          <w:tab w:val="num" w:pos="2520"/>
        </w:tabs>
        <w:ind w:left="25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5AA3E9E"/>
    <w:multiLevelType w:val="hybridMultilevel"/>
    <w:tmpl w:val="B694C58A"/>
    <w:lvl w:ilvl="0" w:tplc="4A68F9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B2F5DE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35A5B"/>
    <w:multiLevelType w:val="hybridMultilevel"/>
    <w:tmpl w:val="1F4CE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1174"/>
    <w:multiLevelType w:val="hybridMultilevel"/>
    <w:tmpl w:val="D09450EA"/>
    <w:lvl w:ilvl="0" w:tplc="4A68F9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77C41ED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744FD3"/>
    <w:multiLevelType w:val="hybridMultilevel"/>
    <w:tmpl w:val="5E2C1FE8"/>
    <w:lvl w:ilvl="0" w:tplc="9AFC619E">
      <w:start w:val="9"/>
      <w:numFmt w:val="lowerLetter"/>
      <w:lvlText w:val="%1)"/>
      <w:lvlJc w:val="left"/>
      <w:pPr>
        <w:tabs>
          <w:tab w:val="num" w:pos="2520"/>
        </w:tabs>
        <w:ind w:left="25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28AE5CD5"/>
    <w:multiLevelType w:val="multilevel"/>
    <w:tmpl w:val="767E4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88" w:hanging="624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ind w:left="2211" w:hanging="623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BE61A01"/>
    <w:multiLevelType w:val="hybridMultilevel"/>
    <w:tmpl w:val="EA4A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D13DE"/>
    <w:multiLevelType w:val="hybridMultilevel"/>
    <w:tmpl w:val="45B24CC4"/>
    <w:lvl w:ilvl="0" w:tplc="198A076E">
      <w:start w:val="9"/>
      <w:numFmt w:val="lowerLetter"/>
      <w:lvlText w:val="%1)"/>
      <w:lvlJc w:val="left"/>
      <w:pPr>
        <w:tabs>
          <w:tab w:val="num" w:pos="2520"/>
        </w:tabs>
        <w:ind w:left="25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79"/>
    <w:rsid w:val="0000771A"/>
    <w:rsid w:val="00023E2B"/>
    <w:rsid w:val="00027D4E"/>
    <w:rsid w:val="00031BEE"/>
    <w:rsid w:val="00035834"/>
    <w:rsid w:val="00037B55"/>
    <w:rsid w:val="00070CEB"/>
    <w:rsid w:val="00075BEB"/>
    <w:rsid w:val="000A1FC2"/>
    <w:rsid w:val="000A6C05"/>
    <w:rsid w:val="000C7E02"/>
    <w:rsid w:val="000E1D8E"/>
    <w:rsid w:val="00102C57"/>
    <w:rsid w:val="00133654"/>
    <w:rsid w:val="001735F7"/>
    <w:rsid w:val="001B1050"/>
    <w:rsid w:val="001B162D"/>
    <w:rsid w:val="001C3BF9"/>
    <w:rsid w:val="001D47F3"/>
    <w:rsid w:val="001D6F88"/>
    <w:rsid w:val="002C48AB"/>
    <w:rsid w:val="002E1E4F"/>
    <w:rsid w:val="002F2A98"/>
    <w:rsid w:val="002F7ED9"/>
    <w:rsid w:val="0031428E"/>
    <w:rsid w:val="00331C31"/>
    <w:rsid w:val="00364C81"/>
    <w:rsid w:val="0039093B"/>
    <w:rsid w:val="003C4A45"/>
    <w:rsid w:val="003C7EBD"/>
    <w:rsid w:val="00420AF1"/>
    <w:rsid w:val="00425C92"/>
    <w:rsid w:val="0043193A"/>
    <w:rsid w:val="00436562"/>
    <w:rsid w:val="00451D2E"/>
    <w:rsid w:val="00464597"/>
    <w:rsid w:val="00475D0D"/>
    <w:rsid w:val="00486F1D"/>
    <w:rsid w:val="004B71E7"/>
    <w:rsid w:val="004E478A"/>
    <w:rsid w:val="004F69CE"/>
    <w:rsid w:val="00545C2B"/>
    <w:rsid w:val="00584C27"/>
    <w:rsid w:val="00597EEA"/>
    <w:rsid w:val="005C07B0"/>
    <w:rsid w:val="005C66C8"/>
    <w:rsid w:val="005E7CA0"/>
    <w:rsid w:val="006034D0"/>
    <w:rsid w:val="0061086A"/>
    <w:rsid w:val="0061780F"/>
    <w:rsid w:val="006516EC"/>
    <w:rsid w:val="006B3A44"/>
    <w:rsid w:val="006E2598"/>
    <w:rsid w:val="006E7CF3"/>
    <w:rsid w:val="00705BB2"/>
    <w:rsid w:val="00720998"/>
    <w:rsid w:val="00747F29"/>
    <w:rsid w:val="00752A92"/>
    <w:rsid w:val="00807805"/>
    <w:rsid w:val="00825CB9"/>
    <w:rsid w:val="0087123C"/>
    <w:rsid w:val="00872C3F"/>
    <w:rsid w:val="008A2321"/>
    <w:rsid w:val="008B19CB"/>
    <w:rsid w:val="008E76F7"/>
    <w:rsid w:val="00945C77"/>
    <w:rsid w:val="009534BE"/>
    <w:rsid w:val="009651E7"/>
    <w:rsid w:val="009D64B0"/>
    <w:rsid w:val="009F2557"/>
    <w:rsid w:val="00A86DED"/>
    <w:rsid w:val="00AA6981"/>
    <w:rsid w:val="00AA7986"/>
    <w:rsid w:val="00AB0AB4"/>
    <w:rsid w:val="00AB31ED"/>
    <w:rsid w:val="00B01C57"/>
    <w:rsid w:val="00B06127"/>
    <w:rsid w:val="00B123AB"/>
    <w:rsid w:val="00B465DE"/>
    <w:rsid w:val="00B95351"/>
    <w:rsid w:val="00BA49B0"/>
    <w:rsid w:val="00BD04A5"/>
    <w:rsid w:val="00BD62C7"/>
    <w:rsid w:val="00BE3618"/>
    <w:rsid w:val="00BF7279"/>
    <w:rsid w:val="00C01948"/>
    <w:rsid w:val="00C05155"/>
    <w:rsid w:val="00C21436"/>
    <w:rsid w:val="00C2345E"/>
    <w:rsid w:val="00C523D9"/>
    <w:rsid w:val="00C70F57"/>
    <w:rsid w:val="00CA35AA"/>
    <w:rsid w:val="00CF0977"/>
    <w:rsid w:val="00D11408"/>
    <w:rsid w:val="00D324BA"/>
    <w:rsid w:val="00D477E4"/>
    <w:rsid w:val="00DA6CF3"/>
    <w:rsid w:val="00DE3EBC"/>
    <w:rsid w:val="00E0695A"/>
    <w:rsid w:val="00E144F8"/>
    <w:rsid w:val="00E26705"/>
    <w:rsid w:val="00E275B8"/>
    <w:rsid w:val="00E849B7"/>
    <w:rsid w:val="00ED5E47"/>
    <w:rsid w:val="00F73245"/>
    <w:rsid w:val="00FA650D"/>
    <w:rsid w:val="00FC56D7"/>
    <w:rsid w:val="00FC7413"/>
    <w:rsid w:val="00F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7C37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23C"/>
    <w:pPr>
      <w:keepNext/>
      <w:keepLines/>
      <w:spacing w:before="240" w:after="120"/>
      <w:outlineLvl w:val="0"/>
    </w:pPr>
    <w:rPr>
      <w:rFonts w:ascii="HelveticaNeueLT Std Thin" w:eastAsiaTheme="majorEastAsia" w:hAnsi="HelveticaNeueLT Std Thin" w:cstheme="majorBidi"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7123C"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7123C"/>
    <w:pPr>
      <w:outlineLvl w:val="2"/>
    </w:pPr>
    <w:rPr>
      <w:rFonts w:asciiTheme="majorHAnsi" w:hAnsiTheme="majorHAnsi"/>
      <w:i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7123C"/>
    <w:pPr>
      <w:outlineLvl w:val="3"/>
    </w:pPr>
    <w:rPr>
      <w:b/>
      <w:i w:val="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7123C"/>
    <w:pPr>
      <w:outlineLvl w:val="4"/>
    </w:pPr>
    <w:rPr>
      <w:i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87123C"/>
    <w:pPr>
      <w:outlineLvl w:val="5"/>
    </w:pPr>
    <w:rPr>
      <w:b w:val="0"/>
      <w:i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87123C"/>
    <w:pPr>
      <w:outlineLvl w:val="6"/>
    </w:pPr>
    <w:rPr>
      <w:b/>
      <w:i/>
      <w:sz w:val="24"/>
      <w:szCs w:val="24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87123C"/>
    <w:pPr>
      <w:outlineLvl w:val="7"/>
    </w:pPr>
    <w:rPr>
      <w:rFonts w:ascii="HelveticaNeueLT Std Thin" w:hAnsi="HelveticaNeueLT Std Thin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7123C"/>
    <w:pPr>
      <w:tabs>
        <w:tab w:val="left" w:pos="1605"/>
      </w:tabs>
      <w:outlineLvl w:val="8"/>
    </w:pPr>
    <w:rPr>
      <w:rFonts w:asciiTheme="majorHAnsi" w:hAnsiTheme="majorHAns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123C"/>
    <w:pPr>
      <w:pBdr>
        <w:bottom w:val="single" w:sz="4" w:space="1" w:color="auto"/>
      </w:pBdr>
      <w:tabs>
        <w:tab w:val="right" w:pos="9360"/>
      </w:tabs>
      <w:spacing w:line="240" w:lineRule="auto"/>
      <w:ind w:right="50"/>
    </w:pPr>
    <w:rPr>
      <w:rFonts w:ascii="HelveticaNeueLT Std Thin" w:hAnsi="HelveticaNeueLT Std Thin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123C"/>
    <w:rPr>
      <w:rFonts w:ascii="HelveticaNeueLT Std Thin" w:hAnsi="HelveticaNeueLT Std Thin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123C"/>
    <w:rPr>
      <w:rFonts w:ascii="HelveticaNeueLT Std Thin" w:eastAsiaTheme="majorEastAsia" w:hAnsi="HelveticaNeueLT Std Thin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7123C"/>
    <w:rPr>
      <w:rFonts w:ascii="HelveticaNeueLT Std Thin" w:eastAsiaTheme="majorEastAsia" w:hAnsi="HelveticaNeueLT Std Thin" w:cstheme="majorBidi"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character" w:customStyle="1" w:styleId="Heading3Char">
    <w:name w:val="Heading 3 Char"/>
    <w:basedOn w:val="DefaultParagraphFont"/>
    <w:link w:val="Heading3"/>
    <w:uiPriority w:val="9"/>
    <w:rsid w:val="0087123C"/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NoSpacing">
    <w:name w:val="No Spacing"/>
    <w:uiPriority w:val="1"/>
    <w:qFormat/>
    <w:rsid w:val="0087123C"/>
    <w:pPr>
      <w:tabs>
        <w:tab w:val="left" w:pos="1890"/>
      </w:tabs>
      <w:spacing w:after="0"/>
      <w:ind w:left="1890" w:hanging="1890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7123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7123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7123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7123C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7123C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7123C"/>
    <w:rPr>
      <w:rFonts w:asciiTheme="majorHAnsi" w:eastAsiaTheme="majorEastAsia" w:hAnsiTheme="majorHAnsi" w:cstheme="majorBidi"/>
      <w:b/>
      <w:bCs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7123C"/>
    <w:rPr>
      <w:rFonts w:ascii="HelveticaNeueLT Std Thin" w:eastAsiaTheme="majorEastAsia" w:hAnsi="HelveticaNeueLT Std Thin" w:cstheme="majorBidi"/>
      <w:b/>
      <w:bCs/>
      <w:i/>
    </w:rPr>
  </w:style>
  <w:style w:type="character" w:customStyle="1" w:styleId="Heading9Char">
    <w:name w:val="Heading 9 Char"/>
    <w:basedOn w:val="DefaultParagraphFont"/>
    <w:link w:val="Heading9"/>
    <w:uiPriority w:val="9"/>
    <w:rsid w:val="0087123C"/>
    <w:rPr>
      <w:rFonts w:asciiTheme="majorHAnsi" w:hAnsiTheme="majorHAnsi"/>
      <w:i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23C"/>
    <w:pPr>
      <w:numPr>
        <w:ilvl w:val="1"/>
      </w:numPr>
    </w:pPr>
    <w:rPr>
      <w:rFonts w:ascii="HelveticaNeueLT Std Thin" w:eastAsiaTheme="majorEastAsia" w:hAnsi="HelveticaNeueLT Std Thin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123C"/>
    <w:rPr>
      <w:rFonts w:ascii="HelveticaNeueLT Std Thin" w:eastAsiaTheme="majorEastAsia" w:hAnsi="HelveticaNeueLT Std Thin" w:cstheme="majorBidi"/>
      <w:i/>
      <w:iCs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123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7123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7123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123C"/>
    <w:pPr>
      <w:pBdr>
        <w:bottom w:val="single" w:sz="4" w:space="1" w:color="auto"/>
      </w:pBdr>
      <w:ind w:left="900"/>
    </w:pPr>
    <w:rPr>
      <w:rFonts w:ascii="HelveticaNeueLT Std Lt" w:hAnsi="HelveticaNeueLT Std Lt"/>
      <w:b/>
      <w:i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123C"/>
    <w:rPr>
      <w:rFonts w:ascii="HelveticaNeueLT Std Lt" w:hAnsi="HelveticaNeueLT Std Lt"/>
      <w:b/>
      <w:i/>
    </w:rPr>
  </w:style>
  <w:style w:type="character" w:styleId="SubtleEmphasis">
    <w:name w:val="Subtle Emphasis"/>
    <w:basedOn w:val="DefaultParagraphFont"/>
    <w:uiPriority w:val="19"/>
    <w:qFormat/>
    <w:rsid w:val="0087123C"/>
    <w:rPr>
      <w:rFonts w:ascii="HelveticaNeueLT Std Lt" w:hAnsi="HelveticaNeueLT Std Lt"/>
      <w:color w:val="7F7F7F" w:themeColor="text1" w:themeTint="80"/>
    </w:rPr>
  </w:style>
  <w:style w:type="character" w:styleId="IntenseEmphasis">
    <w:name w:val="Intense Emphasis"/>
    <w:basedOn w:val="Emphasis"/>
    <w:uiPriority w:val="21"/>
    <w:qFormat/>
    <w:rsid w:val="0087123C"/>
    <w:rPr>
      <w:b/>
      <w:i/>
      <w:iCs/>
    </w:rPr>
  </w:style>
  <w:style w:type="character" w:styleId="SubtleReference">
    <w:name w:val="Subtle Reference"/>
    <w:uiPriority w:val="31"/>
    <w:qFormat/>
    <w:rsid w:val="0087123C"/>
    <w:rPr>
      <w:u w:val="single"/>
    </w:rPr>
  </w:style>
  <w:style w:type="character" w:styleId="IntenseReference">
    <w:name w:val="Intense Reference"/>
    <w:basedOn w:val="SubtleReference"/>
    <w:uiPriority w:val="32"/>
    <w:qFormat/>
    <w:rsid w:val="0087123C"/>
    <w:rPr>
      <w:b/>
      <w:u w:val="single"/>
    </w:rPr>
  </w:style>
  <w:style w:type="character" w:styleId="BookTitle">
    <w:name w:val="Book Title"/>
    <w:basedOn w:val="IntenseReference"/>
    <w:uiPriority w:val="33"/>
    <w:qFormat/>
    <w:rsid w:val="0087123C"/>
    <w:rPr>
      <w:b/>
      <w:u w:val="single"/>
    </w:rPr>
  </w:style>
  <w:style w:type="paragraph" w:customStyle="1" w:styleId="Description">
    <w:name w:val="Description"/>
    <w:basedOn w:val="Heading1"/>
    <w:link w:val="DescriptionChar"/>
    <w:qFormat/>
    <w:rsid w:val="00DA6CF3"/>
    <w:pPr>
      <w:spacing w:before="120"/>
      <w:jc w:val="center"/>
    </w:pPr>
    <w:rPr>
      <w:rFonts w:ascii="HelveticaNeueLT Std" w:hAnsi="HelveticaNeueLT Std"/>
      <w:sz w:val="32"/>
    </w:rPr>
  </w:style>
  <w:style w:type="character" w:customStyle="1" w:styleId="DescriptionChar">
    <w:name w:val="Description Char"/>
    <w:basedOn w:val="Heading1Char"/>
    <w:link w:val="Description"/>
    <w:rsid w:val="00DA6CF3"/>
    <w:rPr>
      <w:rFonts w:ascii="HelveticaNeueLT Std" w:eastAsiaTheme="majorEastAsia" w:hAnsi="HelveticaNeueLT Std" w:cstheme="majorBidi"/>
      <w:bCs/>
      <w:sz w:val="3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23C"/>
    <w:pPr>
      <w:keepNext/>
      <w:keepLines/>
      <w:spacing w:before="240" w:after="120"/>
      <w:outlineLvl w:val="0"/>
    </w:pPr>
    <w:rPr>
      <w:rFonts w:ascii="HelveticaNeueLT Std Thin" w:eastAsiaTheme="majorEastAsia" w:hAnsi="HelveticaNeueLT Std Thin" w:cstheme="majorBidi"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7123C"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7123C"/>
    <w:pPr>
      <w:outlineLvl w:val="2"/>
    </w:pPr>
    <w:rPr>
      <w:rFonts w:asciiTheme="majorHAnsi" w:hAnsiTheme="majorHAnsi"/>
      <w:i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7123C"/>
    <w:pPr>
      <w:outlineLvl w:val="3"/>
    </w:pPr>
    <w:rPr>
      <w:b/>
      <w:i w:val="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7123C"/>
    <w:pPr>
      <w:outlineLvl w:val="4"/>
    </w:pPr>
    <w:rPr>
      <w:i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87123C"/>
    <w:pPr>
      <w:outlineLvl w:val="5"/>
    </w:pPr>
    <w:rPr>
      <w:b w:val="0"/>
      <w:i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87123C"/>
    <w:pPr>
      <w:outlineLvl w:val="6"/>
    </w:pPr>
    <w:rPr>
      <w:b/>
      <w:i/>
      <w:sz w:val="24"/>
      <w:szCs w:val="24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87123C"/>
    <w:pPr>
      <w:outlineLvl w:val="7"/>
    </w:pPr>
    <w:rPr>
      <w:rFonts w:ascii="HelveticaNeueLT Std Thin" w:hAnsi="HelveticaNeueLT Std Thin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7123C"/>
    <w:pPr>
      <w:tabs>
        <w:tab w:val="left" w:pos="1605"/>
      </w:tabs>
      <w:outlineLvl w:val="8"/>
    </w:pPr>
    <w:rPr>
      <w:rFonts w:asciiTheme="majorHAnsi" w:hAnsiTheme="majorHAns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123C"/>
    <w:pPr>
      <w:pBdr>
        <w:bottom w:val="single" w:sz="4" w:space="1" w:color="auto"/>
      </w:pBdr>
      <w:tabs>
        <w:tab w:val="right" w:pos="9360"/>
      </w:tabs>
      <w:spacing w:line="240" w:lineRule="auto"/>
      <w:ind w:right="50"/>
    </w:pPr>
    <w:rPr>
      <w:rFonts w:ascii="HelveticaNeueLT Std Thin" w:hAnsi="HelveticaNeueLT Std Thin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123C"/>
    <w:rPr>
      <w:rFonts w:ascii="HelveticaNeueLT Std Thin" w:hAnsi="HelveticaNeueLT Std Thin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123C"/>
    <w:rPr>
      <w:rFonts w:ascii="HelveticaNeueLT Std Thin" w:eastAsiaTheme="majorEastAsia" w:hAnsi="HelveticaNeueLT Std Thin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7123C"/>
    <w:rPr>
      <w:rFonts w:ascii="HelveticaNeueLT Std Thin" w:eastAsiaTheme="majorEastAsia" w:hAnsi="HelveticaNeueLT Std Thin" w:cstheme="majorBidi"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character" w:customStyle="1" w:styleId="Heading3Char">
    <w:name w:val="Heading 3 Char"/>
    <w:basedOn w:val="DefaultParagraphFont"/>
    <w:link w:val="Heading3"/>
    <w:uiPriority w:val="9"/>
    <w:rsid w:val="0087123C"/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NoSpacing">
    <w:name w:val="No Spacing"/>
    <w:uiPriority w:val="1"/>
    <w:qFormat/>
    <w:rsid w:val="0087123C"/>
    <w:pPr>
      <w:tabs>
        <w:tab w:val="left" w:pos="1890"/>
      </w:tabs>
      <w:spacing w:after="0"/>
      <w:ind w:left="1890" w:hanging="1890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7123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7123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7123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7123C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7123C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7123C"/>
    <w:rPr>
      <w:rFonts w:asciiTheme="majorHAnsi" w:eastAsiaTheme="majorEastAsia" w:hAnsiTheme="majorHAnsi" w:cstheme="majorBidi"/>
      <w:b/>
      <w:bCs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7123C"/>
    <w:rPr>
      <w:rFonts w:ascii="HelveticaNeueLT Std Thin" w:eastAsiaTheme="majorEastAsia" w:hAnsi="HelveticaNeueLT Std Thin" w:cstheme="majorBidi"/>
      <w:b/>
      <w:bCs/>
      <w:i/>
    </w:rPr>
  </w:style>
  <w:style w:type="character" w:customStyle="1" w:styleId="Heading9Char">
    <w:name w:val="Heading 9 Char"/>
    <w:basedOn w:val="DefaultParagraphFont"/>
    <w:link w:val="Heading9"/>
    <w:uiPriority w:val="9"/>
    <w:rsid w:val="0087123C"/>
    <w:rPr>
      <w:rFonts w:asciiTheme="majorHAnsi" w:hAnsiTheme="majorHAnsi"/>
      <w:i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23C"/>
    <w:pPr>
      <w:numPr>
        <w:ilvl w:val="1"/>
      </w:numPr>
    </w:pPr>
    <w:rPr>
      <w:rFonts w:ascii="HelveticaNeueLT Std Thin" w:eastAsiaTheme="majorEastAsia" w:hAnsi="HelveticaNeueLT Std Thin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123C"/>
    <w:rPr>
      <w:rFonts w:ascii="HelveticaNeueLT Std Thin" w:eastAsiaTheme="majorEastAsia" w:hAnsi="HelveticaNeueLT Std Thin" w:cstheme="majorBidi"/>
      <w:i/>
      <w:iCs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123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7123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7123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123C"/>
    <w:pPr>
      <w:pBdr>
        <w:bottom w:val="single" w:sz="4" w:space="1" w:color="auto"/>
      </w:pBdr>
      <w:ind w:left="900"/>
    </w:pPr>
    <w:rPr>
      <w:rFonts w:ascii="HelveticaNeueLT Std Lt" w:hAnsi="HelveticaNeueLT Std Lt"/>
      <w:b/>
      <w:i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123C"/>
    <w:rPr>
      <w:rFonts w:ascii="HelveticaNeueLT Std Lt" w:hAnsi="HelveticaNeueLT Std Lt"/>
      <w:b/>
      <w:i/>
    </w:rPr>
  </w:style>
  <w:style w:type="character" w:styleId="SubtleEmphasis">
    <w:name w:val="Subtle Emphasis"/>
    <w:basedOn w:val="DefaultParagraphFont"/>
    <w:uiPriority w:val="19"/>
    <w:qFormat/>
    <w:rsid w:val="0087123C"/>
    <w:rPr>
      <w:rFonts w:ascii="HelveticaNeueLT Std Lt" w:hAnsi="HelveticaNeueLT Std Lt"/>
      <w:color w:val="7F7F7F" w:themeColor="text1" w:themeTint="80"/>
    </w:rPr>
  </w:style>
  <w:style w:type="character" w:styleId="IntenseEmphasis">
    <w:name w:val="Intense Emphasis"/>
    <w:basedOn w:val="Emphasis"/>
    <w:uiPriority w:val="21"/>
    <w:qFormat/>
    <w:rsid w:val="0087123C"/>
    <w:rPr>
      <w:b/>
      <w:i/>
      <w:iCs/>
    </w:rPr>
  </w:style>
  <w:style w:type="character" w:styleId="SubtleReference">
    <w:name w:val="Subtle Reference"/>
    <w:uiPriority w:val="31"/>
    <w:qFormat/>
    <w:rsid w:val="0087123C"/>
    <w:rPr>
      <w:u w:val="single"/>
    </w:rPr>
  </w:style>
  <w:style w:type="character" w:styleId="IntenseReference">
    <w:name w:val="Intense Reference"/>
    <w:basedOn w:val="SubtleReference"/>
    <w:uiPriority w:val="32"/>
    <w:qFormat/>
    <w:rsid w:val="0087123C"/>
    <w:rPr>
      <w:b/>
      <w:u w:val="single"/>
    </w:rPr>
  </w:style>
  <w:style w:type="character" w:styleId="BookTitle">
    <w:name w:val="Book Title"/>
    <w:basedOn w:val="IntenseReference"/>
    <w:uiPriority w:val="33"/>
    <w:qFormat/>
    <w:rsid w:val="0087123C"/>
    <w:rPr>
      <w:b/>
      <w:u w:val="single"/>
    </w:rPr>
  </w:style>
  <w:style w:type="paragraph" w:customStyle="1" w:styleId="Description">
    <w:name w:val="Description"/>
    <w:basedOn w:val="Heading1"/>
    <w:link w:val="DescriptionChar"/>
    <w:qFormat/>
    <w:rsid w:val="00DA6CF3"/>
    <w:pPr>
      <w:spacing w:before="120"/>
      <w:jc w:val="center"/>
    </w:pPr>
    <w:rPr>
      <w:rFonts w:ascii="HelveticaNeueLT Std" w:hAnsi="HelveticaNeueLT Std"/>
      <w:sz w:val="32"/>
    </w:rPr>
  </w:style>
  <w:style w:type="character" w:customStyle="1" w:styleId="DescriptionChar">
    <w:name w:val="Description Char"/>
    <w:basedOn w:val="Heading1Char"/>
    <w:link w:val="Description"/>
    <w:rsid w:val="00DA6CF3"/>
    <w:rPr>
      <w:rFonts w:ascii="HelveticaNeueLT Std" w:eastAsiaTheme="majorEastAsia" w:hAnsi="HelveticaNeueLT Std" w:cstheme="majorBidi"/>
      <w:bCs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Custom 1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AC29913F03EB1D489414932DEE929A70" ma:contentTypeVersion="820" ma:contentTypeDescription="" ma:contentTypeScope="" ma:versionID="0a10b3da4f0c8b43d03f9ac292422e12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 xsi:nil="true"/>
    <recordCategory xmlns="e6cd7bd4-3f3e-4495-b8c9-139289cd76e6">C01</recordCategory>
    <isPublic xmlns="e6cd7bd4-3f3e-4495-b8c9-139289cd76e6">true</isPublic>
    <sharedId xmlns="e6cd7bd4-3f3e-4495-b8c9-139289cd76e6">cNrweVb-RXuR5_7mN60yCQ</sharedId>
    <committee xmlns="e6cd7bd4-3f3e-4495-b8c9-139289cd76e6">County Council</committee>
    <meetingId xmlns="e6cd7bd4-3f3e-4495-b8c9-139289cd76e6">[2017-05-11 County Council [5013]]</meetingId>
    <capitalProjectPriority xmlns="e6cd7bd4-3f3e-4495-b8c9-139289cd76e6" xsi:nil="true"/>
    <policyApprovalDate xmlns="e6cd7bd4-3f3e-4495-b8c9-139289cd76e6" xsi:nil="true"/>
    <NodeRef xmlns="e6cd7bd4-3f3e-4495-b8c9-139289cd76e6" xsi:nil="true"/>
    <addressees xmlns="e6cd7bd4-3f3e-4495-b8c9-139289cd76e6" xsi:nil="true"/>
    <identifier xmlns="e6cd7bd4-3f3e-4495-b8c9-139289cd76e6">2017-1496779486523</identifier>
    <reviewAsOf xmlns="e6cd7bd4-3f3e-4495-b8c9-139289cd76e6">2027-06-06T08:04:51+00:00</reviewAsOf>
    <bylawNumber xmlns="e6cd7bd4-3f3e-4495-b8c9-139289cd76e6">4978-17</bylawNumber>
    <addressee xmlns="e6cd7bd4-3f3e-4495-b8c9-139289cd76e6" xsi:nil="true"/>
    <recordOriginatingLocation xmlns="e6cd7bd4-3f3e-4495-b8c9-139289cd76e6">workspace://SpacesStore/e3d90e65-a215-462a-ab89-e444dd036b03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627CF008-5FEE-4F89-9492-5F9163B1F0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9AEBD6-BC7F-4684-9AF1-31828DE88D81}"/>
</file>

<file path=customXml/itemProps3.xml><?xml version="1.0" encoding="utf-8"?>
<ds:datastoreItem xmlns:ds="http://schemas.openxmlformats.org/officeDocument/2006/customXml" ds:itemID="{6285B3AB-AFA3-4C06-9999-C468E7D6F6A4}"/>
</file>

<file path=customXml/itemProps4.xml><?xml version="1.0" encoding="utf-8"?>
<ds:datastoreItem xmlns:ds="http://schemas.openxmlformats.org/officeDocument/2006/customXml" ds:itemID="{6D804A97-54AC-405C-ABB0-543550BC010D}"/>
</file>

<file path=customXml/itemProps5.xml><?xml version="1.0" encoding="utf-8"?>
<ds:datastoreItem xmlns:ds="http://schemas.openxmlformats.org/officeDocument/2006/customXml" ds:itemID="{836B05CB-C862-4E77-9780-FF2321E5E3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Henry, Merrylynn</cp:lastModifiedBy>
  <cp:revision>3</cp:revision>
  <cp:lastPrinted>2013-12-18T18:14:00Z</cp:lastPrinted>
  <dcterms:created xsi:type="dcterms:W3CDTF">2017-05-02T18:50:00Z</dcterms:created>
  <dcterms:modified xsi:type="dcterms:W3CDTF">2017-05-03T17:07:00Z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0x0101002C4164E063A41A4487A7365A660F11180100AC29913F03EB1D489414932DEE929A70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