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7D9505FC" w:rsidR="00DC4C43" w:rsidRPr="005B3EB7" w:rsidRDefault="00B17DD0" w:rsidP="00EA5015">
      <w:pPr>
        <w:pStyle w:val="Heading1"/>
        <w:keepNext w:val="0"/>
        <w:keepLines w:val="0"/>
        <w:widowControl w:val="0"/>
        <w:spacing w:before="120" w:after="240"/>
        <w:jc w:val="center"/>
        <w:rPr>
          <w:rFonts w:cs="Arial"/>
        </w:rPr>
      </w:pPr>
      <w:r>
        <w:rPr>
          <w:rFonts w:cs="Arial"/>
        </w:rPr>
        <w:t>January 11</w:t>
      </w:r>
      <w:r w:rsidR="00202AD8" w:rsidRPr="005B3EB7">
        <w:rPr>
          <w:rFonts w:cs="Arial"/>
        </w:rPr>
        <w:t xml:space="preserve">, </w:t>
      </w:r>
      <w:r>
        <w:rPr>
          <w:rFonts w:cs="Arial"/>
        </w:rPr>
        <w:t>2018</w:t>
      </w:r>
    </w:p>
    <w:p w14:paraId="613082CA" w14:textId="14A3979A"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373713">
        <w:t>10:14</w:t>
      </w:r>
      <w:r w:rsidRPr="005B1137">
        <w:t xml:space="preserve"> </w:t>
      </w:r>
      <w:r w:rsidR="00367A47">
        <w:t>AM</w:t>
      </w:r>
      <w:r w:rsidRPr="005B1137">
        <w:t xml:space="preserve"> at the County Administration Building.  Warden </w:t>
      </w:r>
      <w:r w:rsidR="00854BA9">
        <w:t>Stewart Halliday</w:t>
      </w:r>
      <w:r w:rsidRPr="005B1137">
        <w:t xml:space="preserve"> assumed the Chair</w:t>
      </w:r>
      <w:r w:rsidR="00202AD8">
        <w:t xml:space="preserve"> and called the meeting to order </w:t>
      </w:r>
      <w:r w:rsidRPr="005B1137">
        <w:t>with all members present except Councillor</w:t>
      </w:r>
      <w:r w:rsidR="00373713">
        <w:t>s</w:t>
      </w:r>
      <w:r w:rsidRPr="005B1137">
        <w:t xml:space="preserve"> </w:t>
      </w:r>
      <w:r w:rsidR="00B17DD0">
        <w:t>Jack</w:t>
      </w:r>
      <w:r w:rsidR="00373713">
        <w:t>, Clumpus and Bell.</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3650CBEC" w:rsidR="00DC4C43" w:rsidRPr="00023E2B" w:rsidRDefault="00373713" w:rsidP="00E471D0">
      <w:pPr>
        <w:widowControl w:val="0"/>
        <w:spacing w:after="240"/>
      </w:pPr>
      <w:r>
        <w:t>Councillor Ardiel declared a pecuniary inter</w:t>
      </w:r>
      <w:r w:rsidR="00CD3279">
        <w:t>est with respect to FR-CW-04-18 – 2018 External Audit – BDO Planning R</w:t>
      </w:r>
      <w:r>
        <w:t xml:space="preserve">eport. </w:t>
      </w:r>
    </w:p>
    <w:p w14:paraId="7939B2C7" w14:textId="66242D40" w:rsidR="00B17DD0" w:rsidRDefault="00B17DD0" w:rsidP="00E471D0">
      <w:pPr>
        <w:pStyle w:val="Heading2"/>
        <w:keepNext w:val="0"/>
        <w:keepLines w:val="0"/>
        <w:widowControl w:val="0"/>
      </w:pPr>
      <w:r>
        <w:t>Business Arising From the Minutes</w:t>
      </w:r>
    </w:p>
    <w:p w14:paraId="46E96FF5" w14:textId="2DA9DD0E" w:rsidR="00B17DD0" w:rsidRPr="00B17DD0" w:rsidRDefault="00B17DD0" w:rsidP="00B17DD0">
      <w:pPr>
        <w:pStyle w:val="Heading3"/>
      </w:pPr>
      <w:r w:rsidRPr="00B17DD0">
        <w:t>CCR-CW-01-18 Procedural By-law Update (Deferred from December 14, 2018)</w:t>
      </w:r>
    </w:p>
    <w:p w14:paraId="3754C41E" w14:textId="38684941" w:rsidR="00B17DD0" w:rsidRPr="00B17DD0" w:rsidRDefault="00CD3279" w:rsidP="00B17DD0">
      <w:pPr>
        <w:widowControl w:val="0"/>
        <w:tabs>
          <w:tab w:val="left" w:pos="1440"/>
          <w:tab w:val="left" w:pos="5220"/>
          <w:tab w:val="right" w:pos="9270"/>
        </w:tabs>
        <w:spacing w:after="160"/>
        <w:rPr>
          <w:rFonts w:eastAsia="Times New Roman" w:cstheme="minorHAnsi"/>
        </w:rPr>
      </w:pPr>
      <w:r>
        <w:rPr>
          <w:i/>
        </w:rPr>
        <w:t>CW19-18</w:t>
      </w:r>
      <w:r w:rsidR="00B17DD0">
        <w:rPr>
          <w:rFonts w:eastAsia="Times New Roman" w:cstheme="minorHAnsi"/>
        </w:rPr>
        <w:tab/>
        <w:t xml:space="preserve">Moved by:  Councillor </w:t>
      </w:r>
      <w:r w:rsidR="00373713">
        <w:rPr>
          <w:rFonts w:eastAsia="Times New Roman" w:cstheme="minorHAnsi"/>
        </w:rPr>
        <w:t xml:space="preserve">Burley </w:t>
      </w:r>
      <w:r w:rsidR="00B17DD0">
        <w:rPr>
          <w:rFonts w:eastAsia="Times New Roman" w:cstheme="minorHAnsi"/>
        </w:rPr>
        <w:tab/>
      </w:r>
      <w:r w:rsidR="00B17DD0" w:rsidRPr="00B614D4">
        <w:rPr>
          <w:rFonts w:eastAsia="Times New Roman" w:cstheme="minorHAnsi"/>
        </w:rPr>
        <w:t>Seconded by:   Councillor</w:t>
      </w:r>
      <w:r w:rsidR="00373713">
        <w:rPr>
          <w:rFonts w:eastAsia="Times New Roman" w:cstheme="minorHAnsi"/>
        </w:rPr>
        <w:t xml:space="preserve"> Eccles</w:t>
      </w:r>
    </w:p>
    <w:p w14:paraId="14E8E6F0" w14:textId="62FBA7D0" w:rsidR="00B17DD0" w:rsidRPr="00B97DD0" w:rsidRDefault="00B17DD0" w:rsidP="00B17DD0">
      <w:pPr>
        <w:pStyle w:val="ListParagraph"/>
        <w:widowControl w:val="0"/>
        <w:ind w:left="1418"/>
        <w:contextualSpacing w:val="0"/>
        <w:rPr>
          <w:b/>
        </w:rPr>
      </w:pPr>
      <w:r w:rsidRPr="00B97DD0">
        <w:rPr>
          <w:b/>
        </w:rPr>
        <w:t>That</w:t>
      </w:r>
      <w:r>
        <w:rPr>
          <w:b/>
        </w:rPr>
        <w:t xml:space="preserve"> Report CCR-CW-01-18 be received and the recommended revisions to the County of Grey’s Procedural By-law be approved</w:t>
      </w:r>
      <w:r w:rsidRPr="00B97DD0">
        <w:rPr>
          <w:b/>
        </w:rPr>
        <w:t>; and</w:t>
      </w:r>
    </w:p>
    <w:p w14:paraId="45F0543D" w14:textId="773C31DE" w:rsidR="00B17DD0" w:rsidRPr="00B97DD0" w:rsidRDefault="00B17DD0" w:rsidP="00B17DD0">
      <w:pPr>
        <w:pStyle w:val="ListParagraph"/>
        <w:widowControl w:val="0"/>
        <w:spacing w:before="240"/>
        <w:ind w:left="1418"/>
        <w:contextualSpacing w:val="0"/>
        <w:rPr>
          <w:b/>
        </w:rPr>
      </w:pPr>
      <w:r w:rsidRPr="00B97DD0">
        <w:rPr>
          <w:b/>
        </w:rPr>
        <w:t>That</w:t>
      </w:r>
      <w:r>
        <w:rPr>
          <w:b/>
        </w:rPr>
        <w:t xml:space="preserve"> the updated Procedural By-law, incorporating these changes, be brought back for Council’s consideration</w:t>
      </w:r>
      <w:r w:rsidR="00605F5C">
        <w:rPr>
          <w:b/>
        </w:rPr>
        <w:t>,</w:t>
      </w:r>
      <w:r w:rsidR="00365646">
        <w:rPr>
          <w:b/>
        </w:rPr>
        <w:t xml:space="preserve"> inclu</w:t>
      </w:r>
      <w:r w:rsidR="006F31A8">
        <w:rPr>
          <w:b/>
        </w:rPr>
        <w:t>ding</w:t>
      </w:r>
      <w:r w:rsidR="00365646">
        <w:rPr>
          <w:b/>
        </w:rPr>
        <w:t xml:space="preserve"> changes to </w:t>
      </w:r>
      <w:r w:rsidR="006F31A8">
        <w:rPr>
          <w:b/>
        </w:rPr>
        <w:t xml:space="preserve">wording in Section </w:t>
      </w:r>
      <w:r w:rsidR="00365646">
        <w:rPr>
          <w:b/>
        </w:rPr>
        <w:t>7.6 and 8.3</w:t>
      </w:r>
      <w:r>
        <w:rPr>
          <w:b/>
        </w:rPr>
        <w:t>.</w:t>
      </w:r>
    </w:p>
    <w:p w14:paraId="358C65A5" w14:textId="3FD4EF45" w:rsidR="00B17DD0" w:rsidRPr="00B17DD0" w:rsidRDefault="00605F5C" w:rsidP="00605F5C">
      <w:pPr>
        <w:jc w:val="right"/>
      </w:pPr>
      <w:r>
        <w:t>Carried</w:t>
      </w:r>
    </w:p>
    <w:p w14:paraId="5F01BC26" w14:textId="594FFCB6" w:rsidR="00B17DD0" w:rsidRDefault="00B17DD0" w:rsidP="00E471D0">
      <w:pPr>
        <w:pStyle w:val="Heading2"/>
        <w:keepNext w:val="0"/>
        <w:keepLines w:val="0"/>
        <w:widowControl w:val="0"/>
      </w:pPr>
      <w:r>
        <w:t>Notice of Motion provided by Councillor Paterson on December 14, 2017</w:t>
      </w:r>
    </w:p>
    <w:p w14:paraId="609BEFEB" w14:textId="7338333B" w:rsidR="00B17DD0" w:rsidRPr="00B17DD0" w:rsidRDefault="00CD3279" w:rsidP="00B17DD0">
      <w:pPr>
        <w:widowControl w:val="0"/>
        <w:tabs>
          <w:tab w:val="left" w:pos="1440"/>
          <w:tab w:val="left" w:pos="5220"/>
          <w:tab w:val="right" w:pos="9270"/>
        </w:tabs>
        <w:spacing w:after="160"/>
        <w:rPr>
          <w:rFonts w:eastAsia="Times New Roman" w:cstheme="minorHAnsi"/>
        </w:rPr>
      </w:pPr>
      <w:r>
        <w:rPr>
          <w:i/>
        </w:rPr>
        <w:t>CW20-18</w:t>
      </w:r>
      <w:r w:rsidR="00B17DD0">
        <w:rPr>
          <w:rFonts w:eastAsia="Times New Roman" w:cstheme="minorHAnsi"/>
        </w:rPr>
        <w:tab/>
        <w:t xml:space="preserve">Moved by:  Councillor </w:t>
      </w:r>
      <w:r w:rsidR="00365646">
        <w:rPr>
          <w:rFonts w:eastAsia="Times New Roman" w:cstheme="minorHAnsi"/>
        </w:rPr>
        <w:t>Paterson</w:t>
      </w:r>
      <w:r w:rsidR="00B17DD0">
        <w:rPr>
          <w:rFonts w:eastAsia="Times New Roman" w:cstheme="minorHAnsi"/>
        </w:rPr>
        <w:tab/>
      </w:r>
      <w:r w:rsidR="00B17DD0" w:rsidRPr="00B614D4">
        <w:rPr>
          <w:rFonts w:eastAsia="Times New Roman" w:cstheme="minorHAnsi"/>
        </w:rPr>
        <w:t>Seconded by:   Councillor</w:t>
      </w:r>
      <w:r w:rsidR="00365646">
        <w:rPr>
          <w:rFonts w:eastAsia="Times New Roman" w:cstheme="minorHAnsi"/>
        </w:rPr>
        <w:t xml:space="preserve"> Pringle</w:t>
      </w:r>
    </w:p>
    <w:p w14:paraId="1F45DB85" w14:textId="77777777" w:rsidR="00B17DD0" w:rsidRPr="0008192F" w:rsidRDefault="00B17DD0" w:rsidP="00B17DD0">
      <w:pPr>
        <w:pStyle w:val="ListParagraph"/>
        <w:ind w:left="1440"/>
        <w:rPr>
          <w:rStyle w:val="IntenseEmphasis"/>
          <w:lang w:val="en-CA"/>
        </w:rPr>
      </w:pPr>
      <w:r w:rsidRPr="0008192F">
        <w:rPr>
          <w:rStyle w:val="IntenseEmphasis"/>
          <w:lang w:val="en-CA"/>
        </w:rPr>
        <w:t>Whereas the draft Grey County budget was presented to Committee of the Whole at its December 7, 2017 meeting for review and consideration; and</w:t>
      </w:r>
    </w:p>
    <w:p w14:paraId="560352F5" w14:textId="77777777" w:rsidR="00B17DD0" w:rsidRPr="0008192F" w:rsidRDefault="00B17DD0" w:rsidP="00B17DD0">
      <w:pPr>
        <w:pStyle w:val="ListParagraph"/>
        <w:ind w:left="1440"/>
        <w:rPr>
          <w:rStyle w:val="IntenseEmphasis"/>
          <w:lang w:val="en-CA"/>
        </w:rPr>
      </w:pPr>
    </w:p>
    <w:p w14:paraId="053D5968" w14:textId="28F63450" w:rsidR="00B17DD0" w:rsidRPr="006F31A8" w:rsidRDefault="00B17DD0" w:rsidP="006F31A8">
      <w:pPr>
        <w:pStyle w:val="ListParagraph"/>
        <w:ind w:left="1418"/>
        <w:contextualSpacing w:val="0"/>
        <w:rPr>
          <w:rStyle w:val="IntenseEmphasis"/>
          <w:lang w:val="en-CA"/>
        </w:rPr>
      </w:pPr>
      <w:r w:rsidRPr="0008192F">
        <w:rPr>
          <w:rStyle w:val="IntenseEmphasis"/>
          <w:lang w:val="en-CA"/>
        </w:rPr>
        <w:t>Whereas at that time, recently announced funding from the Ontario Municipal Commuter Cycling Program (OMCC) was not included in the budget; and</w:t>
      </w:r>
    </w:p>
    <w:p w14:paraId="76F071B0" w14:textId="20CE0629" w:rsidR="00B17DD0" w:rsidRPr="00365646" w:rsidRDefault="00B17DD0" w:rsidP="00365646">
      <w:pPr>
        <w:pStyle w:val="ListParagraph"/>
        <w:ind w:left="1418"/>
        <w:contextualSpacing w:val="0"/>
        <w:rPr>
          <w:rStyle w:val="IntenseEmphasis"/>
          <w:lang w:val="en-CA"/>
        </w:rPr>
      </w:pPr>
      <w:r w:rsidRPr="0008192F">
        <w:rPr>
          <w:rStyle w:val="IntenseEmphasis"/>
          <w:lang w:val="en-CA"/>
        </w:rPr>
        <w:t>Whereas Grey County has received recent confirmation of funding from OMC</w:t>
      </w:r>
      <w:r>
        <w:rPr>
          <w:rStyle w:val="IntenseEmphasis"/>
          <w:lang w:val="en-CA"/>
        </w:rPr>
        <w:t xml:space="preserve">C in the amount of </w:t>
      </w:r>
      <w:r w:rsidRPr="008863EE">
        <w:rPr>
          <w:rStyle w:val="IntenseEmphasis"/>
          <w:lang w:val="en-CA"/>
        </w:rPr>
        <w:t>$253,728;</w:t>
      </w:r>
    </w:p>
    <w:p w14:paraId="279BC4FD" w14:textId="3CAA1C09" w:rsidR="00D56147" w:rsidRDefault="00B17DD0" w:rsidP="00945FC8">
      <w:pPr>
        <w:ind w:left="1418"/>
        <w:rPr>
          <w:rStyle w:val="IntenseEmphasis"/>
          <w:lang w:val="en-CA"/>
        </w:rPr>
      </w:pPr>
      <w:r w:rsidRPr="0008192F">
        <w:rPr>
          <w:rStyle w:val="IntenseEmphasis"/>
          <w:lang w:val="en-CA"/>
        </w:rPr>
        <w:t>Now Therefore Be it Resolved that the funds received from the OMCC be used to reduce the overall budget requirement rather than reducing the funding being transferred from reserve in order to reduce the overall 2018 budget requirement to an increase of 0.3</w:t>
      </w:r>
      <w:r>
        <w:rPr>
          <w:rStyle w:val="IntenseEmphasis"/>
          <w:lang w:val="en-CA"/>
        </w:rPr>
        <w:t>6</w:t>
      </w:r>
      <w:r w:rsidRPr="0008192F">
        <w:rPr>
          <w:rStyle w:val="IntenseEmphasis"/>
          <w:lang w:val="en-CA"/>
        </w:rPr>
        <w:t>%.</w:t>
      </w:r>
    </w:p>
    <w:p w14:paraId="65024D6C" w14:textId="3DE347AA" w:rsidR="00945FC8" w:rsidRPr="00945FC8" w:rsidRDefault="00945FC8" w:rsidP="00945FC8">
      <w:pPr>
        <w:rPr>
          <w:rStyle w:val="IntenseEmphasis"/>
          <w:b w:val="0"/>
          <w:lang w:val="en-CA"/>
        </w:rPr>
      </w:pPr>
      <w:r w:rsidRPr="00945FC8">
        <w:rPr>
          <w:rStyle w:val="IntenseEmphasis"/>
          <w:b w:val="0"/>
          <w:lang w:val="en-CA"/>
        </w:rPr>
        <w:t>Councillor Eccles requested a recorded vote.</w:t>
      </w:r>
    </w:p>
    <w:p w14:paraId="2461255E" w14:textId="7D1B1075" w:rsidR="00945FC8" w:rsidRPr="00945FC8" w:rsidRDefault="00945FC8" w:rsidP="00945FC8">
      <w:pPr>
        <w:rPr>
          <w:rStyle w:val="IntenseEmphasis"/>
          <w:b w:val="0"/>
          <w:lang w:val="en-CA"/>
        </w:rPr>
      </w:pPr>
      <w:r w:rsidRPr="00945FC8">
        <w:rPr>
          <w:rStyle w:val="IntenseEmphasis"/>
          <w:b w:val="0"/>
          <w:lang w:val="en-CA"/>
        </w:rPr>
        <w:t xml:space="preserve">In favour: </w:t>
      </w:r>
      <w:r w:rsidR="006F31A8">
        <w:rPr>
          <w:rStyle w:val="IntenseEmphasis"/>
          <w:b w:val="0"/>
          <w:lang w:val="en-CA"/>
        </w:rPr>
        <w:t xml:space="preserve">B. </w:t>
      </w:r>
      <w:r w:rsidRPr="00945FC8">
        <w:rPr>
          <w:rStyle w:val="IntenseEmphasis"/>
          <w:b w:val="0"/>
          <w:lang w:val="en-CA"/>
        </w:rPr>
        <w:t>Pringle</w:t>
      </w:r>
      <w:r w:rsidR="006F31A8">
        <w:rPr>
          <w:rStyle w:val="IntenseEmphasis"/>
          <w:b w:val="0"/>
          <w:lang w:val="en-CA"/>
        </w:rPr>
        <w:t xml:space="preserve"> 4</w:t>
      </w:r>
      <w:r w:rsidRPr="00945FC8">
        <w:rPr>
          <w:rStyle w:val="IntenseEmphasis"/>
          <w:b w:val="0"/>
          <w:lang w:val="en-CA"/>
        </w:rPr>
        <w:t xml:space="preserve">, </w:t>
      </w:r>
      <w:r w:rsidR="006F31A8">
        <w:rPr>
          <w:rStyle w:val="IntenseEmphasis"/>
          <w:b w:val="0"/>
          <w:lang w:val="en-CA"/>
        </w:rPr>
        <w:t xml:space="preserve">S. </w:t>
      </w:r>
      <w:r w:rsidRPr="00945FC8">
        <w:rPr>
          <w:rStyle w:val="IntenseEmphasis"/>
          <w:b w:val="0"/>
          <w:lang w:val="en-CA"/>
        </w:rPr>
        <w:t>Mackey</w:t>
      </w:r>
      <w:r w:rsidR="006F31A8">
        <w:rPr>
          <w:rStyle w:val="IntenseEmphasis"/>
          <w:b w:val="0"/>
          <w:lang w:val="en-CA"/>
        </w:rPr>
        <w:t xml:space="preserve"> 3</w:t>
      </w:r>
      <w:r w:rsidRPr="00945FC8">
        <w:rPr>
          <w:rStyle w:val="IntenseEmphasis"/>
          <w:b w:val="0"/>
          <w:lang w:val="en-CA"/>
        </w:rPr>
        <w:t xml:space="preserve">, </w:t>
      </w:r>
      <w:r w:rsidR="006F31A8">
        <w:rPr>
          <w:rStyle w:val="IntenseEmphasis"/>
          <w:b w:val="0"/>
          <w:lang w:val="en-CA"/>
        </w:rPr>
        <w:t xml:space="preserve">P. </w:t>
      </w:r>
      <w:r w:rsidRPr="00945FC8">
        <w:rPr>
          <w:rStyle w:val="IntenseEmphasis"/>
          <w:b w:val="0"/>
          <w:lang w:val="en-CA"/>
        </w:rPr>
        <w:t>McQueen</w:t>
      </w:r>
      <w:r w:rsidR="006F31A8">
        <w:rPr>
          <w:rStyle w:val="IntenseEmphasis"/>
          <w:b w:val="0"/>
          <w:lang w:val="en-CA"/>
        </w:rPr>
        <w:t xml:space="preserve"> 5</w:t>
      </w:r>
      <w:r w:rsidRPr="00945FC8">
        <w:rPr>
          <w:rStyle w:val="IntenseEmphasis"/>
          <w:b w:val="0"/>
          <w:lang w:val="en-CA"/>
        </w:rPr>
        <w:t>,</w:t>
      </w:r>
      <w:r w:rsidR="006F31A8">
        <w:rPr>
          <w:rStyle w:val="IntenseEmphasis"/>
          <w:b w:val="0"/>
          <w:lang w:val="en-CA"/>
        </w:rPr>
        <w:t xml:space="preserve"> S.</w:t>
      </w:r>
      <w:r w:rsidRPr="00945FC8">
        <w:rPr>
          <w:rStyle w:val="IntenseEmphasis"/>
          <w:b w:val="0"/>
          <w:lang w:val="en-CA"/>
        </w:rPr>
        <w:t xml:space="preserve"> Halliday</w:t>
      </w:r>
      <w:r w:rsidR="006F31A8">
        <w:rPr>
          <w:rStyle w:val="IntenseEmphasis"/>
          <w:b w:val="0"/>
          <w:lang w:val="en-CA"/>
        </w:rPr>
        <w:t xml:space="preserve"> 5</w:t>
      </w:r>
      <w:r w:rsidRPr="00945FC8">
        <w:rPr>
          <w:rStyle w:val="IntenseEmphasis"/>
          <w:b w:val="0"/>
          <w:lang w:val="en-CA"/>
        </w:rPr>
        <w:t xml:space="preserve">, </w:t>
      </w:r>
      <w:r w:rsidR="006F31A8">
        <w:rPr>
          <w:rStyle w:val="IntenseEmphasis"/>
          <w:b w:val="0"/>
          <w:lang w:val="en-CA"/>
        </w:rPr>
        <w:t xml:space="preserve">S. </w:t>
      </w:r>
      <w:r w:rsidRPr="00945FC8">
        <w:rPr>
          <w:rStyle w:val="IntenseEmphasis"/>
          <w:b w:val="0"/>
          <w:lang w:val="en-CA"/>
        </w:rPr>
        <w:t>Paterson</w:t>
      </w:r>
      <w:r w:rsidR="006F31A8">
        <w:rPr>
          <w:rStyle w:val="IntenseEmphasis"/>
          <w:b w:val="0"/>
          <w:lang w:val="en-CA"/>
        </w:rPr>
        <w:t xml:space="preserve"> 3</w:t>
      </w:r>
      <w:r w:rsidRPr="00945FC8">
        <w:rPr>
          <w:rStyle w:val="IntenseEmphasis"/>
          <w:b w:val="0"/>
          <w:lang w:val="en-CA"/>
        </w:rPr>
        <w:t>,</w:t>
      </w:r>
      <w:r w:rsidR="006F31A8">
        <w:rPr>
          <w:rStyle w:val="IntenseEmphasis"/>
          <w:b w:val="0"/>
          <w:lang w:val="en-CA"/>
        </w:rPr>
        <w:t xml:space="preserve"> S.</w:t>
      </w:r>
      <w:r w:rsidRPr="00945FC8">
        <w:rPr>
          <w:rStyle w:val="IntenseEmphasis"/>
          <w:b w:val="0"/>
          <w:lang w:val="en-CA"/>
        </w:rPr>
        <w:t xml:space="preserve"> Hicks</w:t>
      </w:r>
      <w:r w:rsidR="006F31A8">
        <w:rPr>
          <w:rStyle w:val="IntenseEmphasis"/>
          <w:b w:val="0"/>
          <w:lang w:val="en-CA"/>
        </w:rPr>
        <w:t xml:space="preserve"> 3</w:t>
      </w:r>
      <w:r w:rsidRPr="00945FC8">
        <w:rPr>
          <w:rStyle w:val="IntenseEmphasis"/>
          <w:b w:val="0"/>
          <w:lang w:val="en-CA"/>
        </w:rPr>
        <w:t xml:space="preserve">, </w:t>
      </w:r>
      <w:r w:rsidR="006F31A8">
        <w:rPr>
          <w:rStyle w:val="IntenseEmphasis"/>
          <w:b w:val="0"/>
          <w:lang w:val="en-CA"/>
        </w:rPr>
        <w:t xml:space="preserve">H. </w:t>
      </w:r>
      <w:r w:rsidRPr="00945FC8">
        <w:rPr>
          <w:rStyle w:val="IntenseEmphasis"/>
          <w:b w:val="0"/>
          <w:lang w:val="en-CA"/>
        </w:rPr>
        <w:t>Greenfield</w:t>
      </w:r>
      <w:r w:rsidR="006F31A8">
        <w:rPr>
          <w:rStyle w:val="IntenseEmphasis"/>
          <w:b w:val="0"/>
          <w:lang w:val="en-CA"/>
        </w:rPr>
        <w:t xml:space="preserve"> 5</w:t>
      </w:r>
      <w:r w:rsidRPr="00945FC8">
        <w:rPr>
          <w:rStyle w:val="IntenseEmphasis"/>
          <w:b w:val="0"/>
          <w:lang w:val="en-CA"/>
        </w:rPr>
        <w:t>,</w:t>
      </w:r>
      <w:r w:rsidR="006F31A8">
        <w:rPr>
          <w:rStyle w:val="IntenseEmphasis"/>
          <w:b w:val="0"/>
          <w:lang w:val="en-CA"/>
        </w:rPr>
        <w:t xml:space="preserve"> I.</w:t>
      </w:r>
      <w:r w:rsidRPr="00945FC8">
        <w:rPr>
          <w:rStyle w:val="IntenseEmphasis"/>
          <w:b w:val="0"/>
          <w:lang w:val="en-CA"/>
        </w:rPr>
        <w:t xml:space="preserve"> Boddy</w:t>
      </w:r>
      <w:r w:rsidR="006F31A8">
        <w:rPr>
          <w:rStyle w:val="IntenseEmphasis"/>
          <w:b w:val="0"/>
          <w:lang w:val="en-CA"/>
        </w:rPr>
        <w:t xml:space="preserve"> </w:t>
      </w:r>
      <w:r w:rsidR="0024216B">
        <w:rPr>
          <w:rStyle w:val="IntenseEmphasis"/>
          <w:b w:val="0"/>
          <w:lang w:val="en-CA"/>
        </w:rPr>
        <w:t>9</w:t>
      </w:r>
      <w:r w:rsidRPr="00945FC8">
        <w:rPr>
          <w:rStyle w:val="IntenseEmphasis"/>
          <w:b w:val="0"/>
          <w:lang w:val="en-CA"/>
        </w:rPr>
        <w:t>,</w:t>
      </w:r>
      <w:r w:rsidR="0024216B">
        <w:rPr>
          <w:rStyle w:val="IntenseEmphasis"/>
          <w:b w:val="0"/>
          <w:lang w:val="en-CA"/>
        </w:rPr>
        <w:t xml:space="preserve"> A.</w:t>
      </w:r>
      <w:r w:rsidRPr="00945FC8">
        <w:rPr>
          <w:rStyle w:val="IntenseEmphasis"/>
          <w:b w:val="0"/>
          <w:lang w:val="en-CA"/>
        </w:rPr>
        <w:t xml:space="preserve"> Wright</w:t>
      </w:r>
      <w:r w:rsidR="0024216B">
        <w:rPr>
          <w:rStyle w:val="IntenseEmphasis"/>
          <w:b w:val="0"/>
          <w:lang w:val="en-CA"/>
        </w:rPr>
        <w:t xml:space="preserve"> 8</w:t>
      </w:r>
      <w:r w:rsidRPr="00945FC8">
        <w:rPr>
          <w:rStyle w:val="IntenseEmphasis"/>
          <w:b w:val="0"/>
          <w:lang w:val="en-CA"/>
        </w:rPr>
        <w:t xml:space="preserve">, </w:t>
      </w:r>
      <w:r w:rsidR="0024216B">
        <w:rPr>
          <w:rStyle w:val="IntenseEmphasis"/>
          <w:b w:val="0"/>
          <w:lang w:val="en-CA"/>
        </w:rPr>
        <w:t xml:space="preserve">A. </w:t>
      </w:r>
      <w:r w:rsidRPr="00945FC8">
        <w:rPr>
          <w:rStyle w:val="IntenseEmphasis"/>
          <w:b w:val="0"/>
          <w:lang w:val="en-CA"/>
        </w:rPr>
        <w:t>Fosbrooke</w:t>
      </w:r>
      <w:r w:rsidR="0024216B">
        <w:rPr>
          <w:rStyle w:val="IntenseEmphasis"/>
          <w:b w:val="0"/>
          <w:lang w:val="en-CA"/>
        </w:rPr>
        <w:t xml:space="preserve"> 4</w:t>
      </w:r>
      <w:r w:rsidRPr="00945FC8">
        <w:rPr>
          <w:rStyle w:val="IntenseEmphasis"/>
          <w:b w:val="0"/>
          <w:lang w:val="en-CA"/>
        </w:rPr>
        <w:t xml:space="preserve">, </w:t>
      </w:r>
      <w:r w:rsidR="0024216B">
        <w:rPr>
          <w:rStyle w:val="IntenseEmphasis"/>
          <w:b w:val="0"/>
          <w:lang w:val="en-CA"/>
        </w:rPr>
        <w:t xml:space="preserve">J. </w:t>
      </w:r>
      <w:r w:rsidRPr="00945FC8">
        <w:rPr>
          <w:rStyle w:val="IntenseEmphasis"/>
          <w:b w:val="0"/>
          <w:lang w:val="en-CA"/>
        </w:rPr>
        <w:t>McKean</w:t>
      </w:r>
      <w:r w:rsidR="0024216B">
        <w:rPr>
          <w:rStyle w:val="IntenseEmphasis"/>
          <w:b w:val="0"/>
          <w:lang w:val="en-CA"/>
        </w:rPr>
        <w:t xml:space="preserve"> 6</w:t>
      </w:r>
      <w:r w:rsidRPr="00945FC8">
        <w:rPr>
          <w:rStyle w:val="IntenseEmphasis"/>
          <w:b w:val="0"/>
          <w:lang w:val="en-CA"/>
        </w:rPr>
        <w:t>,</w:t>
      </w:r>
      <w:r w:rsidR="0024216B">
        <w:rPr>
          <w:rStyle w:val="IntenseEmphasis"/>
          <w:b w:val="0"/>
          <w:lang w:val="en-CA"/>
        </w:rPr>
        <w:t xml:space="preserve"> G.</w:t>
      </w:r>
      <w:r w:rsidRPr="00945FC8">
        <w:rPr>
          <w:rStyle w:val="IntenseEmphasis"/>
          <w:b w:val="0"/>
          <w:lang w:val="en-CA"/>
        </w:rPr>
        <w:t xml:space="preserve"> Ardiel</w:t>
      </w:r>
      <w:r w:rsidR="0024216B">
        <w:rPr>
          <w:rStyle w:val="IntenseEmphasis"/>
          <w:b w:val="0"/>
          <w:lang w:val="en-CA"/>
        </w:rPr>
        <w:t xml:space="preserve"> 5</w:t>
      </w:r>
      <w:r w:rsidRPr="00945FC8">
        <w:rPr>
          <w:rStyle w:val="IntenseEmphasis"/>
          <w:b w:val="0"/>
          <w:lang w:val="en-CA"/>
        </w:rPr>
        <w:t xml:space="preserve">, </w:t>
      </w:r>
      <w:r w:rsidR="0024216B">
        <w:rPr>
          <w:rStyle w:val="IntenseEmphasis"/>
          <w:b w:val="0"/>
          <w:lang w:val="en-CA"/>
        </w:rPr>
        <w:t xml:space="preserve">K. </w:t>
      </w:r>
      <w:r w:rsidRPr="00945FC8">
        <w:rPr>
          <w:rStyle w:val="IntenseEmphasis"/>
          <w:b w:val="0"/>
          <w:lang w:val="en-CA"/>
        </w:rPr>
        <w:t>Eccles</w:t>
      </w:r>
      <w:r w:rsidR="0024216B">
        <w:rPr>
          <w:rStyle w:val="IntenseEmphasis"/>
          <w:b w:val="0"/>
          <w:lang w:val="en-CA"/>
        </w:rPr>
        <w:t xml:space="preserve"> 6,</w:t>
      </w:r>
    </w:p>
    <w:p w14:paraId="5341074B" w14:textId="3D80F2FE" w:rsidR="00945FC8" w:rsidRPr="00945FC8" w:rsidRDefault="00945FC8" w:rsidP="00945FC8">
      <w:pPr>
        <w:rPr>
          <w:rStyle w:val="IntenseEmphasis"/>
          <w:b w:val="0"/>
          <w:lang w:val="en-CA"/>
        </w:rPr>
      </w:pPr>
      <w:r w:rsidRPr="00945FC8">
        <w:rPr>
          <w:rStyle w:val="IntenseEmphasis"/>
          <w:b w:val="0"/>
          <w:lang w:val="en-CA"/>
        </w:rPr>
        <w:t xml:space="preserve">Opposed: </w:t>
      </w:r>
      <w:r w:rsidR="006F31A8">
        <w:rPr>
          <w:rStyle w:val="IntenseEmphasis"/>
          <w:b w:val="0"/>
          <w:lang w:val="en-CA"/>
        </w:rPr>
        <w:t xml:space="preserve">A. </w:t>
      </w:r>
      <w:r w:rsidRPr="00945FC8">
        <w:rPr>
          <w:rStyle w:val="IntenseEmphasis"/>
          <w:b w:val="0"/>
          <w:lang w:val="en-CA"/>
        </w:rPr>
        <w:t>Barfoot</w:t>
      </w:r>
      <w:r w:rsidR="006F31A8">
        <w:rPr>
          <w:rStyle w:val="IntenseEmphasis"/>
          <w:b w:val="0"/>
          <w:lang w:val="en-CA"/>
        </w:rPr>
        <w:t xml:space="preserve"> 5</w:t>
      </w:r>
      <w:r w:rsidRPr="00945FC8">
        <w:rPr>
          <w:rStyle w:val="IntenseEmphasis"/>
          <w:b w:val="0"/>
          <w:lang w:val="en-CA"/>
        </w:rPr>
        <w:t xml:space="preserve">, </w:t>
      </w:r>
      <w:r w:rsidR="006F31A8">
        <w:rPr>
          <w:rStyle w:val="IntenseEmphasis"/>
          <w:b w:val="0"/>
          <w:lang w:val="en-CA"/>
        </w:rPr>
        <w:t xml:space="preserve">D. </w:t>
      </w:r>
      <w:r w:rsidRPr="00945FC8">
        <w:rPr>
          <w:rStyle w:val="IntenseEmphasis"/>
          <w:b w:val="0"/>
          <w:lang w:val="en-CA"/>
        </w:rPr>
        <w:t>Burley</w:t>
      </w:r>
      <w:r w:rsidR="006F31A8">
        <w:rPr>
          <w:rStyle w:val="IntenseEmphasis"/>
          <w:b w:val="0"/>
          <w:lang w:val="en-CA"/>
        </w:rPr>
        <w:t xml:space="preserve"> 5</w:t>
      </w:r>
    </w:p>
    <w:p w14:paraId="30043F5B" w14:textId="2D862D15" w:rsidR="00945FC8" w:rsidRPr="00945FC8" w:rsidRDefault="000B643D" w:rsidP="00945FC8">
      <w:pPr>
        <w:rPr>
          <w:b/>
          <w:bCs/>
          <w:lang w:val="en-CA"/>
        </w:rPr>
      </w:pPr>
      <w:proofErr w:type="gramStart"/>
      <w:r>
        <w:rPr>
          <w:rStyle w:val="IntenseEmphasis"/>
          <w:b w:val="0"/>
          <w:lang w:val="en-CA"/>
        </w:rPr>
        <w:t>The motion C</w:t>
      </w:r>
      <w:r w:rsidR="00945FC8" w:rsidRPr="00945FC8">
        <w:rPr>
          <w:rStyle w:val="IntenseEmphasis"/>
          <w:b w:val="0"/>
          <w:lang w:val="en-CA"/>
        </w:rPr>
        <w:t>arried 66-10.</w:t>
      </w:r>
      <w:proofErr w:type="gramEnd"/>
    </w:p>
    <w:p w14:paraId="613082CD" w14:textId="59C46D39" w:rsidR="00DC4C43" w:rsidRPr="00312F7F" w:rsidRDefault="00202AD8" w:rsidP="00E471D0">
      <w:pPr>
        <w:pStyle w:val="Heading2"/>
        <w:keepNext w:val="0"/>
        <w:keepLines w:val="0"/>
        <w:widowControl w:val="0"/>
      </w:pPr>
      <w:r>
        <w:t>Determination of Items Requiring Separate Discussion</w:t>
      </w:r>
    </w:p>
    <w:p w14:paraId="613082D0" w14:textId="6CAA8703" w:rsidR="00DC4C43" w:rsidRDefault="00202AD8" w:rsidP="00E471D0">
      <w:pPr>
        <w:widowControl w:val="0"/>
        <w:tabs>
          <w:tab w:val="right" w:pos="9360"/>
        </w:tabs>
        <w:spacing w:after="240"/>
      </w:pPr>
      <w:r w:rsidRPr="00202AD8">
        <w:t xml:space="preserve">The </w:t>
      </w:r>
      <w:r>
        <w:t xml:space="preserve">following items were requested to be </w:t>
      </w:r>
      <w:r w:rsidR="00B0300B">
        <w:t>removed from the Consent Agenda and moved</w:t>
      </w:r>
      <w:r>
        <w:t xml:space="preserve"> under Items for Discussion:</w:t>
      </w:r>
      <w:r w:rsidR="00945FC8">
        <w:t xml:space="preserve"> d. Resolution from the Town of Lakeshore.</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6A67D7B3" w:rsidR="00202AD8" w:rsidRPr="00F01A0A" w:rsidRDefault="00CD3279" w:rsidP="00202AD8">
      <w:pPr>
        <w:widowControl w:val="0"/>
        <w:tabs>
          <w:tab w:val="left" w:pos="1440"/>
          <w:tab w:val="left" w:pos="5220"/>
          <w:tab w:val="right" w:pos="9270"/>
        </w:tabs>
        <w:spacing w:after="160"/>
        <w:rPr>
          <w:rFonts w:eastAsia="Times New Roman" w:cstheme="minorHAnsi"/>
        </w:rPr>
      </w:pPr>
      <w:r>
        <w:rPr>
          <w:i/>
        </w:rPr>
        <w:t>CW21-18</w:t>
      </w:r>
      <w:r w:rsidR="00202AD8">
        <w:rPr>
          <w:rFonts w:eastAsia="Times New Roman" w:cstheme="minorHAnsi"/>
        </w:rPr>
        <w:tab/>
        <w:t xml:space="preserve">Moved by:  Councillor </w:t>
      </w:r>
      <w:r w:rsidR="00B4779C">
        <w:rPr>
          <w:rFonts w:eastAsia="Times New Roman" w:cstheme="minorHAnsi"/>
        </w:rPr>
        <w:t>Burley</w:t>
      </w:r>
      <w:r w:rsidR="00202AD8">
        <w:rPr>
          <w:rFonts w:eastAsia="Times New Roman" w:cstheme="minorHAnsi"/>
        </w:rPr>
        <w:tab/>
      </w:r>
      <w:r w:rsidR="00202AD8" w:rsidRPr="00B614D4">
        <w:rPr>
          <w:rFonts w:eastAsia="Times New Roman" w:cstheme="minorHAnsi"/>
        </w:rPr>
        <w:t>Seconded by:   Councillor</w:t>
      </w:r>
      <w:r w:rsidR="00B4779C">
        <w:rPr>
          <w:rFonts w:eastAsia="Times New Roman" w:cstheme="minorHAnsi"/>
        </w:rPr>
        <w:t xml:space="preserve"> Hicks</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31AB392B" w:rsidR="00E90D3A" w:rsidRDefault="00E90D3A" w:rsidP="00E471D0">
      <w:pPr>
        <w:ind w:left="1418"/>
        <w:rPr>
          <w:b/>
          <w:lang w:val="en-CA"/>
        </w:rPr>
      </w:pPr>
      <w:r>
        <w:rPr>
          <w:b/>
          <w:lang w:val="en-CA"/>
        </w:rPr>
        <w:t xml:space="preserve">That the correspondence be supported or received for information as recommended in the consent agenda. </w:t>
      </w:r>
    </w:p>
    <w:p w14:paraId="3A0AAE66" w14:textId="77777777" w:rsidR="00B17DD0" w:rsidRPr="00B97DD0" w:rsidRDefault="00B17DD0" w:rsidP="00B17DD0">
      <w:pPr>
        <w:pStyle w:val="ListParagraph"/>
        <w:widowControl w:val="0"/>
        <w:numPr>
          <w:ilvl w:val="0"/>
          <w:numId w:val="3"/>
        </w:numPr>
        <w:contextualSpacing w:val="0"/>
        <w:rPr>
          <w:b/>
        </w:rPr>
      </w:pPr>
      <w:r w:rsidRPr="00B97DD0">
        <w:rPr>
          <w:b/>
        </w:rPr>
        <w:t>That</w:t>
      </w:r>
      <w:r>
        <w:rPr>
          <w:b/>
        </w:rPr>
        <w:t xml:space="preserve"> Report PDR-CW-03-18 regarding a proposed County Official Plan Amendment be received; and</w:t>
      </w:r>
    </w:p>
    <w:p w14:paraId="46D14111" w14:textId="77777777" w:rsidR="00B17DD0" w:rsidRPr="00840E1A" w:rsidRDefault="00B17DD0" w:rsidP="00B17DD0">
      <w:pPr>
        <w:pStyle w:val="ListParagraph"/>
        <w:widowControl w:val="0"/>
        <w:spacing w:before="240"/>
        <w:ind w:left="1778"/>
        <w:contextualSpacing w:val="0"/>
        <w:rPr>
          <w:b/>
        </w:rPr>
      </w:pPr>
      <w:r>
        <w:rPr>
          <w:b/>
        </w:rPr>
        <w:t xml:space="preserve">That the proposal proceeds to a Public Meeting to consider an amendment to the County of Grey Official Plan on lands </w:t>
      </w:r>
      <w:r>
        <w:rPr>
          <w:b/>
        </w:rPr>
        <w:lastRenderedPageBreak/>
        <w:t xml:space="preserve">designated ‘Agricultural’, ‘Rural’ and ‘Hazard Lands’, to permit a lot addition of 4.8 hectares to the neighboring lands to the west, for the lands described as Part Lot 8, Concession 5 (043836 Southgate Road 4), geographic Township of </w:t>
      </w:r>
      <w:proofErr w:type="spellStart"/>
      <w:r>
        <w:rPr>
          <w:b/>
        </w:rPr>
        <w:t>Egremont</w:t>
      </w:r>
      <w:proofErr w:type="spellEnd"/>
      <w:r>
        <w:rPr>
          <w:b/>
        </w:rPr>
        <w:t xml:space="preserve">, in the Township of Southgate, provided the Township is prepared to hold a joint public meeting in consideration of the necessary local amendment requirements. </w:t>
      </w:r>
    </w:p>
    <w:p w14:paraId="4F37E071" w14:textId="77777777" w:rsidR="00B17DD0" w:rsidRPr="007B0D68" w:rsidRDefault="00B17DD0" w:rsidP="00B17DD0">
      <w:pPr>
        <w:pStyle w:val="ListParagraph"/>
        <w:numPr>
          <w:ilvl w:val="0"/>
          <w:numId w:val="3"/>
        </w:numPr>
        <w:spacing w:before="240" w:line="240" w:lineRule="auto"/>
        <w:contextualSpacing w:val="0"/>
        <w:rPr>
          <w:rFonts w:cs="Arial"/>
          <w:b/>
        </w:rPr>
      </w:pPr>
      <w:r w:rsidRPr="007B0D68">
        <w:rPr>
          <w:rFonts w:cs="Arial"/>
          <w:b/>
        </w:rPr>
        <w:t>That the correspondence from the Ministry of Natural Resources and Forestry regarding Bill 139, the Building Better Communities and Conserving Watersheds Act, 2017 receiving Royal Assent, be received for information.</w:t>
      </w:r>
    </w:p>
    <w:p w14:paraId="77567D50" w14:textId="77777777" w:rsidR="00B17DD0" w:rsidRPr="00992DFE" w:rsidRDefault="00B17DD0" w:rsidP="00B17DD0">
      <w:pPr>
        <w:pStyle w:val="ListParagraph"/>
        <w:numPr>
          <w:ilvl w:val="0"/>
          <w:numId w:val="3"/>
        </w:numPr>
        <w:spacing w:before="240" w:line="240" w:lineRule="auto"/>
        <w:contextualSpacing w:val="0"/>
        <w:rPr>
          <w:rFonts w:cs="Arial"/>
          <w:b/>
        </w:rPr>
      </w:pPr>
      <w:r w:rsidRPr="00992DFE">
        <w:rPr>
          <w:rFonts w:cs="Arial"/>
          <w:b/>
        </w:rPr>
        <w:t>That the correspondence from the Ministry of Finance regarding an update on a retail and distribution channel for legal cannabis be received for information.</w:t>
      </w:r>
    </w:p>
    <w:p w14:paraId="1B2DECDF" w14:textId="14651D66" w:rsidR="00B17DD0" w:rsidRPr="00B17DD0" w:rsidRDefault="00B17DD0" w:rsidP="00B17DD0">
      <w:pPr>
        <w:pStyle w:val="ListParagraph"/>
        <w:numPr>
          <w:ilvl w:val="0"/>
          <w:numId w:val="3"/>
        </w:numPr>
        <w:contextualSpacing w:val="0"/>
        <w:rPr>
          <w:rFonts w:cs="Arial"/>
          <w:b/>
        </w:rPr>
      </w:pPr>
      <w:r w:rsidRPr="00C656A8">
        <w:rPr>
          <w:rFonts w:cs="Arial"/>
          <w:b/>
        </w:rPr>
        <w:t xml:space="preserve">That </w:t>
      </w:r>
      <w:r>
        <w:rPr>
          <w:rFonts w:cs="Arial"/>
          <w:b/>
        </w:rPr>
        <w:t>the correspondence from the Ministry of Municipal Affairs regarding public consultations on a study area for a potential Greenbelt expansion to protect water resources in the outer ring of the Greater Golden Horseshoe be received for information.</w:t>
      </w:r>
    </w:p>
    <w:p w14:paraId="13984AA9" w14:textId="421BCF38" w:rsidR="00B4779C" w:rsidRPr="000B3DFF" w:rsidRDefault="000B3DFF" w:rsidP="0024216B">
      <w:pPr>
        <w:pStyle w:val="ListParagraph"/>
        <w:ind w:left="1843"/>
        <w:jc w:val="right"/>
      </w:pPr>
      <w:r>
        <w:t>C</w:t>
      </w:r>
      <w:r w:rsidR="00B4779C">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0625877B" w14:textId="77777777" w:rsidR="00B17DD0" w:rsidRPr="00B17DD0" w:rsidRDefault="00B17DD0" w:rsidP="00B17DD0">
      <w:pPr>
        <w:pStyle w:val="Heading3"/>
      </w:pPr>
      <w:r w:rsidRPr="00B17DD0">
        <w:t>PSR-CW-01-18 Chatsworth Paramedic Base and Chatsworth Depot Construction</w:t>
      </w:r>
    </w:p>
    <w:p w14:paraId="6582259B" w14:textId="10C126F4" w:rsidR="000B3DFF" w:rsidRPr="009278F0" w:rsidRDefault="00CD3279" w:rsidP="000B3DFF">
      <w:pPr>
        <w:widowControl w:val="0"/>
        <w:tabs>
          <w:tab w:val="left" w:pos="1440"/>
          <w:tab w:val="left" w:pos="5310"/>
          <w:tab w:val="right" w:pos="9270"/>
        </w:tabs>
        <w:spacing w:after="160"/>
      </w:pPr>
      <w:r>
        <w:rPr>
          <w:i/>
        </w:rPr>
        <w:t>CW22-18</w:t>
      </w:r>
      <w:r w:rsidR="000B3DFF">
        <w:tab/>
        <w:t>Moved by: Councillor</w:t>
      </w:r>
      <w:r w:rsidR="00B4779C">
        <w:t xml:space="preserve"> Wright</w:t>
      </w:r>
      <w:r w:rsidR="000B3DFF">
        <w:tab/>
      </w:r>
      <w:r w:rsidR="000B3DFF" w:rsidRPr="009278F0">
        <w:t>Seconded by: Councillor</w:t>
      </w:r>
      <w:r w:rsidR="00B4779C">
        <w:t xml:space="preserve"> Ardiel</w:t>
      </w:r>
    </w:p>
    <w:p w14:paraId="2DB70811" w14:textId="77777777" w:rsidR="00B17DD0" w:rsidRPr="004B1D80" w:rsidRDefault="00B17DD0" w:rsidP="00B17DD0">
      <w:pPr>
        <w:ind w:left="1418"/>
        <w:rPr>
          <w:b/>
        </w:rPr>
      </w:pPr>
      <w:r w:rsidRPr="004B1D80">
        <w:rPr>
          <w:b/>
        </w:rPr>
        <w:t>That Report PSR-CW-01-18 be received and the plans for the Chatsworth Paramedic Base and Transportation Depot construction be approved as presented; and</w:t>
      </w:r>
    </w:p>
    <w:p w14:paraId="6D1B62AF" w14:textId="36E25B91" w:rsidR="000B3DFF" w:rsidRDefault="00B17DD0" w:rsidP="00B17DD0">
      <w:pPr>
        <w:ind w:left="1418"/>
        <w:rPr>
          <w:b/>
        </w:rPr>
      </w:pPr>
      <w:r w:rsidRPr="004B1D80">
        <w:rPr>
          <w:b/>
        </w:rPr>
        <w:t>That staff are authorized to proceed to tender for construction of the Chatsworth Paramedic Base and Transportation Depot modifications.</w:t>
      </w:r>
    </w:p>
    <w:p w14:paraId="5CB3CCF6" w14:textId="1D5AC181" w:rsidR="003536AC" w:rsidRDefault="000B3DFF" w:rsidP="003536AC">
      <w:pPr>
        <w:ind w:left="1418"/>
        <w:jc w:val="right"/>
      </w:pPr>
      <w:r>
        <w:t>C</w:t>
      </w:r>
      <w:r w:rsidR="0069454B">
        <w:t>arried</w:t>
      </w:r>
    </w:p>
    <w:p w14:paraId="3DBE31DA" w14:textId="30892CED" w:rsidR="0069454B" w:rsidRDefault="0069454B" w:rsidP="009C33B7">
      <w:r>
        <w:t xml:space="preserve">Committee recessed briefly, </w:t>
      </w:r>
      <w:proofErr w:type="gramStart"/>
      <w:r>
        <w:t>then</w:t>
      </w:r>
      <w:proofErr w:type="gramEnd"/>
      <w:r>
        <w:t xml:space="preserve"> reconvened. </w:t>
      </w:r>
    </w:p>
    <w:p w14:paraId="2EF05A66" w14:textId="77777777" w:rsidR="00B17DD0" w:rsidRPr="00B17DD0" w:rsidRDefault="00B17DD0" w:rsidP="00B17DD0">
      <w:pPr>
        <w:pStyle w:val="Heading3"/>
      </w:pPr>
      <w:r w:rsidRPr="00B17DD0">
        <w:t>TR-CW-01-18 School Litter Pick Up Program 2017 Summary</w:t>
      </w:r>
    </w:p>
    <w:p w14:paraId="324D0EB0" w14:textId="417068C1" w:rsidR="000B3DFF" w:rsidRPr="009278F0" w:rsidRDefault="00CD3279" w:rsidP="000B3DFF">
      <w:pPr>
        <w:widowControl w:val="0"/>
        <w:tabs>
          <w:tab w:val="left" w:pos="1440"/>
          <w:tab w:val="left" w:pos="5310"/>
          <w:tab w:val="right" w:pos="9270"/>
        </w:tabs>
        <w:spacing w:after="160"/>
      </w:pPr>
      <w:r>
        <w:rPr>
          <w:i/>
        </w:rPr>
        <w:t>CW23-18</w:t>
      </w:r>
      <w:r w:rsidR="000B3DFF">
        <w:tab/>
        <w:t>Moved by: Councillor</w:t>
      </w:r>
      <w:r w:rsidR="009C33B7">
        <w:t xml:space="preserve"> Fosbrooke</w:t>
      </w:r>
      <w:r w:rsidR="000B3DFF">
        <w:tab/>
      </w:r>
      <w:r w:rsidR="000B3DFF" w:rsidRPr="009278F0">
        <w:t>Seconded by: Councillor</w:t>
      </w:r>
      <w:r w:rsidR="009C33B7">
        <w:t xml:space="preserve"> Eccles</w:t>
      </w:r>
    </w:p>
    <w:p w14:paraId="0F398E08" w14:textId="25087F5B" w:rsidR="000B3DFF" w:rsidRPr="000B3DFF" w:rsidRDefault="00B17DD0" w:rsidP="00B17DD0">
      <w:pPr>
        <w:pStyle w:val="ListParagraph"/>
        <w:widowControl w:val="0"/>
        <w:ind w:left="1418"/>
        <w:contextualSpacing w:val="0"/>
        <w:rPr>
          <w:b/>
        </w:rPr>
      </w:pPr>
      <w:r>
        <w:rPr>
          <w:b/>
        </w:rPr>
        <w:lastRenderedPageBreak/>
        <w:t xml:space="preserve">That Report TR-CW-01-18 regarding a summary of the 2017 School Litter Pick-Up Program </w:t>
      </w:r>
      <w:proofErr w:type="gramStart"/>
      <w:r>
        <w:rPr>
          <w:b/>
        </w:rPr>
        <w:t>be</w:t>
      </w:r>
      <w:proofErr w:type="gramEnd"/>
      <w:r>
        <w:rPr>
          <w:b/>
        </w:rPr>
        <w:t xml:space="preserve"> received for information.</w:t>
      </w:r>
    </w:p>
    <w:p w14:paraId="335E96B4" w14:textId="736E2C72" w:rsidR="000B3DFF" w:rsidRDefault="000B3DFF" w:rsidP="000B3DFF">
      <w:pPr>
        <w:ind w:left="1418"/>
        <w:jc w:val="right"/>
      </w:pPr>
      <w:r>
        <w:t>C</w:t>
      </w:r>
      <w:r w:rsidR="004137A8">
        <w:t>arried</w:t>
      </w:r>
    </w:p>
    <w:p w14:paraId="2379512E" w14:textId="32EAE70D" w:rsidR="000B3DFF" w:rsidRPr="000B3DFF" w:rsidRDefault="00B17DD0" w:rsidP="00B17DD0">
      <w:pPr>
        <w:pStyle w:val="Heading3"/>
      </w:pPr>
      <w:r w:rsidRPr="00B17DD0">
        <w:t>TR-CW-02-18 School Spring Litter Pickup</w:t>
      </w:r>
    </w:p>
    <w:p w14:paraId="2C837189" w14:textId="07A3977E" w:rsidR="000B3DFF" w:rsidRPr="009278F0" w:rsidRDefault="00CD3279" w:rsidP="000B3DFF">
      <w:pPr>
        <w:widowControl w:val="0"/>
        <w:tabs>
          <w:tab w:val="left" w:pos="1440"/>
          <w:tab w:val="left" w:pos="5310"/>
          <w:tab w:val="right" w:pos="9270"/>
        </w:tabs>
        <w:spacing w:after="160"/>
      </w:pPr>
      <w:r>
        <w:rPr>
          <w:i/>
        </w:rPr>
        <w:t>CW24-18</w:t>
      </w:r>
      <w:r w:rsidR="000B3DFF">
        <w:tab/>
        <w:t>Moved by: Councillor</w:t>
      </w:r>
      <w:r w:rsidR="004137A8">
        <w:t xml:space="preserve"> Ardiel</w:t>
      </w:r>
      <w:r w:rsidR="000B3DFF">
        <w:tab/>
      </w:r>
      <w:r w:rsidR="000B3DFF" w:rsidRPr="009278F0">
        <w:t>Seconded by: Councillor</w:t>
      </w:r>
      <w:r w:rsidR="004137A8">
        <w:t xml:space="preserve"> Barfoot</w:t>
      </w:r>
    </w:p>
    <w:p w14:paraId="5F5DBCA9" w14:textId="77777777" w:rsidR="00B17DD0" w:rsidRPr="00B36E8E" w:rsidRDefault="00B17DD0" w:rsidP="00B17DD0">
      <w:pPr>
        <w:pStyle w:val="ListParagraph"/>
        <w:widowControl w:val="0"/>
        <w:spacing w:before="240"/>
        <w:ind w:left="1418"/>
        <w:contextualSpacing w:val="0"/>
        <w:rPr>
          <w:b/>
        </w:rPr>
      </w:pPr>
      <w:r w:rsidRPr="000C4F3D">
        <w:rPr>
          <w:b/>
        </w:rPr>
        <w:t xml:space="preserve">That Report TR-CW-02-18 </w:t>
      </w:r>
      <w:proofErr w:type="gramStart"/>
      <w:r w:rsidRPr="000C4F3D">
        <w:rPr>
          <w:b/>
        </w:rPr>
        <w:t>be</w:t>
      </w:r>
      <w:proofErr w:type="gramEnd"/>
      <w:r w:rsidRPr="000C4F3D">
        <w:rPr>
          <w:b/>
        </w:rPr>
        <w:t xml:space="preserve"> received and </w:t>
      </w:r>
      <w:r>
        <w:rPr>
          <w:b/>
        </w:rPr>
        <w:t>t</w:t>
      </w:r>
      <w:r w:rsidRPr="000C4F3D">
        <w:rPr>
          <w:b/>
        </w:rPr>
        <w:t>hat the updated School Spring Litter Pick-Up Procedure MS-TS-002-002 and the School Spring Litter Pick-up Program Agreement be approved.</w:t>
      </w:r>
    </w:p>
    <w:p w14:paraId="61308304" w14:textId="75BA28FB" w:rsidR="00DC4C43" w:rsidRDefault="00DC4C43" w:rsidP="00367A47">
      <w:pPr>
        <w:widowControl w:val="0"/>
        <w:tabs>
          <w:tab w:val="right" w:pos="9270"/>
        </w:tabs>
        <w:spacing w:after="160"/>
        <w:rPr>
          <w:bCs/>
        </w:rPr>
      </w:pPr>
      <w:r>
        <w:rPr>
          <w:bCs/>
        </w:rPr>
        <w:tab/>
      </w:r>
      <w:r w:rsidRPr="00182C2C">
        <w:rPr>
          <w:bCs/>
        </w:rPr>
        <w:t>C</w:t>
      </w:r>
      <w:r w:rsidR="004137A8">
        <w:rPr>
          <w:bCs/>
        </w:rPr>
        <w:t>arried</w:t>
      </w:r>
    </w:p>
    <w:p w14:paraId="4E79F5FD" w14:textId="77777777" w:rsidR="00B17DD0" w:rsidRPr="00B17DD0" w:rsidRDefault="00B17DD0" w:rsidP="00B17DD0">
      <w:pPr>
        <w:pStyle w:val="Heading3"/>
      </w:pPr>
      <w:r w:rsidRPr="00B17DD0">
        <w:t>FR-CW-05-18 2018 Corporate Budget</w:t>
      </w:r>
    </w:p>
    <w:p w14:paraId="443923E7" w14:textId="0C3F0437" w:rsidR="000B3DFF" w:rsidRPr="009278F0" w:rsidRDefault="00CD3279" w:rsidP="000B3DFF">
      <w:pPr>
        <w:widowControl w:val="0"/>
        <w:tabs>
          <w:tab w:val="left" w:pos="1440"/>
          <w:tab w:val="left" w:pos="5310"/>
          <w:tab w:val="right" w:pos="9270"/>
        </w:tabs>
        <w:spacing w:after="160"/>
      </w:pPr>
      <w:r>
        <w:rPr>
          <w:i/>
        </w:rPr>
        <w:t>CW25-18</w:t>
      </w:r>
      <w:r w:rsidR="000B3DFF">
        <w:tab/>
        <w:t>Moved by: Councillor</w:t>
      </w:r>
      <w:r w:rsidR="004137A8">
        <w:t xml:space="preserve"> Paterson</w:t>
      </w:r>
      <w:r w:rsidR="000B3DFF">
        <w:tab/>
      </w:r>
      <w:r w:rsidR="000B3DFF" w:rsidRPr="009278F0">
        <w:t>Seconded by: Councillor</w:t>
      </w:r>
      <w:r w:rsidR="004137A8">
        <w:t xml:space="preserve"> Eccles</w:t>
      </w:r>
    </w:p>
    <w:p w14:paraId="7D2E0A14" w14:textId="77777777" w:rsidR="00C062D7" w:rsidRDefault="00C062D7" w:rsidP="00C062D7">
      <w:pPr>
        <w:pStyle w:val="ListParagraph"/>
        <w:widowControl w:val="0"/>
        <w:spacing w:before="240"/>
        <w:ind w:left="1418"/>
        <w:rPr>
          <w:b/>
        </w:rPr>
      </w:pPr>
      <w:r>
        <w:rPr>
          <w:b/>
        </w:rPr>
        <w:t>That Council receive Report FR-CW-05-18 titled 2018 Corporate Budget; and</w:t>
      </w:r>
    </w:p>
    <w:p w14:paraId="6A45ACEE" w14:textId="77777777" w:rsidR="00C062D7" w:rsidRDefault="00C062D7" w:rsidP="00C062D7">
      <w:pPr>
        <w:pStyle w:val="ListParagraph"/>
        <w:widowControl w:val="0"/>
        <w:spacing w:before="240"/>
        <w:ind w:left="1134"/>
        <w:rPr>
          <w:b/>
        </w:rPr>
      </w:pPr>
    </w:p>
    <w:p w14:paraId="0E08167B" w14:textId="77777777" w:rsidR="00C062D7" w:rsidRDefault="00C062D7" w:rsidP="00C062D7">
      <w:pPr>
        <w:pStyle w:val="ListParagraph"/>
        <w:widowControl w:val="0"/>
        <w:spacing w:before="240"/>
        <w:ind w:left="1418"/>
        <w:rPr>
          <w:b/>
        </w:rPr>
      </w:pPr>
      <w:r>
        <w:rPr>
          <w:b/>
        </w:rPr>
        <w:t>That the 2018 budget requiring a 0.36% net levy increase be adopted; and</w:t>
      </w:r>
    </w:p>
    <w:p w14:paraId="6753355D" w14:textId="77777777" w:rsidR="00C062D7" w:rsidRDefault="00C062D7" w:rsidP="00C062D7">
      <w:pPr>
        <w:pStyle w:val="ListParagraph"/>
        <w:widowControl w:val="0"/>
        <w:spacing w:before="240"/>
        <w:ind w:left="1134"/>
        <w:rPr>
          <w:b/>
        </w:rPr>
      </w:pPr>
      <w:r>
        <w:rPr>
          <w:b/>
        </w:rPr>
        <w:t xml:space="preserve"> </w:t>
      </w:r>
    </w:p>
    <w:p w14:paraId="4A022DA1" w14:textId="08452120" w:rsidR="000B3DFF" w:rsidRDefault="00C062D7" w:rsidP="00C062D7">
      <w:pPr>
        <w:pStyle w:val="ListParagraph"/>
        <w:widowControl w:val="0"/>
        <w:spacing w:before="240"/>
        <w:ind w:left="1418"/>
        <w:contextualSpacing w:val="0"/>
        <w:rPr>
          <w:b/>
        </w:rPr>
      </w:pPr>
      <w:r>
        <w:rPr>
          <w:b/>
        </w:rPr>
        <w:t xml:space="preserve">That a by-law be brought forward to adopt the Estimates of Revenue and Expenditures for the Year 2018 requiring a total to be raised from taxation in 2018 of $55,457,365.  </w:t>
      </w:r>
    </w:p>
    <w:p w14:paraId="0F7C5C8E" w14:textId="30F76E38" w:rsidR="000B643D" w:rsidRDefault="000B643D" w:rsidP="005A30FE">
      <w:pPr>
        <w:widowControl w:val="0"/>
        <w:tabs>
          <w:tab w:val="left" w:pos="1440"/>
          <w:tab w:val="left" w:pos="5310"/>
          <w:tab w:val="right" w:pos="9270"/>
        </w:tabs>
        <w:spacing w:after="160"/>
        <w:rPr>
          <w:i/>
        </w:rPr>
      </w:pPr>
      <w:r>
        <w:rPr>
          <w:i/>
        </w:rPr>
        <w:t>Motion to Defer</w:t>
      </w:r>
    </w:p>
    <w:p w14:paraId="34CD5BD5" w14:textId="52ACA5FB" w:rsidR="005A30FE" w:rsidRPr="009278F0" w:rsidRDefault="00CD3279" w:rsidP="005A30FE">
      <w:pPr>
        <w:widowControl w:val="0"/>
        <w:tabs>
          <w:tab w:val="left" w:pos="1440"/>
          <w:tab w:val="left" w:pos="5310"/>
          <w:tab w:val="right" w:pos="9270"/>
        </w:tabs>
        <w:spacing w:after="160"/>
      </w:pPr>
      <w:r>
        <w:rPr>
          <w:i/>
        </w:rPr>
        <w:t>CW26-18</w:t>
      </w:r>
      <w:r w:rsidR="005A30FE">
        <w:tab/>
        <w:t>Moved by: Councillor McKean</w:t>
      </w:r>
      <w:r w:rsidR="005A30FE">
        <w:tab/>
      </w:r>
      <w:r w:rsidR="005A30FE" w:rsidRPr="009278F0">
        <w:t>Seconded by: Councillor</w:t>
      </w:r>
      <w:r w:rsidR="005A30FE">
        <w:t xml:space="preserve"> Ardiel</w:t>
      </w:r>
    </w:p>
    <w:p w14:paraId="333935AF" w14:textId="3FE97BE6" w:rsidR="005A30FE" w:rsidRPr="003536AC" w:rsidRDefault="005A30FE" w:rsidP="00C062D7">
      <w:pPr>
        <w:pStyle w:val="ListParagraph"/>
        <w:widowControl w:val="0"/>
        <w:spacing w:before="240"/>
        <w:ind w:left="1418"/>
        <w:contextualSpacing w:val="0"/>
        <w:rPr>
          <w:b/>
        </w:rPr>
      </w:pPr>
      <w:r>
        <w:rPr>
          <w:b/>
        </w:rPr>
        <w:t xml:space="preserve">That the motion regarding the 2018 </w:t>
      </w:r>
      <w:proofErr w:type="gramStart"/>
      <w:r>
        <w:rPr>
          <w:b/>
        </w:rPr>
        <w:t>Corporate</w:t>
      </w:r>
      <w:proofErr w:type="gramEnd"/>
      <w:r>
        <w:rPr>
          <w:b/>
        </w:rPr>
        <w:t xml:space="preserve"> budget be deferred until </w:t>
      </w:r>
      <w:r w:rsidR="0024216B">
        <w:rPr>
          <w:b/>
        </w:rPr>
        <w:t xml:space="preserve">the meeting of </w:t>
      </w:r>
      <w:r>
        <w:rPr>
          <w:b/>
        </w:rPr>
        <w:t>January 25, 2018.</w:t>
      </w:r>
    </w:p>
    <w:p w14:paraId="42FB928E" w14:textId="41E4AF7D" w:rsidR="000B3DFF" w:rsidRDefault="005A30FE" w:rsidP="003536AC">
      <w:pPr>
        <w:pStyle w:val="ListParagraph"/>
        <w:widowControl w:val="0"/>
        <w:spacing w:line="240" w:lineRule="auto"/>
        <w:ind w:left="1418"/>
        <w:jc w:val="right"/>
      </w:pPr>
      <w:r>
        <w:t>Lost</w:t>
      </w:r>
    </w:p>
    <w:p w14:paraId="7D2D2912" w14:textId="6AC83C85" w:rsidR="005A30FE" w:rsidRDefault="00CD3279" w:rsidP="005A30FE">
      <w:pPr>
        <w:widowControl w:val="0"/>
        <w:spacing w:line="240" w:lineRule="auto"/>
      </w:pPr>
      <w:r>
        <w:t>Resolution CW25-18</w:t>
      </w:r>
      <w:r w:rsidR="005A30FE">
        <w:t xml:space="preserve"> as originally presented wa</w:t>
      </w:r>
      <w:r w:rsidR="0024216B">
        <w:t xml:space="preserve">s voted on and </w:t>
      </w:r>
      <w:proofErr w:type="gramStart"/>
      <w:r w:rsidR="0024216B">
        <w:t>Carried</w:t>
      </w:r>
      <w:proofErr w:type="gramEnd"/>
      <w:r w:rsidR="0024216B">
        <w:t xml:space="preserve">. </w:t>
      </w:r>
    </w:p>
    <w:p w14:paraId="32902499" w14:textId="77777777" w:rsidR="00C062D7" w:rsidRPr="00C062D7" w:rsidRDefault="00C062D7" w:rsidP="00C062D7">
      <w:pPr>
        <w:pStyle w:val="Heading3"/>
      </w:pPr>
      <w:r w:rsidRPr="00C062D7">
        <w:t>FR-CW-03-18 Ontario Regulation 284/09</w:t>
      </w:r>
    </w:p>
    <w:p w14:paraId="047F5FA0" w14:textId="504D5643" w:rsidR="00B17DD0" w:rsidRPr="009278F0" w:rsidRDefault="00750685" w:rsidP="00B17DD0">
      <w:pPr>
        <w:widowControl w:val="0"/>
        <w:tabs>
          <w:tab w:val="left" w:pos="1440"/>
          <w:tab w:val="left" w:pos="5310"/>
          <w:tab w:val="right" w:pos="9270"/>
        </w:tabs>
        <w:spacing w:after="160"/>
      </w:pPr>
      <w:r>
        <w:rPr>
          <w:i/>
        </w:rPr>
        <w:t>CW27-18</w:t>
      </w:r>
      <w:r w:rsidR="00B17DD0">
        <w:tab/>
        <w:t>Moved by: Councillor</w:t>
      </w:r>
      <w:r w:rsidR="005A30FE">
        <w:t xml:space="preserve"> Barfoot</w:t>
      </w:r>
      <w:r w:rsidR="00B17DD0">
        <w:tab/>
      </w:r>
      <w:r w:rsidR="00B17DD0" w:rsidRPr="009278F0">
        <w:t>Seconded by: Councillor</w:t>
      </w:r>
      <w:r w:rsidR="005A30FE">
        <w:t xml:space="preserve"> Burley</w:t>
      </w:r>
    </w:p>
    <w:p w14:paraId="369CECF3" w14:textId="77777777" w:rsidR="00C062D7" w:rsidRPr="006F01E1" w:rsidRDefault="00C062D7" w:rsidP="00C062D7">
      <w:pPr>
        <w:pStyle w:val="ListParagraph"/>
        <w:ind w:left="1418"/>
        <w:contextualSpacing w:val="0"/>
        <w:rPr>
          <w:b/>
        </w:rPr>
      </w:pPr>
      <w:r w:rsidRPr="006F01E1">
        <w:rPr>
          <w:b/>
        </w:rPr>
        <w:t>T</w:t>
      </w:r>
      <w:r>
        <w:rPr>
          <w:b/>
        </w:rPr>
        <w:t>hat</w:t>
      </w:r>
      <w:r w:rsidRPr="006F01E1">
        <w:rPr>
          <w:b/>
        </w:rPr>
        <w:t xml:space="preserve"> Report FR-C</w:t>
      </w:r>
      <w:r>
        <w:rPr>
          <w:b/>
        </w:rPr>
        <w:t>W</w:t>
      </w:r>
      <w:r w:rsidRPr="006F01E1">
        <w:rPr>
          <w:b/>
        </w:rPr>
        <w:t>-</w:t>
      </w:r>
      <w:r>
        <w:rPr>
          <w:b/>
        </w:rPr>
        <w:t>03</w:t>
      </w:r>
      <w:r w:rsidRPr="006F01E1">
        <w:rPr>
          <w:b/>
        </w:rPr>
        <w:t>-1</w:t>
      </w:r>
      <w:r>
        <w:rPr>
          <w:b/>
        </w:rPr>
        <w:t>8</w:t>
      </w:r>
      <w:r w:rsidRPr="006F01E1">
        <w:rPr>
          <w:b/>
        </w:rPr>
        <w:t xml:space="preserve"> regarding Ontario Regulation 284/09 – 201</w:t>
      </w:r>
      <w:r>
        <w:rPr>
          <w:b/>
        </w:rPr>
        <w:t>8</w:t>
      </w:r>
      <w:r w:rsidRPr="006F01E1">
        <w:rPr>
          <w:b/>
        </w:rPr>
        <w:t xml:space="preserve"> Budget be received for information.</w:t>
      </w:r>
    </w:p>
    <w:p w14:paraId="58DF516C" w14:textId="11CDB6A8" w:rsidR="00B17DD0" w:rsidRPr="000B3DFF" w:rsidRDefault="00B17DD0" w:rsidP="00B17DD0">
      <w:pPr>
        <w:pStyle w:val="ListParagraph"/>
        <w:widowControl w:val="0"/>
        <w:spacing w:line="240" w:lineRule="auto"/>
        <w:ind w:left="1418"/>
        <w:jc w:val="right"/>
      </w:pPr>
      <w:r>
        <w:lastRenderedPageBreak/>
        <w:t>C</w:t>
      </w:r>
      <w:r w:rsidR="008C0366">
        <w:t>arried</w:t>
      </w:r>
    </w:p>
    <w:p w14:paraId="1BE4F944" w14:textId="4C199911" w:rsidR="008C0366" w:rsidRDefault="008C0366" w:rsidP="008C0366">
      <w:r>
        <w:t>Councillor Ardiel left the meeting at 12:20 PM</w:t>
      </w:r>
      <w:r w:rsidR="0024216B">
        <w:t xml:space="preserve"> due to her previously declared pecuniary interest.</w:t>
      </w:r>
    </w:p>
    <w:p w14:paraId="1CAE22FE" w14:textId="77777777" w:rsidR="00C062D7" w:rsidRPr="00C062D7" w:rsidRDefault="00C062D7" w:rsidP="00C062D7">
      <w:pPr>
        <w:pStyle w:val="Heading3"/>
      </w:pPr>
      <w:r w:rsidRPr="00C062D7">
        <w:t>FR-CW-04-18 2018 External Audit – BDO Planning Report</w:t>
      </w:r>
    </w:p>
    <w:p w14:paraId="2F79E750" w14:textId="72ABAE6B" w:rsidR="0024216B" w:rsidRDefault="0024216B" w:rsidP="00B17DD0">
      <w:pPr>
        <w:widowControl w:val="0"/>
        <w:tabs>
          <w:tab w:val="left" w:pos="1440"/>
          <w:tab w:val="left" w:pos="5310"/>
          <w:tab w:val="right" w:pos="9270"/>
        </w:tabs>
        <w:spacing w:after="160"/>
        <w:rPr>
          <w:i/>
        </w:rPr>
      </w:pPr>
      <w:r>
        <w:rPr>
          <w:i/>
        </w:rPr>
        <w:t>Main Motion</w:t>
      </w:r>
    </w:p>
    <w:p w14:paraId="59912303" w14:textId="6AFE43FD" w:rsidR="00B17DD0" w:rsidRPr="009278F0" w:rsidRDefault="00750685" w:rsidP="00B17DD0">
      <w:pPr>
        <w:widowControl w:val="0"/>
        <w:tabs>
          <w:tab w:val="left" w:pos="1440"/>
          <w:tab w:val="left" w:pos="5310"/>
          <w:tab w:val="right" w:pos="9270"/>
        </w:tabs>
        <w:spacing w:after="160"/>
      </w:pPr>
      <w:r>
        <w:rPr>
          <w:i/>
        </w:rPr>
        <w:t>CW28-18</w:t>
      </w:r>
      <w:r w:rsidR="00B17DD0">
        <w:tab/>
        <w:t>Moved by: Councillor</w:t>
      </w:r>
      <w:r w:rsidR="008C0366">
        <w:t xml:space="preserve"> Eccles</w:t>
      </w:r>
      <w:r w:rsidR="00B17DD0">
        <w:tab/>
      </w:r>
      <w:r w:rsidR="00B17DD0" w:rsidRPr="009278F0">
        <w:t>Seconded by: Councillor</w:t>
      </w:r>
      <w:r w:rsidR="008C0366">
        <w:t xml:space="preserve"> Mackey</w:t>
      </w:r>
    </w:p>
    <w:p w14:paraId="0137DAB2" w14:textId="5A4E3C56" w:rsidR="00B17DD0" w:rsidRPr="00AE2068" w:rsidRDefault="00C062D7" w:rsidP="00AE2068">
      <w:pPr>
        <w:pStyle w:val="ListParagraph"/>
        <w:widowControl w:val="0"/>
        <w:ind w:left="1418"/>
        <w:contextualSpacing w:val="0"/>
        <w:rPr>
          <w:b/>
        </w:rPr>
      </w:pPr>
      <w:r w:rsidRPr="00B97DD0">
        <w:rPr>
          <w:b/>
        </w:rPr>
        <w:t>That</w:t>
      </w:r>
      <w:r>
        <w:rPr>
          <w:b/>
        </w:rPr>
        <w:t xml:space="preserve"> Report FR-CW-04-18 titled 2017 External Audit – BDO Planning Report and the Audit Planning Report for the year e</w:t>
      </w:r>
      <w:r w:rsidRPr="0013018D">
        <w:rPr>
          <w:b/>
        </w:rPr>
        <w:t>nding December 31, 2017 prepared by BDO &amp; Company LLP, Charted Professional Accounts be received for information.</w:t>
      </w:r>
    </w:p>
    <w:p w14:paraId="0D11F972" w14:textId="011D8452" w:rsidR="0024216B" w:rsidRDefault="000B643D" w:rsidP="008C0366">
      <w:pPr>
        <w:widowControl w:val="0"/>
        <w:tabs>
          <w:tab w:val="left" w:pos="1440"/>
          <w:tab w:val="left" w:pos="5310"/>
          <w:tab w:val="right" w:pos="9270"/>
        </w:tabs>
        <w:spacing w:after="160"/>
        <w:rPr>
          <w:i/>
        </w:rPr>
      </w:pPr>
      <w:r>
        <w:rPr>
          <w:i/>
        </w:rPr>
        <w:t xml:space="preserve">Motion to </w:t>
      </w:r>
      <w:r w:rsidR="0024216B">
        <w:rPr>
          <w:i/>
        </w:rPr>
        <w:t>Amend</w:t>
      </w:r>
    </w:p>
    <w:p w14:paraId="7E4ABDB9" w14:textId="06828603" w:rsidR="008C0366" w:rsidRPr="009278F0" w:rsidRDefault="00750685" w:rsidP="008C0366">
      <w:pPr>
        <w:widowControl w:val="0"/>
        <w:tabs>
          <w:tab w:val="left" w:pos="1440"/>
          <w:tab w:val="left" w:pos="5310"/>
          <w:tab w:val="right" w:pos="9270"/>
        </w:tabs>
        <w:spacing w:after="160"/>
      </w:pPr>
      <w:r>
        <w:rPr>
          <w:i/>
        </w:rPr>
        <w:t>CW29-18</w:t>
      </w:r>
      <w:r w:rsidR="008C0366">
        <w:tab/>
        <w:t>Moved by: Councillor Fosbrooke</w:t>
      </w:r>
      <w:r w:rsidR="008C0366">
        <w:tab/>
      </w:r>
      <w:r w:rsidR="008C0366" w:rsidRPr="009278F0">
        <w:t>Seconded by: Councillor</w:t>
      </w:r>
      <w:r w:rsidR="008C0366">
        <w:t xml:space="preserve"> McQueen</w:t>
      </w:r>
    </w:p>
    <w:p w14:paraId="3907E0E0" w14:textId="691BA407" w:rsidR="008C0366" w:rsidRDefault="008C0366" w:rsidP="008C0366">
      <w:pPr>
        <w:pStyle w:val="ListParagraph"/>
        <w:widowControl w:val="0"/>
        <w:spacing w:line="240" w:lineRule="auto"/>
        <w:ind w:left="1418"/>
        <w:rPr>
          <w:b/>
        </w:rPr>
      </w:pPr>
      <w:r w:rsidRPr="008C0366">
        <w:rPr>
          <w:b/>
        </w:rPr>
        <w:t>T</w:t>
      </w:r>
      <w:r w:rsidR="0048666E">
        <w:rPr>
          <w:b/>
        </w:rPr>
        <w:t>hat the motion be amended to include</w:t>
      </w:r>
      <w:r w:rsidRPr="008C0366">
        <w:rPr>
          <w:b/>
        </w:rPr>
        <w:t xml:space="preserve"> that BDO attend an upcoming meeting to address Council</w:t>
      </w:r>
      <w:r w:rsidR="0048666E">
        <w:rPr>
          <w:b/>
        </w:rPr>
        <w:t xml:space="preserve"> on the 2017 External Audit and the role of the auditors</w:t>
      </w:r>
      <w:r w:rsidRPr="008C0366">
        <w:rPr>
          <w:b/>
        </w:rPr>
        <w:t>.</w:t>
      </w:r>
    </w:p>
    <w:p w14:paraId="64708638" w14:textId="0512588C" w:rsidR="0048666E" w:rsidRPr="0048666E" w:rsidRDefault="0048666E" w:rsidP="0048666E">
      <w:pPr>
        <w:pStyle w:val="ListParagraph"/>
        <w:widowControl w:val="0"/>
        <w:spacing w:line="240" w:lineRule="auto"/>
        <w:ind w:left="1418"/>
        <w:jc w:val="right"/>
      </w:pPr>
      <w:r w:rsidRPr="0048666E">
        <w:t>Lost</w:t>
      </w:r>
    </w:p>
    <w:p w14:paraId="4BD9FED7" w14:textId="011290A5" w:rsidR="0048666E" w:rsidRPr="0048666E" w:rsidRDefault="0048666E" w:rsidP="0048666E">
      <w:pPr>
        <w:widowControl w:val="0"/>
        <w:spacing w:line="240" w:lineRule="auto"/>
      </w:pPr>
      <w:r w:rsidRPr="0048666E">
        <w:t>Councillor Fosbrooke requested a recorded vote.</w:t>
      </w:r>
    </w:p>
    <w:p w14:paraId="7372401D" w14:textId="5602D196" w:rsidR="0048666E" w:rsidRPr="0048666E" w:rsidRDefault="0048666E" w:rsidP="0048666E">
      <w:pPr>
        <w:widowControl w:val="0"/>
        <w:spacing w:line="240" w:lineRule="auto"/>
      </w:pPr>
      <w:r w:rsidRPr="0048666E">
        <w:t xml:space="preserve">In </w:t>
      </w:r>
      <w:proofErr w:type="spellStart"/>
      <w:r w:rsidRPr="0048666E">
        <w:t>Favour</w:t>
      </w:r>
      <w:proofErr w:type="spellEnd"/>
      <w:r w:rsidRPr="0048666E">
        <w:t xml:space="preserve">: </w:t>
      </w:r>
      <w:r w:rsidR="0024216B">
        <w:t xml:space="preserve">P. </w:t>
      </w:r>
      <w:r w:rsidRPr="0048666E">
        <w:t>McQueen</w:t>
      </w:r>
      <w:r w:rsidR="0024216B">
        <w:t xml:space="preserve"> 5</w:t>
      </w:r>
      <w:r w:rsidRPr="0048666E">
        <w:t xml:space="preserve">, </w:t>
      </w:r>
      <w:r w:rsidR="0024216B">
        <w:t xml:space="preserve">A. </w:t>
      </w:r>
      <w:r w:rsidRPr="0048666E">
        <w:t>Fosbrooke</w:t>
      </w:r>
      <w:r w:rsidR="0024216B">
        <w:t xml:space="preserve"> 4</w:t>
      </w:r>
      <w:r w:rsidRPr="0048666E">
        <w:t xml:space="preserve">, </w:t>
      </w:r>
      <w:r w:rsidR="0024216B">
        <w:t xml:space="preserve">J. </w:t>
      </w:r>
      <w:r w:rsidRPr="0048666E">
        <w:t>McKean</w:t>
      </w:r>
      <w:r w:rsidR="0024216B">
        <w:t xml:space="preserve"> 6</w:t>
      </w:r>
      <w:r w:rsidRPr="0048666E">
        <w:t xml:space="preserve">, </w:t>
      </w:r>
    </w:p>
    <w:p w14:paraId="4043BC5E" w14:textId="452F45FA" w:rsidR="0048666E" w:rsidRPr="0048666E" w:rsidRDefault="0048666E" w:rsidP="0048666E">
      <w:pPr>
        <w:widowControl w:val="0"/>
        <w:spacing w:line="240" w:lineRule="auto"/>
      </w:pPr>
      <w:r w:rsidRPr="0048666E">
        <w:t xml:space="preserve">Opposed: </w:t>
      </w:r>
      <w:r w:rsidR="0024216B">
        <w:t xml:space="preserve">B. </w:t>
      </w:r>
      <w:r w:rsidRPr="0048666E">
        <w:t>Pringle</w:t>
      </w:r>
      <w:r w:rsidR="0024216B">
        <w:t xml:space="preserve"> 4</w:t>
      </w:r>
      <w:r w:rsidRPr="0048666E">
        <w:t xml:space="preserve">, </w:t>
      </w:r>
      <w:r w:rsidR="0024216B">
        <w:t xml:space="preserve">S. </w:t>
      </w:r>
      <w:r w:rsidRPr="0048666E">
        <w:t>Mackey</w:t>
      </w:r>
      <w:r w:rsidR="0024216B">
        <w:t xml:space="preserve"> 3</w:t>
      </w:r>
      <w:r w:rsidRPr="0048666E">
        <w:t xml:space="preserve">, </w:t>
      </w:r>
      <w:r w:rsidR="0024216B">
        <w:t xml:space="preserve">A. </w:t>
      </w:r>
      <w:r w:rsidRPr="0048666E">
        <w:t>Barfoot</w:t>
      </w:r>
      <w:r w:rsidR="0024216B">
        <w:t xml:space="preserve"> 5</w:t>
      </w:r>
      <w:r w:rsidRPr="0048666E">
        <w:t xml:space="preserve">, </w:t>
      </w:r>
      <w:r w:rsidR="0024216B">
        <w:t xml:space="preserve">D. </w:t>
      </w:r>
      <w:r w:rsidRPr="0048666E">
        <w:t>Burley</w:t>
      </w:r>
      <w:r w:rsidR="0024216B">
        <w:t xml:space="preserve"> 5</w:t>
      </w:r>
      <w:r w:rsidRPr="0048666E">
        <w:t xml:space="preserve">, </w:t>
      </w:r>
      <w:r w:rsidR="0024216B">
        <w:t xml:space="preserve">S. </w:t>
      </w:r>
      <w:r w:rsidRPr="0048666E">
        <w:t>Halliday</w:t>
      </w:r>
      <w:r w:rsidR="0024216B">
        <w:t xml:space="preserve"> 5</w:t>
      </w:r>
      <w:r w:rsidRPr="0048666E">
        <w:t xml:space="preserve">, </w:t>
      </w:r>
      <w:r w:rsidR="0024216B">
        <w:t xml:space="preserve">S. </w:t>
      </w:r>
      <w:r w:rsidRPr="0048666E">
        <w:t>Paterson</w:t>
      </w:r>
      <w:r w:rsidR="0024216B">
        <w:t xml:space="preserve"> 3</w:t>
      </w:r>
      <w:r w:rsidRPr="0048666E">
        <w:t xml:space="preserve">, </w:t>
      </w:r>
      <w:r w:rsidR="0024216B">
        <w:t xml:space="preserve">S. </w:t>
      </w:r>
      <w:r w:rsidRPr="0048666E">
        <w:t>Hicks</w:t>
      </w:r>
      <w:r w:rsidR="0024216B">
        <w:t xml:space="preserve"> 3</w:t>
      </w:r>
      <w:r w:rsidRPr="0048666E">
        <w:t xml:space="preserve">, </w:t>
      </w:r>
      <w:r w:rsidR="0024216B">
        <w:t xml:space="preserve">H. </w:t>
      </w:r>
      <w:r w:rsidRPr="0048666E">
        <w:t>Greenfield</w:t>
      </w:r>
      <w:r w:rsidR="0024216B">
        <w:t xml:space="preserve"> 5</w:t>
      </w:r>
      <w:r w:rsidRPr="0048666E">
        <w:t xml:space="preserve">, </w:t>
      </w:r>
      <w:r w:rsidR="0024216B">
        <w:t xml:space="preserve">I. </w:t>
      </w:r>
      <w:r w:rsidRPr="0048666E">
        <w:t>Boddy</w:t>
      </w:r>
      <w:r w:rsidR="0024216B">
        <w:t xml:space="preserve"> 9</w:t>
      </w:r>
      <w:r w:rsidRPr="0048666E">
        <w:t xml:space="preserve">, </w:t>
      </w:r>
      <w:r w:rsidR="0024216B">
        <w:t xml:space="preserve">A. </w:t>
      </w:r>
      <w:r w:rsidRPr="0048666E">
        <w:t>Wright</w:t>
      </w:r>
      <w:r w:rsidR="0024216B">
        <w:t xml:space="preserve"> 8</w:t>
      </w:r>
      <w:r w:rsidRPr="0048666E">
        <w:t xml:space="preserve">, </w:t>
      </w:r>
      <w:r w:rsidR="0024216B">
        <w:t xml:space="preserve">K. </w:t>
      </w:r>
      <w:r w:rsidRPr="0048666E">
        <w:t>Eccles</w:t>
      </w:r>
      <w:r w:rsidR="0024216B">
        <w:t xml:space="preserve"> 6</w:t>
      </w:r>
      <w:r w:rsidRPr="0048666E">
        <w:t xml:space="preserve">, </w:t>
      </w:r>
    </w:p>
    <w:p w14:paraId="14BDD96E" w14:textId="0D239AA7" w:rsidR="0048666E" w:rsidRDefault="0024216B" w:rsidP="0048666E">
      <w:pPr>
        <w:widowControl w:val="0"/>
        <w:spacing w:line="240" w:lineRule="auto"/>
      </w:pPr>
      <w:r>
        <w:t xml:space="preserve">The Motion to amend was </w:t>
      </w:r>
      <w:proofErr w:type="gramStart"/>
      <w:r w:rsidR="0048666E" w:rsidRPr="0048666E">
        <w:t>Lost</w:t>
      </w:r>
      <w:proofErr w:type="gramEnd"/>
      <w:r w:rsidR="0048666E" w:rsidRPr="0048666E">
        <w:t xml:space="preserve"> 15-56.</w:t>
      </w:r>
    </w:p>
    <w:p w14:paraId="7D5C39E6" w14:textId="4235FC4A" w:rsidR="0048666E" w:rsidRDefault="00750685" w:rsidP="0048666E">
      <w:pPr>
        <w:widowControl w:val="0"/>
        <w:spacing w:line="240" w:lineRule="auto"/>
      </w:pPr>
      <w:r>
        <w:t>Resolution CW28-18</w:t>
      </w:r>
      <w:r w:rsidR="0048666E">
        <w:t xml:space="preserve"> as originally presented was voted on and </w:t>
      </w:r>
      <w:proofErr w:type="gramStart"/>
      <w:r w:rsidR="0048666E">
        <w:t>Carried</w:t>
      </w:r>
      <w:proofErr w:type="gramEnd"/>
      <w:r w:rsidR="0048666E">
        <w:t>.</w:t>
      </w:r>
    </w:p>
    <w:p w14:paraId="224BCCDE" w14:textId="658897BA" w:rsidR="0019744B" w:rsidRDefault="0019744B" w:rsidP="0048666E">
      <w:pPr>
        <w:widowControl w:val="0"/>
        <w:spacing w:line="240" w:lineRule="auto"/>
      </w:pPr>
      <w:r>
        <w:t>Councillor Ardiel re-entered the meeting.</w:t>
      </w:r>
    </w:p>
    <w:p w14:paraId="2FD785E2" w14:textId="066D8A22" w:rsidR="0048666E" w:rsidRPr="00AE2068" w:rsidRDefault="0048666E" w:rsidP="0048666E">
      <w:pPr>
        <w:widowControl w:val="0"/>
        <w:spacing w:line="240" w:lineRule="auto"/>
      </w:pPr>
      <w:r>
        <w:t xml:space="preserve">Council recessed, </w:t>
      </w:r>
      <w:proofErr w:type="gramStart"/>
      <w:r>
        <w:t>then</w:t>
      </w:r>
      <w:proofErr w:type="gramEnd"/>
      <w:r>
        <w:t xml:space="preserve"> reconvened. </w:t>
      </w:r>
    </w:p>
    <w:p w14:paraId="56CD8613" w14:textId="38A26A86" w:rsidR="00B17DD0" w:rsidRDefault="00C062D7" w:rsidP="00B17DD0">
      <w:pPr>
        <w:pStyle w:val="Heading3"/>
      </w:pPr>
      <w:r>
        <w:t xml:space="preserve">CCR-CW-03-18 Alternate Member Attendance Policy </w:t>
      </w:r>
    </w:p>
    <w:p w14:paraId="259D7593" w14:textId="31B037FD" w:rsidR="00B17DD0" w:rsidRPr="009278F0" w:rsidRDefault="00750685" w:rsidP="00B17DD0">
      <w:pPr>
        <w:widowControl w:val="0"/>
        <w:tabs>
          <w:tab w:val="left" w:pos="1440"/>
          <w:tab w:val="left" w:pos="5310"/>
          <w:tab w:val="right" w:pos="9270"/>
        </w:tabs>
        <w:spacing w:after="160"/>
      </w:pPr>
      <w:r>
        <w:rPr>
          <w:i/>
        </w:rPr>
        <w:t>CW30-18</w:t>
      </w:r>
      <w:r w:rsidR="00B17DD0">
        <w:tab/>
        <w:t>Moved by: Councillor</w:t>
      </w:r>
      <w:r w:rsidR="0019744B">
        <w:t xml:space="preserve"> Greenfield</w:t>
      </w:r>
      <w:r w:rsidR="00B17DD0">
        <w:tab/>
      </w:r>
      <w:r w:rsidR="00B17DD0" w:rsidRPr="009278F0">
        <w:t>Seconded by: Councillor</w:t>
      </w:r>
      <w:r w:rsidR="0019744B">
        <w:t xml:space="preserve"> McKean</w:t>
      </w:r>
    </w:p>
    <w:p w14:paraId="12B9B3F9" w14:textId="77777777" w:rsidR="00C062D7" w:rsidRPr="005D7C4D" w:rsidRDefault="00C062D7" w:rsidP="00AE2068">
      <w:pPr>
        <w:pStyle w:val="ListParagraph"/>
        <w:widowControl w:val="0"/>
        <w:spacing w:before="240"/>
        <w:ind w:left="1418"/>
        <w:contextualSpacing w:val="0"/>
        <w:rPr>
          <w:b/>
        </w:rPr>
      </w:pPr>
      <w:r w:rsidRPr="005D7C4D">
        <w:rPr>
          <w:b/>
        </w:rPr>
        <w:t xml:space="preserve">That Report CCR-CW-03-18 regarding Alternate Member Attendance </w:t>
      </w:r>
      <w:proofErr w:type="gramStart"/>
      <w:r w:rsidRPr="005D7C4D">
        <w:rPr>
          <w:b/>
        </w:rPr>
        <w:t>be</w:t>
      </w:r>
      <w:proofErr w:type="gramEnd"/>
      <w:r w:rsidRPr="005D7C4D">
        <w:rPr>
          <w:b/>
        </w:rPr>
        <w:t xml:space="preserve"> received and that policy G-GEN-011</w:t>
      </w:r>
      <w:r>
        <w:rPr>
          <w:b/>
        </w:rPr>
        <w:t xml:space="preserve"> Alternate Member Attendance</w:t>
      </w:r>
      <w:r w:rsidRPr="005D7C4D">
        <w:rPr>
          <w:b/>
        </w:rPr>
        <w:t xml:space="preserve"> be endorsed.</w:t>
      </w:r>
    </w:p>
    <w:p w14:paraId="34C291DF" w14:textId="17494F2A" w:rsidR="00B17DD0" w:rsidRPr="000B3DFF" w:rsidRDefault="00B17DD0" w:rsidP="00B17DD0">
      <w:pPr>
        <w:pStyle w:val="ListParagraph"/>
        <w:widowControl w:val="0"/>
        <w:spacing w:line="240" w:lineRule="auto"/>
        <w:ind w:left="1418"/>
        <w:jc w:val="right"/>
      </w:pPr>
      <w:r>
        <w:t>C</w:t>
      </w:r>
      <w:r w:rsidR="00416327">
        <w:t>arried</w:t>
      </w:r>
    </w:p>
    <w:p w14:paraId="2762F0F4" w14:textId="0A8945E7" w:rsidR="00B17DD0" w:rsidRDefault="00C062D7" w:rsidP="00B17DD0">
      <w:pPr>
        <w:pStyle w:val="Heading3"/>
      </w:pPr>
      <w:r>
        <w:lastRenderedPageBreak/>
        <w:t>Correspondence from the City of Owen Sound - Alternate Member of County Council</w:t>
      </w:r>
    </w:p>
    <w:p w14:paraId="19C28B6C" w14:textId="36DCA49B" w:rsidR="00B17DD0" w:rsidRPr="009278F0" w:rsidRDefault="00750685" w:rsidP="00B17DD0">
      <w:pPr>
        <w:widowControl w:val="0"/>
        <w:tabs>
          <w:tab w:val="left" w:pos="1440"/>
          <w:tab w:val="left" w:pos="5310"/>
          <w:tab w:val="right" w:pos="9270"/>
        </w:tabs>
        <w:spacing w:after="160"/>
      </w:pPr>
      <w:r>
        <w:rPr>
          <w:i/>
        </w:rPr>
        <w:t>CW31-18</w:t>
      </w:r>
      <w:r w:rsidR="00B17DD0">
        <w:tab/>
        <w:t>Moved by: Councillor</w:t>
      </w:r>
      <w:r w:rsidR="00416327">
        <w:t xml:space="preserve"> Boddy</w:t>
      </w:r>
      <w:r w:rsidR="00B17DD0">
        <w:tab/>
      </w:r>
      <w:r w:rsidR="00B17DD0" w:rsidRPr="009278F0">
        <w:t>Seconded by: Councillor</w:t>
      </w:r>
      <w:r w:rsidR="00416327">
        <w:t xml:space="preserve"> Eccles</w:t>
      </w:r>
    </w:p>
    <w:p w14:paraId="576B6C59" w14:textId="7990AECD" w:rsidR="00B17DD0" w:rsidRPr="00416327" w:rsidRDefault="00C062D7" w:rsidP="0024216B">
      <w:pPr>
        <w:pStyle w:val="ListParagraph"/>
        <w:spacing w:before="240" w:line="240" w:lineRule="auto"/>
        <w:ind w:left="1418"/>
        <w:contextualSpacing w:val="0"/>
        <w:rPr>
          <w:rFonts w:cs="Arial"/>
          <w:b/>
        </w:rPr>
      </w:pPr>
      <w:r w:rsidRPr="00E5086A">
        <w:rPr>
          <w:rFonts w:cs="Arial"/>
          <w:b/>
        </w:rPr>
        <w:t>That the resolution from the City of Owen Sound requesting additional information on the appointment of an alternate member to County Council be received for information.</w:t>
      </w:r>
    </w:p>
    <w:p w14:paraId="4F28826D" w14:textId="3E8ED978" w:rsidR="00B17DD0" w:rsidRPr="000B3DFF" w:rsidRDefault="00B17DD0" w:rsidP="00B17DD0">
      <w:pPr>
        <w:pStyle w:val="ListParagraph"/>
        <w:widowControl w:val="0"/>
        <w:spacing w:line="240" w:lineRule="auto"/>
        <w:ind w:left="1418"/>
        <w:jc w:val="right"/>
      </w:pPr>
      <w:r>
        <w:t>C</w:t>
      </w:r>
      <w:r w:rsidR="00416327">
        <w:t>arried</w:t>
      </w:r>
    </w:p>
    <w:p w14:paraId="60205F3F" w14:textId="587BA769" w:rsidR="00B17DD0" w:rsidRDefault="00C062D7" w:rsidP="00B17DD0">
      <w:pPr>
        <w:pStyle w:val="Heading3"/>
      </w:pPr>
      <w:r>
        <w:t>HRR-CW-01-18 Employee Group Benefit Renewal</w:t>
      </w:r>
    </w:p>
    <w:p w14:paraId="54F2D0F2" w14:textId="512BC250" w:rsidR="00B17DD0" w:rsidRPr="009278F0" w:rsidRDefault="00750685" w:rsidP="00B17DD0">
      <w:pPr>
        <w:widowControl w:val="0"/>
        <w:tabs>
          <w:tab w:val="left" w:pos="1440"/>
          <w:tab w:val="left" w:pos="5310"/>
          <w:tab w:val="right" w:pos="9270"/>
        </w:tabs>
        <w:spacing w:after="160"/>
      </w:pPr>
      <w:r>
        <w:rPr>
          <w:i/>
        </w:rPr>
        <w:t>CW32-18</w:t>
      </w:r>
      <w:r w:rsidR="00B17DD0">
        <w:tab/>
        <w:t>Moved by: Councillor</w:t>
      </w:r>
      <w:r w:rsidR="00416327">
        <w:t xml:space="preserve"> Pringle</w:t>
      </w:r>
      <w:r w:rsidR="00B17DD0">
        <w:tab/>
      </w:r>
      <w:r w:rsidR="00B17DD0" w:rsidRPr="009278F0">
        <w:t>Seconded by: Councillor</w:t>
      </w:r>
      <w:r w:rsidR="00416327">
        <w:t xml:space="preserve"> Barfoot</w:t>
      </w:r>
    </w:p>
    <w:p w14:paraId="49D7386D" w14:textId="77777777" w:rsidR="00C062D7" w:rsidRPr="00B97DD0" w:rsidRDefault="00C062D7" w:rsidP="00C062D7">
      <w:pPr>
        <w:pStyle w:val="ListParagraph"/>
        <w:widowControl w:val="0"/>
        <w:ind w:left="1418"/>
        <w:contextualSpacing w:val="0"/>
        <w:rPr>
          <w:b/>
        </w:rPr>
      </w:pPr>
      <w:r>
        <w:rPr>
          <w:b/>
        </w:rPr>
        <w:t>That Report HRR-CW-01-18 regarding the 2018 employee group benefit program renewal be received; and</w:t>
      </w:r>
    </w:p>
    <w:p w14:paraId="0246C4AF" w14:textId="01C36A06" w:rsidR="00B17DD0" w:rsidRPr="003536AC" w:rsidRDefault="00C062D7" w:rsidP="00CD3279">
      <w:pPr>
        <w:pStyle w:val="ListParagraph"/>
        <w:widowControl w:val="0"/>
        <w:spacing w:before="240"/>
        <w:ind w:left="1418"/>
        <w:contextualSpacing w:val="0"/>
        <w:rPr>
          <w:b/>
        </w:rPr>
      </w:pPr>
      <w:r>
        <w:rPr>
          <w:b/>
        </w:rPr>
        <w:t>That the insurance policies with AIG Insurance and Sun Life Financial be renewed for the period of January 1 to December 31, 2018 at the proposed premium level.</w:t>
      </w:r>
    </w:p>
    <w:p w14:paraId="6FF42F35" w14:textId="35A57B6E" w:rsidR="00B17DD0" w:rsidRPr="000B3DFF" w:rsidRDefault="00B17DD0" w:rsidP="00B17DD0">
      <w:pPr>
        <w:pStyle w:val="ListParagraph"/>
        <w:widowControl w:val="0"/>
        <w:spacing w:line="240" w:lineRule="auto"/>
        <w:ind w:left="1418"/>
        <w:jc w:val="right"/>
      </w:pPr>
      <w:r>
        <w:t>C</w:t>
      </w:r>
      <w:r w:rsidR="00416327">
        <w:t>arried</w:t>
      </w:r>
    </w:p>
    <w:p w14:paraId="05C408F5" w14:textId="76146C30" w:rsidR="00B17DD0" w:rsidRDefault="00C062D7" w:rsidP="00B17DD0">
      <w:pPr>
        <w:pStyle w:val="Heading3"/>
      </w:pPr>
      <w:r>
        <w:t xml:space="preserve">HRR-CW-02-18 Workplace Safety Insurance Board (WSIB) Insurance </w:t>
      </w:r>
    </w:p>
    <w:p w14:paraId="4C985D6B" w14:textId="79F5286A" w:rsidR="00B17DD0" w:rsidRPr="009278F0" w:rsidRDefault="00750685" w:rsidP="00B17DD0">
      <w:pPr>
        <w:widowControl w:val="0"/>
        <w:tabs>
          <w:tab w:val="left" w:pos="1440"/>
          <w:tab w:val="left" w:pos="5310"/>
          <w:tab w:val="right" w:pos="9270"/>
        </w:tabs>
        <w:spacing w:after="160"/>
      </w:pPr>
      <w:r>
        <w:rPr>
          <w:i/>
        </w:rPr>
        <w:t>CW33-18</w:t>
      </w:r>
      <w:r w:rsidR="00B17DD0">
        <w:tab/>
        <w:t>Moved by: Councillor</w:t>
      </w:r>
      <w:r w:rsidR="00416327">
        <w:t xml:space="preserve"> Ardiel</w:t>
      </w:r>
      <w:r w:rsidR="00B17DD0">
        <w:tab/>
      </w:r>
      <w:r w:rsidR="00B17DD0" w:rsidRPr="009278F0">
        <w:t>Seconded by: Councillor</w:t>
      </w:r>
      <w:r w:rsidR="00416327">
        <w:t xml:space="preserve"> Mackey</w:t>
      </w:r>
    </w:p>
    <w:p w14:paraId="143C85B0" w14:textId="77777777" w:rsidR="00C062D7" w:rsidRPr="00B97DD0" w:rsidRDefault="00C062D7" w:rsidP="00C062D7">
      <w:pPr>
        <w:pStyle w:val="ListParagraph"/>
        <w:widowControl w:val="0"/>
        <w:ind w:left="1418"/>
        <w:contextualSpacing w:val="0"/>
        <w:rPr>
          <w:b/>
        </w:rPr>
      </w:pPr>
      <w:r w:rsidRPr="00B97DD0">
        <w:rPr>
          <w:b/>
        </w:rPr>
        <w:t>That</w:t>
      </w:r>
      <w:r>
        <w:rPr>
          <w:b/>
        </w:rPr>
        <w:t xml:space="preserve"> Report HRR-CW-02-18 regarding Workplace Safety Insurance Board (WSIB) Insurance be received</w:t>
      </w:r>
      <w:r w:rsidRPr="00B97DD0">
        <w:rPr>
          <w:b/>
        </w:rPr>
        <w:t>; and</w:t>
      </w:r>
    </w:p>
    <w:p w14:paraId="70E15A85" w14:textId="77777777" w:rsidR="00C062D7" w:rsidRDefault="00C062D7" w:rsidP="00C062D7">
      <w:pPr>
        <w:pStyle w:val="ListParagraph"/>
        <w:widowControl w:val="0"/>
        <w:spacing w:before="240"/>
        <w:ind w:left="1418"/>
        <w:rPr>
          <w:b/>
        </w:rPr>
      </w:pPr>
      <w:r>
        <w:rPr>
          <w:b/>
        </w:rPr>
        <w:t>That the following insurance policies through Jardine Lloyd Thompson of Canada be approved for 2018:</w:t>
      </w:r>
    </w:p>
    <w:p w14:paraId="105A9941" w14:textId="77777777" w:rsidR="00C062D7" w:rsidRDefault="00C062D7" w:rsidP="00C062D7">
      <w:pPr>
        <w:pStyle w:val="ListParagraph"/>
        <w:widowControl w:val="0"/>
        <w:numPr>
          <w:ilvl w:val="0"/>
          <w:numId w:val="6"/>
        </w:numPr>
        <w:spacing w:before="240"/>
        <w:ind w:left="1843"/>
        <w:rPr>
          <w:b/>
        </w:rPr>
      </w:pPr>
      <w:r>
        <w:rPr>
          <w:b/>
        </w:rPr>
        <w:t>Chubb Insurance Company for occupational accident insurance at a premium of $57,924.72 including provincial sales tax, and</w:t>
      </w:r>
    </w:p>
    <w:p w14:paraId="0C44B77A" w14:textId="0DB2D439" w:rsidR="00B17DD0" w:rsidRPr="00C062D7" w:rsidRDefault="00C062D7" w:rsidP="00C062D7">
      <w:pPr>
        <w:pStyle w:val="ListParagraph"/>
        <w:widowControl w:val="0"/>
        <w:numPr>
          <w:ilvl w:val="0"/>
          <w:numId w:val="6"/>
        </w:numPr>
        <w:spacing w:before="240"/>
        <w:ind w:left="1843" w:hanging="357"/>
        <w:contextualSpacing w:val="0"/>
        <w:rPr>
          <w:b/>
        </w:rPr>
      </w:pPr>
      <w:r>
        <w:rPr>
          <w:b/>
        </w:rPr>
        <w:t>Chubb Insurance Company for excess indemnity insurance at a premium of $175,138.20</w:t>
      </w:r>
    </w:p>
    <w:p w14:paraId="433F827C" w14:textId="52F056FC" w:rsidR="00B17DD0" w:rsidRPr="000B3DFF" w:rsidRDefault="00B17DD0" w:rsidP="00B17DD0">
      <w:pPr>
        <w:pStyle w:val="ListParagraph"/>
        <w:widowControl w:val="0"/>
        <w:spacing w:line="240" w:lineRule="auto"/>
        <w:ind w:left="1418"/>
        <w:jc w:val="right"/>
      </w:pPr>
      <w:r>
        <w:t>C</w:t>
      </w:r>
      <w:r w:rsidR="00D97B2D">
        <w:t>arried</w:t>
      </w:r>
    </w:p>
    <w:p w14:paraId="414157FA" w14:textId="649C20BE" w:rsidR="00C062D7" w:rsidRDefault="00C062D7" w:rsidP="00C062D7">
      <w:pPr>
        <w:pStyle w:val="Heading3"/>
      </w:pPr>
      <w:r>
        <w:t xml:space="preserve">Addendum to PDR-CW-19-17 - Artisan Redline Revision – the Blue Mountains </w:t>
      </w:r>
    </w:p>
    <w:p w14:paraId="02D8E4C5" w14:textId="7FE68CCE" w:rsidR="00C062D7" w:rsidRPr="009278F0" w:rsidRDefault="00750685" w:rsidP="00C062D7">
      <w:pPr>
        <w:widowControl w:val="0"/>
        <w:tabs>
          <w:tab w:val="left" w:pos="1440"/>
          <w:tab w:val="left" w:pos="5310"/>
          <w:tab w:val="right" w:pos="9270"/>
        </w:tabs>
        <w:spacing w:after="160"/>
      </w:pPr>
      <w:r>
        <w:rPr>
          <w:i/>
        </w:rPr>
        <w:t>CW34-18</w:t>
      </w:r>
      <w:r w:rsidR="00C062D7">
        <w:tab/>
        <w:t>Moved by: Councillor</w:t>
      </w:r>
      <w:r w:rsidR="00D97B2D">
        <w:t xml:space="preserve"> McKean</w:t>
      </w:r>
      <w:r w:rsidR="00C062D7">
        <w:tab/>
      </w:r>
      <w:r w:rsidR="00C062D7" w:rsidRPr="009278F0">
        <w:t>Seconded by: Councillor</w:t>
      </w:r>
      <w:r w:rsidR="00D97B2D">
        <w:t xml:space="preserve"> Mackey</w:t>
      </w:r>
    </w:p>
    <w:p w14:paraId="447A2165" w14:textId="77777777" w:rsidR="00C062D7" w:rsidRDefault="00C062D7" w:rsidP="00C062D7">
      <w:pPr>
        <w:pStyle w:val="ListParagraph"/>
        <w:ind w:left="1418"/>
        <w:rPr>
          <w:b/>
        </w:rPr>
      </w:pPr>
      <w:r>
        <w:rPr>
          <w:b/>
        </w:rPr>
        <w:lastRenderedPageBreak/>
        <w:t xml:space="preserve">Whereas all written submissions received on the redline revision to plan of subdivision 42T-91009 were considered; the effect of which resulted in additional planning and environmental work being completed, and helped to make an informed recommendation and decision; </w:t>
      </w:r>
    </w:p>
    <w:p w14:paraId="1C5FF38A" w14:textId="77777777" w:rsidR="00C062D7" w:rsidRDefault="00C062D7" w:rsidP="00C062D7">
      <w:pPr>
        <w:pStyle w:val="ListParagraph"/>
        <w:ind w:left="1134"/>
        <w:rPr>
          <w:b/>
        </w:rPr>
      </w:pPr>
    </w:p>
    <w:p w14:paraId="280EB26D" w14:textId="77777777" w:rsidR="00C062D7" w:rsidRPr="001C0AC6" w:rsidRDefault="00C062D7" w:rsidP="00C062D7">
      <w:pPr>
        <w:pStyle w:val="ListParagraph"/>
        <w:widowControl w:val="0"/>
        <w:spacing w:before="240"/>
        <w:ind w:left="1418"/>
        <w:contextualSpacing w:val="0"/>
        <w:rPr>
          <w:b/>
        </w:rPr>
      </w:pPr>
      <w:r>
        <w:rPr>
          <w:b/>
        </w:rPr>
        <w:t xml:space="preserve">Now Therefore Be It Resolved That the Addendum to Report PDR-CW-19-17 be received, and that in consideration of the draft plan of subdivision application 42T-91009, and the matters to have regard for under Subsection 51 (24) for the Planning Act, the County of Grey Committee of the Whole hereby approves the revised plan of subdivision </w:t>
      </w:r>
      <w:r w:rsidRPr="00DC34EA">
        <w:rPr>
          <w:b/>
        </w:rPr>
        <w:t>which proposes to create a total of five (5) residential lots</w:t>
      </w:r>
      <w:r>
        <w:rPr>
          <w:b/>
        </w:rPr>
        <w:t>,</w:t>
      </w:r>
      <w:r w:rsidRPr="00DC34EA">
        <w:rPr>
          <w:b/>
        </w:rPr>
        <w:t xml:space="preserve"> </w:t>
      </w:r>
      <w:r>
        <w:rPr>
          <w:b/>
        </w:rPr>
        <w:t xml:space="preserve">and </w:t>
      </w:r>
      <w:r w:rsidRPr="00DC34EA">
        <w:rPr>
          <w:b/>
        </w:rPr>
        <w:t xml:space="preserve">one common element </w:t>
      </w:r>
      <w:r>
        <w:rPr>
          <w:b/>
        </w:rPr>
        <w:t xml:space="preserve">condominium </w:t>
      </w:r>
      <w:r w:rsidRPr="00DC34EA">
        <w:rPr>
          <w:b/>
        </w:rPr>
        <w:t xml:space="preserve">block on lands described as Part of Lot 37, Concession 11, geographic </w:t>
      </w:r>
      <w:r>
        <w:rPr>
          <w:b/>
        </w:rPr>
        <w:t>T</w:t>
      </w:r>
      <w:r w:rsidRPr="00DC34EA">
        <w:rPr>
          <w:b/>
        </w:rPr>
        <w:t>ownship of Collingwood, in the Town of the Blue Mountains</w:t>
      </w:r>
      <w:r>
        <w:rPr>
          <w:b/>
        </w:rPr>
        <w:t>.</w:t>
      </w:r>
    </w:p>
    <w:p w14:paraId="32168891" w14:textId="4FB8F350" w:rsidR="00B17DD0" w:rsidRDefault="00C062D7" w:rsidP="00C062D7">
      <w:pPr>
        <w:pStyle w:val="ListParagraph"/>
        <w:widowControl w:val="0"/>
        <w:spacing w:line="240" w:lineRule="auto"/>
        <w:ind w:left="1418"/>
        <w:jc w:val="right"/>
      </w:pPr>
      <w:r>
        <w:t>C</w:t>
      </w:r>
      <w:r w:rsidR="00C34780">
        <w:t>arried</w:t>
      </w:r>
    </w:p>
    <w:p w14:paraId="30275B52" w14:textId="3EDE7C7F" w:rsidR="006472DF" w:rsidRDefault="006472DF" w:rsidP="006472DF">
      <w:pPr>
        <w:pStyle w:val="Heading3"/>
      </w:pPr>
      <w:r>
        <w:t>Resolution from the Town of Lakeshore – Ease Restrictions of Surplus Dwelling Severances in areas zoned agriculture</w:t>
      </w:r>
    </w:p>
    <w:p w14:paraId="4014EA37" w14:textId="7D6A262E" w:rsidR="00F840B2" w:rsidRDefault="00F840B2" w:rsidP="006472DF">
      <w:pPr>
        <w:widowControl w:val="0"/>
        <w:tabs>
          <w:tab w:val="left" w:pos="1440"/>
          <w:tab w:val="left" w:pos="5310"/>
          <w:tab w:val="right" w:pos="9270"/>
        </w:tabs>
        <w:spacing w:after="160"/>
        <w:rPr>
          <w:i/>
        </w:rPr>
      </w:pPr>
      <w:r>
        <w:rPr>
          <w:i/>
        </w:rPr>
        <w:t>Main Motion</w:t>
      </w:r>
    </w:p>
    <w:p w14:paraId="51600BDA" w14:textId="416270FC" w:rsidR="006472DF" w:rsidRDefault="00750685" w:rsidP="006472DF">
      <w:pPr>
        <w:widowControl w:val="0"/>
        <w:tabs>
          <w:tab w:val="left" w:pos="1440"/>
          <w:tab w:val="left" w:pos="5310"/>
          <w:tab w:val="right" w:pos="9270"/>
        </w:tabs>
        <w:spacing w:after="160"/>
      </w:pPr>
      <w:r>
        <w:rPr>
          <w:i/>
        </w:rPr>
        <w:t>CW35-18</w:t>
      </w:r>
      <w:r w:rsidR="006472DF">
        <w:tab/>
        <w:t>Moved by: Councillor</w:t>
      </w:r>
      <w:r w:rsidR="00C34780">
        <w:t xml:space="preserve"> McQueen</w:t>
      </w:r>
      <w:r w:rsidR="006472DF">
        <w:tab/>
      </w:r>
      <w:r w:rsidR="006472DF" w:rsidRPr="009278F0">
        <w:t>Seconded by: Councillor</w:t>
      </w:r>
      <w:r w:rsidR="00C34780">
        <w:t xml:space="preserve"> Mackey</w:t>
      </w:r>
    </w:p>
    <w:p w14:paraId="50F5BDAF" w14:textId="77777777" w:rsidR="006472DF" w:rsidRDefault="006472DF" w:rsidP="006472DF">
      <w:pPr>
        <w:spacing w:before="240" w:line="240" w:lineRule="auto"/>
        <w:ind w:left="1418"/>
        <w:rPr>
          <w:rFonts w:cs="Arial"/>
          <w:b/>
        </w:rPr>
      </w:pPr>
      <w:r w:rsidRPr="006472DF">
        <w:rPr>
          <w:rFonts w:cs="Arial"/>
          <w:b/>
        </w:rPr>
        <w:t>That the correspondence from the Town of Lakeshore regarding easing restrictions of surplus dwelling severances in areas zoned agriculture, be received for information.</w:t>
      </w:r>
    </w:p>
    <w:p w14:paraId="3B8AFACA" w14:textId="40912ED0" w:rsidR="00F840B2" w:rsidRPr="00F840B2" w:rsidRDefault="00F840B2" w:rsidP="00F840B2">
      <w:pPr>
        <w:spacing w:before="240" w:line="240" w:lineRule="auto"/>
        <w:rPr>
          <w:rFonts w:cs="Arial"/>
        </w:rPr>
      </w:pPr>
      <w:r w:rsidRPr="00D40327">
        <w:rPr>
          <w:rFonts w:cs="Arial"/>
        </w:rPr>
        <w:t>Councillor Barfoot left the meeting at this time.</w:t>
      </w:r>
    </w:p>
    <w:p w14:paraId="334FCCC5" w14:textId="2FB81DD6" w:rsidR="00F840B2" w:rsidRDefault="000B643D" w:rsidP="00D22EF0">
      <w:pPr>
        <w:widowControl w:val="0"/>
        <w:tabs>
          <w:tab w:val="left" w:pos="1440"/>
          <w:tab w:val="left" w:pos="5310"/>
          <w:tab w:val="right" w:pos="9270"/>
        </w:tabs>
        <w:spacing w:after="160"/>
        <w:rPr>
          <w:i/>
        </w:rPr>
      </w:pPr>
      <w:r>
        <w:rPr>
          <w:i/>
        </w:rPr>
        <w:t xml:space="preserve">Motion to </w:t>
      </w:r>
      <w:r w:rsidR="00F840B2">
        <w:rPr>
          <w:i/>
        </w:rPr>
        <w:t>Amend</w:t>
      </w:r>
    </w:p>
    <w:p w14:paraId="5A68D0C2" w14:textId="6F32B7F6" w:rsidR="00D22EF0" w:rsidRDefault="00750685" w:rsidP="00D22EF0">
      <w:pPr>
        <w:widowControl w:val="0"/>
        <w:tabs>
          <w:tab w:val="left" w:pos="1440"/>
          <w:tab w:val="left" w:pos="5310"/>
          <w:tab w:val="right" w:pos="9270"/>
        </w:tabs>
        <w:spacing w:after="160"/>
      </w:pPr>
      <w:r>
        <w:rPr>
          <w:i/>
        </w:rPr>
        <w:t>CW36-18</w:t>
      </w:r>
      <w:r w:rsidR="00D22EF0">
        <w:tab/>
        <w:t>Moved by: Councillor Pringle</w:t>
      </w:r>
      <w:r w:rsidR="00D22EF0">
        <w:tab/>
      </w:r>
      <w:r w:rsidR="00D22EF0" w:rsidRPr="009278F0">
        <w:t>Seconded by: Councillor</w:t>
      </w:r>
      <w:r w:rsidR="00D22EF0">
        <w:t xml:space="preserve"> McQueen</w:t>
      </w:r>
    </w:p>
    <w:p w14:paraId="19472BD2" w14:textId="23464E10" w:rsidR="00D22EF0" w:rsidRDefault="00D22EF0" w:rsidP="006472DF">
      <w:pPr>
        <w:spacing w:before="240" w:line="240" w:lineRule="auto"/>
        <w:ind w:left="1418"/>
        <w:rPr>
          <w:rFonts w:cs="Arial"/>
          <w:b/>
        </w:rPr>
      </w:pPr>
      <w:r>
        <w:rPr>
          <w:rFonts w:cs="Arial"/>
          <w:b/>
        </w:rPr>
        <w:t>That the motion be amended to support the Town of Lakeshore’s resolution on easing restrictions of surplus dwelling severances in areas zoned agriculture.</w:t>
      </w:r>
    </w:p>
    <w:p w14:paraId="6C47A99F" w14:textId="14431CCB" w:rsidR="00F840B2" w:rsidRDefault="00F840B2" w:rsidP="00F840B2">
      <w:pPr>
        <w:spacing w:before="240" w:line="240" w:lineRule="auto"/>
        <w:ind w:left="1418"/>
        <w:jc w:val="right"/>
        <w:rPr>
          <w:rFonts w:cs="Arial"/>
        </w:rPr>
      </w:pPr>
      <w:r w:rsidRPr="00F840B2">
        <w:rPr>
          <w:rFonts w:cs="Arial"/>
        </w:rPr>
        <w:t>Carried</w:t>
      </w:r>
    </w:p>
    <w:p w14:paraId="32EB5133" w14:textId="1DDF28B5" w:rsidR="00F840B2" w:rsidRDefault="00F840B2" w:rsidP="00F840B2">
      <w:pPr>
        <w:spacing w:before="240" w:line="240" w:lineRule="auto"/>
        <w:rPr>
          <w:rFonts w:cs="Arial"/>
          <w:i/>
        </w:rPr>
      </w:pPr>
      <w:r w:rsidRPr="00F840B2">
        <w:rPr>
          <w:rFonts w:cs="Arial"/>
          <w:i/>
        </w:rPr>
        <w:t>Main Motion as Amended</w:t>
      </w:r>
    </w:p>
    <w:p w14:paraId="10B4AFA5" w14:textId="6B04A849" w:rsidR="00F840B2" w:rsidRPr="00F840B2" w:rsidRDefault="00750685" w:rsidP="000B643D">
      <w:pPr>
        <w:tabs>
          <w:tab w:val="left" w:pos="1418"/>
          <w:tab w:val="left" w:pos="5245"/>
        </w:tabs>
        <w:spacing w:before="240" w:line="240" w:lineRule="auto"/>
        <w:rPr>
          <w:rFonts w:cs="Arial"/>
          <w:i/>
        </w:rPr>
      </w:pPr>
      <w:r>
        <w:rPr>
          <w:i/>
        </w:rPr>
        <w:t>CW37-18</w:t>
      </w:r>
      <w:r w:rsidR="00F840B2">
        <w:tab/>
        <w:t>Moved by: Councillor McQueen</w:t>
      </w:r>
      <w:r w:rsidR="00F840B2">
        <w:tab/>
      </w:r>
      <w:r w:rsidR="00CD3279">
        <w:t xml:space="preserve">  </w:t>
      </w:r>
      <w:bookmarkStart w:id="0" w:name="_GoBack"/>
      <w:bookmarkEnd w:id="0"/>
      <w:r w:rsidR="00F840B2" w:rsidRPr="009278F0">
        <w:t>Seconded by: Councillor</w:t>
      </w:r>
      <w:r w:rsidR="00F840B2">
        <w:t xml:space="preserve"> Mackey</w:t>
      </w:r>
    </w:p>
    <w:p w14:paraId="15296054" w14:textId="67FFDB58" w:rsidR="00F840B2" w:rsidRDefault="00F840B2" w:rsidP="00F840B2">
      <w:pPr>
        <w:spacing w:before="240" w:line="240" w:lineRule="auto"/>
        <w:ind w:left="1418"/>
        <w:rPr>
          <w:rFonts w:cs="Arial"/>
          <w:b/>
        </w:rPr>
      </w:pPr>
      <w:r w:rsidRPr="006472DF">
        <w:rPr>
          <w:rFonts w:cs="Arial"/>
          <w:b/>
        </w:rPr>
        <w:lastRenderedPageBreak/>
        <w:t>That the</w:t>
      </w:r>
      <w:r w:rsidR="00CD3279">
        <w:rPr>
          <w:rFonts w:cs="Arial"/>
          <w:b/>
        </w:rPr>
        <w:t xml:space="preserve"> County of Grey support the</w:t>
      </w:r>
      <w:r w:rsidRPr="006472DF">
        <w:rPr>
          <w:rFonts w:cs="Arial"/>
          <w:b/>
        </w:rPr>
        <w:t xml:space="preserve"> correspondence from the Town of Lakeshore</w:t>
      </w:r>
      <w:r>
        <w:rPr>
          <w:rFonts w:cs="Arial"/>
          <w:b/>
        </w:rPr>
        <w:t xml:space="preserve"> </w:t>
      </w:r>
      <w:r w:rsidRPr="006472DF">
        <w:rPr>
          <w:rFonts w:cs="Arial"/>
          <w:b/>
        </w:rPr>
        <w:t>regarding easing restrictions of surplus dwelling severa</w:t>
      </w:r>
      <w:r>
        <w:rPr>
          <w:rFonts w:cs="Arial"/>
          <w:b/>
        </w:rPr>
        <w:t>nces in areas zoned agriculture</w:t>
      </w:r>
      <w:r w:rsidRPr="006472DF">
        <w:rPr>
          <w:rFonts w:cs="Arial"/>
          <w:b/>
        </w:rPr>
        <w:t>.</w:t>
      </w:r>
    </w:p>
    <w:p w14:paraId="63B9A59A" w14:textId="4640F0EE" w:rsidR="00F840B2" w:rsidRPr="00F840B2" w:rsidRDefault="00F840B2" w:rsidP="00F840B2">
      <w:pPr>
        <w:spacing w:before="240" w:line="240" w:lineRule="auto"/>
        <w:ind w:left="1418"/>
        <w:jc w:val="right"/>
        <w:rPr>
          <w:rFonts w:cs="Arial"/>
        </w:rPr>
      </w:pPr>
      <w:r w:rsidRPr="00F840B2">
        <w:rPr>
          <w:rFonts w:cs="Arial"/>
        </w:rPr>
        <w:t>Carried</w:t>
      </w:r>
    </w:p>
    <w:p w14:paraId="785ADDA3" w14:textId="3F1FE23A" w:rsidR="006472DF" w:rsidRDefault="00F840B2" w:rsidP="00F840B2">
      <w:pPr>
        <w:pStyle w:val="Heading2"/>
      </w:pPr>
      <w:r>
        <w:t>Administration Building Addition/Renovation Update</w:t>
      </w:r>
    </w:p>
    <w:p w14:paraId="4536A9EE" w14:textId="161879BD" w:rsidR="00F840B2" w:rsidRPr="00F840B2" w:rsidRDefault="00F840B2" w:rsidP="00F840B2">
      <w:r>
        <w:t>Anne Marie Shaw updated Council on the renovations at the Administration Building.</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36B05ADD" w:rsidR="00DC4C43" w:rsidRDefault="00C062D7" w:rsidP="00C062D7">
      <w:pPr>
        <w:pStyle w:val="Heading4"/>
      </w:pPr>
      <w:r>
        <w:t>Update on County Clerk Recruitment</w:t>
      </w:r>
    </w:p>
    <w:p w14:paraId="4BABBC4C" w14:textId="085FED4E" w:rsidR="00002695" w:rsidRDefault="00002695" w:rsidP="00002695">
      <w:r>
        <w:t xml:space="preserve">Kim Wingrove provided an update on the recruitment of the County Clerk. </w:t>
      </w:r>
    </w:p>
    <w:p w14:paraId="2B842A85" w14:textId="5A4A80C5" w:rsidR="00002695" w:rsidRDefault="00002695" w:rsidP="00002695">
      <w:pPr>
        <w:pStyle w:val="Heading4"/>
      </w:pPr>
      <w:r>
        <w:t>Official Plan</w:t>
      </w:r>
    </w:p>
    <w:p w14:paraId="6C38CE2D" w14:textId="61A87648" w:rsidR="00002695" w:rsidRDefault="00CD3279" w:rsidP="00002695">
      <w:r>
        <w:t>Randy Scherzer updated Council on the status of the Official Plan.</w:t>
      </w:r>
      <w:r w:rsidR="00002695">
        <w:t xml:space="preserve"> </w:t>
      </w:r>
    </w:p>
    <w:p w14:paraId="2548F2D0" w14:textId="0E624323" w:rsidR="00002695" w:rsidRDefault="00002695" w:rsidP="00002695">
      <w:pPr>
        <w:pStyle w:val="Heading4"/>
      </w:pPr>
      <w:r>
        <w:t>O</w:t>
      </w:r>
      <w:r w:rsidR="000B643D">
        <w:t xml:space="preserve">ntario </w:t>
      </w:r>
      <w:r>
        <w:t>G</w:t>
      </w:r>
      <w:r w:rsidR="000B643D">
        <w:t>ood Roads Association (OG</w:t>
      </w:r>
      <w:r>
        <w:t>RA</w:t>
      </w:r>
      <w:r w:rsidR="000B643D">
        <w:t>)</w:t>
      </w:r>
      <w:r>
        <w:t xml:space="preserve"> Delegation Requests</w:t>
      </w:r>
    </w:p>
    <w:p w14:paraId="7A97E56F" w14:textId="19228C5D" w:rsidR="00002695" w:rsidRPr="00002695" w:rsidRDefault="00002695" w:rsidP="00002695">
      <w:r>
        <w:t>Kim Wingrove reviewed the delegation request for the upcoming OGRA Conference.</w:t>
      </w:r>
    </w:p>
    <w:p w14:paraId="2184C403" w14:textId="3A1DDA46" w:rsidR="00002695" w:rsidRDefault="00002695" w:rsidP="00002695">
      <w:pPr>
        <w:pStyle w:val="Heading4"/>
      </w:pPr>
      <w:r>
        <w:t>O</w:t>
      </w:r>
      <w:r w:rsidR="000B643D">
        <w:t xml:space="preserve">ntario </w:t>
      </w:r>
      <w:r>
        <w:t>F</w:t>
      </w:r>
      <w:r w:rsidR="000B643D">
        <w:t xml:space="preserve">ederation of </w:t>
      </w:r>
      <w:r>
        <w:t>A</w:t>
      </w:r>
      <w:r w:rsidR="000B643D">
        <w:t>griculture (OFA)</w:t>
      </w:r>
      <w:r>
        <w:t xml:space="preserve"> Vacancies</w:t>
      </w:r>
    </w:p>
    <w:p w14:paraId="3E70C84B" w14:textId="1DFD0E53" w:rsidR="00002695" w:rsidRPr="00002695" w:rsidRDefault="00CD3279" w:rsidP="00002695">
      <w:r>
        <w:t xml:space="preserve">It was noted that the Township of </w:t>
      </w:r>
      <w:r w:rsidR="00002695">
        <w:t>Chatsworth and T</w:t>
      </w:r>
      <w:r>
        <w:t>he Town of the Blue Mountains</w:t>
      </w:r>
      <w:r w:rsidR="00002695">
        <w:t xml:space="preserve"> have vacancies on the O</w:t>
      </w:r>
      <w:r>
        <w:t xml:space="preserve">ntario Federation of Agriculture. </w:t>
      </w:r>
    </w:p>
    <w:p w14:paraId="4209C33C" w14:textId="21BB5E0A" w:rsidR="000B3DFF" w:rsidRDefault="000B3DFF" w:rsidP="003536AC">
      <w:pPr>
        <w:pStyle w:val="Heading2"/>
        <w:keepNext w:val="0"/>
        <w:keepLines w:val="0"/>
        <w:widowControl w:val="0"/>
        <w:tabs>
          <w:tab w:val="left" w:pos="1260"/>
          <w:tab w:val="left" w:pos="6120"/>
          <w:tab w:val="right" w:pos="9270"/>
        </w:tabs>
      </w:pPr>
      <w:r>
        <w:t>Notice of Motion</w:t>
      </w:r>
    </w:p>
    <w:p w14:paraId="59218AED" w14:textId="6DD5F35C" w:rsidR="0009139E" w:rsidRPr="00002695" w:rsidRDefault="00002695" w:rsidP="00002695">
      <w:r>
        <w:t>Councillor Pringle provided a notice of motion to amend the</w:t>
      </w:r>
      <w:r w:rsidR="000B643D">
        <w:t xml:space="preserve"> Council and Seminar</w:t>
      </w:r>
      <w:r w:rsidR="00CD3279">
        <w:t xml:space="preserve"> </w:t>
      </w:r>
      <w:r w:rsidR="000B643D">
        <w:t>P</w:t>
      </w:r>
      <w:r w:rsidR="00CD3279">
        <w:t xml:space="preserve">olicy to </w:t>
      </w:r>
      <w:r w:rsidR="000B643D">
        <w:t>allow</w:t>
      </w:r>
      <w:r w:rsidR="00CD3279">
        <w:t xml:space="preserve"> the County</w:t>
      </w:r>
      <w:r w:rsidR="000B643D">
        <w:t xml:space="preserve"> to</w:t>
      </w:r>
      <w:r>
        <w:t xml:space="preserve"> pay for the Saturday night’s accommodation for </w:t>
      </w:r>
      <w:r w:rsidR="00CD3279">
        <w:t>conferences</w:t>
      </w:r>
      <w:r w:rsidR="0009139E">
        <w:t xml:space="preserve"> in excess of 500km</w:t>
      </w:r>
      <w:r w:rsidR="00CD3279">
        <w:t xml:space="preserve"> from Grey County</w:t>
      </w:r>
      <w:r w:rsidR="0009139E">
        <w:t>.</w:t>
      </w:r>
    </w:p>
    <w:p w14:paraId="61308309" w14:textId="77777777" w:rsidR="00DC4C43" w:rsidRPr="00312F7F" w:rsidRDefault="00DC4C43" w:rsidP="003536AC">
      <w:pPr>
        <w:pStyle w:val="Heading2"/>
        <w:keepNext w:val="0"/>
        <w:keepLines w:val="0"/>
        <w:widowControl w:val="0"/>
        <w:tabs>
          <w:tab w:val="left" w:pos="1260"/>
          <w:tab w:val="left" w:pos="6120"/>
          <w:tab w:val="right" w:pos="9270"/>
        </w:tabs>
      </w:pPr>
      <w:r w:rsidRPr="00312F7F">
        <w:t>Good News and Celebrations</w:t>
      </w:r>
    </w:p>
    <w:p w14:paraId="6130830A" w14:textId="77777777" w:rsidR="00DC4C43" w:rsidRDefault="00DC4C43" w:rsidP="0078055B">
      <w:pPr>
        <w:widowControl w:val="0"/>
        <w:tabs>
          <w:tab w:val="left" w:pos="1260"/>
          <w:tab w:val="left" w:pos="6120"/>
          <w:tab w:val="right" w:pos="9270"/>
        </w:tabs>
        <w:spacing w:after="240"/>
      </w:pPr>
      <w:r>
        <w:t>Council was apprised of good news and celebrations occurring within the County.</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7188E54A" w:rsidR="000B3DFF" w:rsidRDefault="00DC4C43" w:rsidP="00EA5015">
      <w:pPr>
        <w:widowControl w:val="0"/>
        <w:tabs>
          <w:tab w:val="left" w:pos="1260"/>
          <w:tab w:val="left" w:pos="6120"/>
          <w:tab w:val="right" w:pos="9270"/>
        </w:tabs>
        <w:spacing w:after="600"/>
      </w:pPr>
      <w:r>
        <w:t>On motion of Councillor</w:t>
      </w:r>
      <w:r w:rsidR="00932851">
        <w:t xml:space="preserve"> Burley</w:t>
      </w:r>
      <w:r>
        <w:t xml:space="preserve">, </w:t>
      </w:r>
      <w:r w:rsidR="000B3DFF">
        <w:t xml:space="preserve">Committee of the Whole </w:t>
      </w:r>
      <w:r>
        <w:t>adjourned at</w:t>
      </w:r>
      <w:r w:rsidR="00932851">
        <w:t xml:space="preserve"> 3:10</w:t>
      </w:r>
      <w:r w:rsidR="003536AC">
        <w:t xml:space="preserve"> </w:t>
      </w:r>
      <w:r w:rsidR="00367A47">
        <w:t>PM</w:t>
      </w:r>
      <w:r>
        <w:t xml:space="preserve"> to the call of the </w:t>
      </w:r>
      <w:r w:rsidR="000B3DFF">
        <w:t>Chair</w:t>
      </w:r>
      <w:r>
        <w:t>.</w:t>
      </w: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lastRenderedPageBreak/>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327E0E5" w:rsidR="00DC4C43" w:rsidRPr="007A65B4" w:rsidRDefault="00D62AB2" w:rsidP="00A226C1">
      <w:pPr>
        <w:pStyle w:val="NoSpacing"/>
        <w:widowControl w:val="0"/>
        <w:tabs>
          <w:tab w:val="left" w:pos="1260"/>
          <w:tab w:val="left" w:pos="5040"/>
          <w:tab w:val="left" w:pos="6120"/>
          <w:tab w:val="right" w:pos="9270"/>
        </w:tabs>
        <w:spacing w:after="160" w:line="276" w:lineRule="auto"/>
      </w:pPr>
      <w:r>
        <w:t>Stewart Halliday</w:t>
      </w:r>
      <w:r w:rsidR="00DC4C43" w:rsidRPr="007A65B4">
        <w:t>, Warden</w:t>
      </w:r>
      <w:r w:rsidR="00DC4C43" w:rsidRPr="007A65B4">
        <w:tab/>
      </w:r>
      <w:r w:rsidR="007A65B4" w:rsidRPr="007A65B4">
        <w:t>Heather Morrison</w:t>
      </w:r>
      <w:r w:rsidR="00DC4C43" w:rsidRPr="007A65B4">
        <w:t xml:space="preserve">, </w:t>
      </w:r>
      <w:r w:rsidR="007A65B4" w:rsidRPr="007A65B4">
        <w:t>Deputy</w:t>
      </w:r>
      <w:r w:rsidR="00DC4C43" w:rsidRPr="007A65B4">
        <w:t xml:space="preserve"> Clerk</w:t>
      </w:r>
    </w:p>
    <w:sectPr w:rsidR="00DC4C43" w:rsidRPr="007A65B4"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B17DD0" w:rsidRDefault="00B17DD0" w:rsidP="00883D8D">
      <w:pPr>
        <w:spacing w:after="0" w:line="240" w:lineRule="auto"/>
      </w:pPr>
      <w:r>
        <w:separator/>
      </w:r>
    </w:p>
  </w:endnote>
  <w:endnote w:type="continuationSeparator" w:id="0">
    <w:p w14:paraId="61308316" w14:textId="77777777" w:rsidR="00B17DD0" w:rsidRDefault="00B17DD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B17DD0" w:rsidRPr="00AC3A8B" w:rsidRDefault="00B17DD0"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E03947">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B17DD0" w:rsidRDefault="00B17DD0" w:rsidP="00883D8D">
      <w:pPr>
        <w:spacing w:after="0" w:line="240" w:lineRule="auto"/>
      </w:pPr>
      <w:r>
        <w:separator/>
      </w:r>
    </w:p>
  </w:footnote>
  <w:footnote w:type="continuationSeparator" w:id="0">
    <w:p w14:paraId="61308314" w14:textId="77777777" w:rsidR="00B17DD0" w:rsidRDefault="00B17DD0"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B17DD0" w:rsidRPr="00DC4C43" w:rsidRDefault="00B17DD0" w:rsidP="00DC4C43">
    <w:pPr>
      <w:pStyle w:val="Header"/>
      <w:jc w:val="right"/>
      <w:rPr>
        <w:sz w:val="22"/>
        <w:szCs w:val="22"/>
      </w:rPr>
    </w:pPr>
    <w:r>
      <w:rPr>
        <w:sz w:val="22"/>
        <w:szCs w:val="22"/>
      </w:rPr>
      <w:t>Committee of the Whole</w:t>
    </w:r>
  </w:p>
  <w:p w14:paraId="61308318" w14:textId="519C1E28" w:rsidR="00B17DD0" w:rsidRPr="00DC4C43" w:rsidRDefault="00C062D7" w:rsidP="00DC4C43">
    <w:pPr>
      <w:pStyle w:val="Header"/>
      <w:spacing w:after="240"/>
      <w:jc w:val="right"/>
      <w:rPr>
        <w:sz w:val="22"/>
        <w:szCs w:val="22"/>
      </w:rPr>
    </w:pPr>
    <w:r>
      <w:rPr>
        <w:sz w:val="22"/>
        <w:szCs w:val="22"/>
      </w:rPr>
      <w:t>January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744"/>
    <w:multiLevelType w:val="hybridMultilevel"/>
    <w:tmpl w:val="22F0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00C1D"/>
    <w:multiLevelType w:val="hybridMultilevel"/>
    <w:tmpl w:val="DAEE8F7A"/>
    <w:lvl w:ilvl="0" w:tplc="4AA02FB6">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nsid w:val="51991978"/>
    <w:multiLevelType w:val="hybridMultilevel"/>
    <w:tmpl w:val="93FCAAC8"/>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72324"/>
    <w:multiLevelType w:val="hybridMultilevel"/>
    <w:tmpl w:val="DAEE8F7A"/>
    <w:lvl w:ilvl="0" w:tplc="4AA02FB6">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2695"/>
    <w:rsid w:val="00047A0A"/>
    <w:rsid w:val="00081FCF"/>
    <w:rsid w:val="0009139E"/>
    <w:rsid w:val="000B3DFF"/>
    <w:rsid w:val="000B643D"/>
    <w:rsid w:val="000B7C11"/>
    <w:rsid w:val="000E06ED"/>
    <w:rsid w:val="00113FCB"/>
    <w:rsid w:val="00177C80"/>
    <w:rsid w:val="0019744B"/>
    <w:rsid w:val="001C1977"/>
    <w:rsid w:val="001F1D7C"/>
    <w:rsid w:val="00202AD8"/>
    <w:rsid w:val="00205E8A"/>
    <w:rsid w:val="00222D40"/>
    <w:rsid w:val="0024216B"/>
    <w:rsid w:val="00247CA8"/>
    <w:rsid w:val="002915BC"/>
    <w:rsid w:val="002A11AE"/>
    <w:rsid w:val="002C6064"/>
    <w:rsid w:val="002D1DEB"/>
    <w:rsid w:val="003536AC"/>
    <w:rsid w:val="00365646"/>
    <w:rsid w:val="00367A47"/>
    <w:rsid w:val="00373713"/>
    <w:rsid w:val="003852F2"/>
    <w:rsid w:val="003A740A"/>
    <w:rsid w:val="004137A8"/>
    <w:rsid w:val="00416327"/>
    <w:rsid w:val="00446A72"/>
    <w:rsid w:val="00457F2B"/>
    <w:rsid w:val="00464176"/>
    <w:rsid w:val="0048666E"/>
    <w:rsid w:val="004942B7"/>
    <w:rsid w:val="004B7474"/>
    <w:rsid w:val="004F083D"/>
    <w:rsid w:val="005A30FE"/>
    <w:rsid w:val="005A360A"/>
    <w:rsid w:val="005B3EB7"/>
    <w:rsid w:val="005B67EE"/>
    <w:rsid w:val="005C7107"/>
    <w:rsid w:val="00605F5C"/>
    <w:rsid w:val="006472DF"/>
    <w:rsid w:val="006563A9"/>
    <w:rsid w:val="0069454B"/>
    <w:rsid w:val="006B4C34"/>
    <w:rsid w:val="006F31A8"/>
    <w:rsid w:val="00750685"/>
    <w:rsid w:val="0078055B"/>
    <w:rsid w:val="007A65B4"/>
    <w:rsid w:val="007D0048"/>
    <w:rsid w:val="00854BA9"/>
    <w:rsid w:val="00877210"/>
    <w:rsid w:val="00882D43"/>
    <w:rsid w:val="00883D8D"/>
    <w:rsid w:val="00895616"/>
    <w:rsid w:val="008C0366"/>
    <w:rsid w:val="008E6544"/>
    <w:rsid w:val="008F22F4"/>
    <w:rsid w:val="00932851"/>
    <w:rsid w:val="00945FC8"/>
    <w:rsid w:val="00953DFC"/>
    <w:rsid w:val="009C33B7"/>
    <w:rsid w:val="00A226C1"/>
    <w:rsid w:val="00A52D13"/>
    <w:rsid w:val="00A63DD6"/>
    <w:rsid w:val="00AA5E09"/>
    <w:rsid w:val="00AB2197"/>
    <w:rsid w:val="00AC3A8B"/>
    <w:rsid w:val="00AE2068"/>
    <w:rsid w:val="00B023EB"/>
    <w:rsid w:val="00B0300B"/>
    <w:rsid w:val="00B17DD0"/>
    <w:rsid w:val="00B21140"/>
    <w:rsid w:val="00B4779C"/>
    <w:rsid w:val="00B64986"/>
    <w:rsid w:val="00BD206F"/>
    <w:rsid w:val="00BE565F"/>
    <w:rsid w:val="00C062D7"/>
    <w:rsid w:val="00C34780"/>
    <w:rsid w:val="00CD3279"/>
    <w:rsid w:val="00CE439D"/>
    <w:rsid w:val="00D22EF0"/>
    <w:rsid w:val="00D40327"/>
    <w:rsid w:val="00D56147"/>
    <w:rsid w:val="00D62AB2"/>
    <w:rsid w:val="00D97B2D"/>
    <w:rsid w:val="00DB086A"/>
    <w:rsid w:val="00DC1FF0"/>
    <w:rsid w:val="00DC4C43"/>
    <w:rsid w:val="00DD7DED"/>
    <w:rsid w:val="00E01FA1"/>
    <w:rsid w:val="00E03947"/>
    <w:rsid w:val="00E10699"/>
    <w:rsid w:val="00E32F4D"/>
    <w:rsid w:val="00E471D0"/>
    <w:rsid w:val="00E47DFC"/>
    <w:rsid w:val="00E7101A"/>
    <w:rsid w:val="00E81E87"/>
    <w:rsid w:val="00E90D3A"/>
    <w:rsid w:val="00EA5015"/>
    <w:rsid w:val="00F840B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3D"/>
    <w:rPr>
      <w:rFonts w:ascii="Arial" w:hAnsi="Arial"/>
      <w:sz w:val="24"/>
      <w:szCs w:val="24"/>
    </w:rPr>
  </w:style>
  <w:style w:type="paragraph" w:styleId="Heading1">
    <w:name w:val="heading 1"/>
    <w:basedOn w:val="Normal"/>
    <w:next w:val="Normal"/>
    <w:link w:val="Heading1Char"/>
    <w:uiPriority w:val="9"/>
    <w:qFormat/>
    <w:rsid w:val="000B643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B643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B643D"/>
    <w:pPr>
      <w:outlineLvl w:val="2"/>
    </w:pPr>
    <w:rPr>
      <w:rFonts w:cs="Arial"/>
      <w:i w:val="0"/>
    </w:rPr>
  </w:style>
  <w:style w:type="paragraph" w:styleId="Heading4">
    <w:name w:val="heading 4"/>
    <w:basedOn w:val="Normal"/>
    <w:next w:val="Normal"/>
    <w:link w:val="Heading4Char"/>
    <w:uiPriority w:val="9"/>
    <w:unhideWhenUsed/>
    <w:qFormat/>
    <w:rsid w:val="000B643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B643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B643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B643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B643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B643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B6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643D"/>
  </w:style>
  <w:style w:type="character" w:customStyle="1" w:styleId="Heading1Char">
    <w:name w:val="Heading 1 Char"/>
    <w:basedOn w:val="DefaultParagraphFont"/>
    <w:link w:val="Heading1"/>
    <w:uiPriority w:val="9"/>
    <w:rsid w:val="000B643D"/>
    <w:rPr>
      <w:rFonts w:ascii="Arial" w:eastAsiaTheme="majorEastAsia" w:hAnsi="Arial" w:cstheme="majorBidi"/>
      <w:sz w:val="40"/>
    </w:rPr>
  </w:style>
  <w:style w:type="character" w:customStyle="1" w:styleId="Heading2Char">
    <w:name w:val="Heading 2 Char"/>
    <w:basedOn w:val="DefaultParagraphFont"/>
    <w:link w:val="Heading2"/>
    <w:uiPriority w:val="9"/>
    <w:rsid w:val="000B643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B643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B643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B643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B643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B64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B643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B643D"/>
    <w:rPr>
      <w:rFonts w:ascii="Arial" w:eastAsiaTheme="majorEastAsia" w:hAnsi="Arial" w:cstheme="majorBidi"/>
      <w:i/>
      <w:iCs/>
      <w:sz w:val="24"/>
    </w:rPr>
  </w:style>
  <w:style w:type="paragraph" w:styleId="Title">
    <w:name w:val="Title"/>
    <w:basedOn w:val="Normal"/>
    <w:next w:val="Normal"/>
    <w:link w:val="TitleChar"/>
    <w:uiPriority w:val="9"/>
    <w:qFormat/>
    <w:rsid w:val="000B643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B643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B643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B643D"/>
    <w:rPr>
      <w:rFonts w:ascii="Arial" w:eastAsiaTheme="majorEastAsia" w:hAnsi="Arial" w:cstheme="majorBidi"/>
      <w:i/>
      <w:iCs/>
      <w:spacing w:val="15"/>
      <w:sz w:val="24"/>
      <w:szCs w:val="24"/>
    </w:rPr>
  </w:style>
  <w:style w:type="character" w:styleId="Strong">
    <w:name w:val="Strong"/>
    <w:basedOn w:val="DefaultParagraphFont"/>
    <w:uiPriority w:val="22"/>
    <w:qFormat/>
    <w:rsid w:val="000B643D"/>
    <w:rPr>
      <w:rFonts w:ascii="Arial" w:hAnsi="Arial"/>
      <w:b/>
      <w:bCs/>
    </w:rPr>
  </w:style>
  <w:style w:type="character" w:styleId="Emphasis">
    <w:name w:val="Emphasis"/>
    <w:basedOn w:val="DefaultParagraphFont"/>
    <w:uiPriority w:val="20"/>
    <w:qFormat/>
    <w:rsid w:val="000B643D"/>
    <w:rPr>
      <w:rFonts w:ascii="Arial" w:hAnsi="Arial"/>
      <w:i/>
      <w:iCs/>
    </w:rPr>
  </w:style>
  <w:style w:type="paragraph" w:styleId="NoSpacing">
    <w:name w:val="No Spacing"/>
    <w:uiPriority w:val="1"/>
    <w:qFormat/>
    <w:rsid w:val="000B643D"/>
    <w:pPr>
      <w:spacing w:after="0" w:line="240" w:lineRule="auto"/>
    </w:pPr>
    <w:rPr>
      <w:rFonts w:ascii="Arial" w:hAnsi="Arial" w:cs="Arial"/>
      <w:bCs/>
      <w:sz w:val="24"/>
      <w:szCs w:val="24"/>
    </w:rPr>
  </w:style>
  <w:style w:type="paragraph" w:styleId="ListParagraph">
    <w:name w:val="List Paragraph"/>
    <w:basedOn w:val="Normal"/>
    <w:uiPriority w:val="34"/>
    <w:qFormat/>
    <w:rsid w:val="000B643D"/>
    <w:pPr>
      <w:ind w:left="720"/>
      <w:contextualSpacing/>
    </w:pPr>
  </w:style>
  <w:style w:type="paragraph" w:styleId="Quote">
    <w:name w:val="Quote"/>
    <w:basedOn w:val="Normal"/>
    <w:next w:val="Normal"/>
    <w:link w:val="QuoteChar"/>
    <w:uiPriority w:val="29"/>
    <w:qFormat/>
    <w:rsid w:val="000B643D"/>
    <w:rPr>
      <w:i/>
      <w:iCs/>
      <w:color w:val="000000" w:themeColor="text1"/>
    </w:rPr>
  </w:style>
  <w:style w:type="character" w:customStyle="1" w:styleId="QuoteChar">
    <w:name w:val="Quote Char"/>
    <w:basedOn w:val="DefaultParagraphFont"/>
    <w:link w:val="Quote"/>
    <w:uiPriority w:val="29"/>
    <w:rsid w:val="000B643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B643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B643D"/>
    <w:rPr>
      <w:rFonts w:ascii="Arial" w:hAnsi="Arial"/>
      <w:b/>
      <w:bCs/>
      <w:i/>
      <w:iCs/>
      <w:sz w:val="24"/>
      <w:szCs w:val="24"/>
    </w:rPr>
  </w:style>
  <w:style w:type="character" w:styleId="SubtleEmphasis">
    <w:name w:val="Subtle Emphasis"/>
    <w:basedOn w:val="DefaultParagraphFont"/>
    <w:uiPriority w:val="19"/>
    <w:qFormat/>
    <w:rsid w:val="000B643D"/>
    <w:rPr>
      <w:rFonts w:ascii="Arial" w:hAnsi="Arial"/>
      <w:i/>
      <w:iCs/>
      <w:color w:val="808080" w:themeColor="text1" w:themeTint="7F"/>
    </w:rPr>
  </w:style>
  <w:style w:type="character" w:styleId="IntenseEmphasis">
    <w:name w:val="Intense Emphasis"/>
    <w:basedOn w:val="DefaultParagraphFont"/>
    <w:uiPriority w:val="21"/>
    <w:qFormat/>
    <w:rsid w:val="000B643D"/>
    <w:rPr>
      <w:rFonts w:ascii="Arial" w:hAnsi="Arial"/>
      <w:b/>
      <w:bCs/>
    </w:rPr>
  </w:style>
  <w:style w:type="character" w:styleId="SubtleReference">
    <w:name w:val="Subtle Reference"/>
    <w:basedOn w:val="DefaultParagraphFont"/>
    <w:uiPriority w:val="31"/>
    <w:qFormat/>
    <w:rsid w:val="000B643D"/>
    <w:rPr>
      <w:rFonts w:ascii="Arial" w:hAnsi="Arial"/>
      <w:smallCaps/>
      <w:color w:val="C0504D" w:themeColor="accent2"/>
      <w:u w:val="single"/>
    </w:rPr>
  </w:style>
  <w:style w:type="character" w:styleId="Hyperlink">
    <w:name w:val="Hyperlink"/>
    <w:basedOn w:val="DefaultParagraphFont"/>
    <w:uiPriority w:val="99"/>
    <w:unhideWhenUsed/>
    <w:rsid w:val="000B643D"/>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B643D"/>
    <w:rPr>
      <w:b/>
      <w:bCs/>
      <w:smallCaps/>
      <w:color w:val="C0504D" w:themeColor="accent2"/>
      <w:spacing w:val="5"/>
      <w:u w:val="single"/>
    </w:rPr>
  </w:style>
  <w:style w:type="character" w:styleId="BookTitle">
    <w:name w:val="Book Title"/>
    <w:basedOn w:val="DefaultParagraphFont"/>
    <w:uiPriority w:val="33"/>
    <w:qFormat/>
    <w:rsid w:val="000B643D"/>
    <w:rPr>
      <w:b/>
      <w:bCs/>
      <w:smallCaps/>
      <w:spacing w:val="5"/>
    </w:rPr>
  </w:style>
  <w:style w:type="character" w:styleId="FollowedHyperlink">
    <w:name w:val="FollowedHyperlink"/>
    <w:basedOn w:val="DefaultParagraphFont"/>
    <w:uiPriority w:val="99"/>
    <w:semiHidden/>
    <w:unhideWhenUsed/>
    <w:rsid w:val="000B643D"/>
    <w:rPr>
      <w:color w:val="800080" w:themeColor="followedHyperlink"/>
      <w:u w:val="single"/>
    </w:rPr>
  </w:style>
  <w:style w:type="paragraph" w:customStyle="1" w:styleId="AppleFill">
    <w:name w:val="Apple Fill"/>
    <w:basedOn w:val="Normal"/>
    <w:link w:val="AppleFillChar"/>
    <w:uiPriority w:val="10"/>
    <w:qFormat/>
    <w:rsid w:val="000B643D"/>
    <w:rPr>
      <w:b/>
      <w:color w:val="FFFFFF" w:themeColor="background1"/>
      <w:shd w:val="clear" w:color="auto" w:fill="9BBB59" w:themeFill="accent3"/>
    </w:rPr>
  </w:style>
  <w:style w:type="paragraph" w:customStyle="1" w:styleId="AquaFill">
    <w:name w:val="Aqua Fill"/>
    <w:basedOn w:val="Normal"/>
    <w:link w:val="AquaFillChar"/>
    <w:uiPriority w:val="10"/>
    <w:qFormat/>
    <w:rsid w:val="000B643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B643D"/>
    <w:rPr>
      <w:rFonts w:ascii="Arial" w:hAnsi="Arial"/>
      <w:b/>
      <w:color w:val="FFFFFF" w:themeColor="background1"/>
      <w:sz w:val="24"/>
      <w:szCs w:val="24"/>
    </w:rPr>
  </w:style>
  <w:style w:type="paragraph" w:customStyle="1" w:styleId="WineFill">
    <w:name w:val="Wine Fill"/>
    <w:basedOn w:val="Normal"/>
    <w:link w:val="WineFillChar"/>
    <w:uiPriority w:val="9"/>
    <w:qFormat/>
    <w:rsid w:val="000B643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B643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B643D"/>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3D"/>
    <w:rPr>
      <w:rFonts w:ascii="Arial" w:hAnsi="Arial"/>
      <w:sz w:val="24"/>
      <w:szCs w:val="24"/>
    </w:rPr>
  </w:style>
  <w:style w:type="paragraph" w:styleId="Heading1">
    <w:name w:val="heading 1"/>
    <w:basedOn w:val="Normal"/>
    <w:next w:val="Normal"/>
    <w:link w:val="Heading1Char"/>
    <w:uiPriority w:val="9"/>
    <w:qFormat/>
    <w:rsid w:val="000B643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B643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B643D"/>
    <w:pPr>
      <w:outlineLvl w:val="2"/>
    </w:pPr>
    <w:rPr>
      <w:rFonts w:cs="Arial"/>
      <w:i w:val="0"/>
    </w:rPr>
  </w:style>
  <w:style w:type="paragraph" w:styleId="Heading4">
    <w:name w:val="heading 4"/>
    <w:basedOn w:val="Normal"/>
    <w:next w:val="Normal"/>
    <w:link w:val="Heading4Char"/>
    <w:uiPriority w:val="9"/>
    <w:unhideWhenUsed/>
    <w:qFormat/>
    <w:rsid w:val="000B643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B643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B643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B643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B643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B643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B6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643D"/>
  </w:style>
  <w:style w:type="character" w:customStyle="1" w:styleId="Heading1Char">
    <w:name w:val="Heading 1 Char"/>
    <w:basedOn w:val="DefaultParagraphFont"/>
    <w:link w:val="Heading1"/>
    <w:uiPriority w:val="9"/>
    <w:rsid w:val="000B643D"/>
    <w:rPr>
      <w:rFonts w:ascii="Arial" w:eastAsiaTheme="majorEastAsia" w:hAnsi="Arial" w:cstheme="majorBidi"/>
      <w:sz w:val="40"/>
    </w:rPr>
  </w:style>
  <w:style w:type="character" w:customStyle="1" w:styleId="Heading2Char">
    <w:name w:val="Heading 2 Char"/>
    <w:basedOn w:val="DefaultParagraphFont"/>
    <w:link w:val="Heading2"/>
    <w:uiPriority w:val="9"/>
    <w:rsid w:val="000B643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B643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B643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B643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B643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B64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B643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B643D"/>
    <w:rPr>
      <w:rFonts w:ascii="Arial" w:eastAsiaTheme="majorEastAsia" w:hAnsi="Arial" w:cstheme="majorBidi"/>
      <w:i/>
      <w:iCs/>
      <w:sz w:val="24"/>
    </w:rPr>
  </w:style>
  <w:style w:type="paragraph" w:styleId="Title">
    <w:name w:val="Title"/>
    <w:basedOn w:val="Normal"/>
    <w:next w:val="Normal"/>
    <w:link w:val="TitleChar"/>
    <w:uiPriority w:val="9"/>
    <w:qFormat/>
    <w:rsid w:val="000B643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B643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B643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B643D"/>
    <w:rPr>
      <w:rFonts w:ascii="Arial" w:eastAsiaTheme="majorEastAsia" w:hAnsi="Arial" w:cstheme="majorBidi"/>
      <w:i/>
      <w:iCs/>
      <w:spacing w:val="15"/>
      <w:sz w:val="24"/>
      <w:szCs w:val="24"/>
    </w:rPr>
  </w:style>
  <w:style w:type="character" w:styleId="Strong">
    <w:name w:val="Strong"/>
    <w:basedOn w:val="DefaultParagraphFont"/>
    <w:uiPriority w:val="22"/>
    <w:qFormat/>
    <w:rsid w:val="000B643D"/>
    <w:rPr>
      <w:rFonts w:ascii="Arial" w:hAnsi="Arial"/>
      <w:b/>
      <w:bCs/>
    </w:rPr>
  </w:style>
  <w:style w:type="character" w:styleId="Emphasis">
    <w:name w:val="Emphasis"/>
    <w:basedOn w:val="DefaultParagraphFont"/>
    <w:uiPriority w:val="20"/>
    <w:qFormat/>
    <w:rsid w:val="000B643D"/>
    <w:rPr>
      <w:rFonts w:ascii="Arial" w:hAnsi="Arial"/>
      <w:i/>
      <w:iCs/>
    </w:rPr>
  </w:style>
  <w:style w:type="paragraph" w:styleId="NoSpacing">
    <w:name w:val="No Spacing"/>
    <w:uiPriority w:val="1"/>
    <w:qFormat/>
    <w:rsid w:val="000B643D"/>
    <w:pPr>
      <w:spacing w:after="0" w:line="240" w:lineRule="auto"/>
    </w:pPr>
    <w:rPr>
      <w:rFonts w:ascii="Arial" w:hAnsi="Arial" w:cs="Arial"/>
      <w:bCs/>
      <w:sz w:val="24"/>
      <w:szCs w:val="24"/>
    </w:rPr>
  </w:style>
  <w:style w:type="paragraph" w:styleId="ListParagraph">
    <w:name w:val="List Paragraph"/>
    <w:basedOn w:val="Normal"/>
    <w:uiPriority w:val="34"/>
    <w:qFormat/>
    <w:rsid w:val="000B643D"/>
    <w:pPr>
      <w:ind w:left="720"/>
      <w:contextualSpacing/>
    </w:pPr>
  </w:style>
  <w:style w:type="paragraph" w:styleId="Quote">
    <w:name w:val="Quote"/>
    <w:basedOn w:val="Normal"/>
    <w:next w:val="Normal"/>
    <w:link w:val="QuoteChar"/>
    <w:uiPriority w:val="29"/>
    <w:qFormat/>
    <w:rsid w:val="000B643D"/>
    <w:rPr>
      <w:i/>
      <w:iCs/>
      <w:color w:val="000000" w:themeColor="text1"/>
    </w:rPr>
  </w:style>
  <w:style w:type="character" w:customStyle="1" w:styleId="QuoteChar">
    <w:name w:val="Quote Char"/>
    <w:basedOn w:val="DefaultParagraphFont"/>
    <w:link w:val="Quote"/>
    <w:uiPriority w:val="29"/>
    <w:rsid w:val="000B643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B643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B643D"/>
    <w:rPr>
      <w:rFonts w:ascii="Arial" w:hAnsi="Arial"/>
      <w:b/>
      <w:bCs/>
      <w:i/>
      <w:iCs/>
      <w:sz w:val="24"/>
      <w:szCs w:val="24"/>
    </w:rPr>
  </w:style>
  <w:style w:type="character" w:styleId="SubtleEmphasis">
    <w:name w:val="Subtle Emphasis"/>
    <w:basedOn w:val="DefaultParagraphFont"/>
    <w:uiPriority w:val="19"/>
    <w:qFormat/>
    <w:rsid w:val="000B643D"/>
    <w:rPr>
      <w:rFonts w:ascii="Arial" w:hAnsi="Arial"/>
      <w:i/>
      <w:iCs/>
      <w:color w:val="808080" w:themeColor="text1" w:themeTint="7F"/>
    </w:rPr>
  </w:style>
  <w:style w:type="character" w:styleId="IntenseEmphasis">
    <w:name w:val="Intense Emphasis"/>
    <w:basedOn w:val="DefaultParagraphFont"/>
    <w:uiPriority w:val="21"/>
    <w:qFormat/>
    <w:rsid w:val="000B643D"/>
    <w:rPr>
      <w:rFonts w:ascii="Arial" w:hAnsi="Arial"/>
      <w:b/>
      <w:bCs/>
    </w:rPr>
  </w:style>
  <w:style w:type="character" w:styleId="SubtleReference">
    <w:name w:val="Subtle Reference"/>
    <w:basedOn w:val="DefaultParagraphFont"/>
    <w:uiPriority w:val="31"/>
    <w:qFormat/>
    <w:rsid w:val="000B643D"/>
    <w:rPr>
      <w:rFonts w:ascii="Arial" w:hAnsi="Arial"/>
      <w:smallCaps/>
      <w:color w:val="C0504D" w:themeColor="accent2"/>
      <w:u w:val="single"/>
    </w:rPr>
  </w:style>
  <w:style w:type="character" w:styleId="Hyperlink">
    <w:name w:val="Hyperlink"/>
    <w:basedOn w:val="DefaultParagraphFont"/>
    <w:uiPriority w:val="99"/>
    <w:unhideWhenUsed/>
    <w:rsid w:val="000B643D"/>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B643D"/>
    <w:rPr>
      <w:b/>
      <w:bCs/>
      <w:smallCaps/>
      <w:color w:val="C0504D" w:themeColor="accent2"/>
      <w:spacing w:val="5"/>
      <w:u w:val="single"/>
    </w:rPr>
  </w:style>
  <w:style w:type="character" w:styleId="BookTitle">
    <w:name w:val="Book Title"/>
    <w:basedOn w:val="DefaultParagraphFont"/>
    <w:uiPriority w:val="33"/>
    <w:qFormat/>
    <w:rsid w:val="000B643D"/>
    <w:rPr>
      <w:b/>
      <w:bCs/>
      <w:smallCaps/>
      <w:spacing w:val="5"/>
    </w:rPr>
  </w:style>
  <w:style w:type="character" w:styleId="FollowedHyperlink">
    <w:name w:val="FollowedHyperlink"/>
    <w:basedOn w:val="DefaultParagraphFont"/>
    <w:uiPriority w:val="99"/>
    <w:semiHidden/>
    <w:unhideWhenUsed/>
    <w:rsid w:val="000B643D"/>
    <w:rPr>
      <w:color w:val="800080" w:themeColor="followedHyperlink"/>
      <w:u w:val="single"/>
    </w:rPr>
  </w:style>
  <w:style w:type="paragraph" w:customStyle="1" w:styleId="AppleFill">
    <w:name w:val="Apple Fill"/>
    <w:basedOn w:val="Normal"/>
    <w:link w:val="AppleFillChar"/>
    <w:uiPriority w:val="10"/>
    <w:qFormat/>
    <w:rsid w:val="000B643D"/>
    <w:rPr>
      <w:b/>
      <w:color w:val="FFFFFF" w:themeColor="background1"/>
      <w:shd w:val="clear" w:color="auto" w:fill="9BBB59" w:themeFill="accent3"/>
    </w:rPr>
  </w:style>
  <w:style w:type="paragraph" w:customStyle="1" w:styleId="AquaFill">
    <w:name w:val="Aqua Fill"/>
    <w:basedOn w:val="Normal"/>
    <w:link w:val="AquaFillChar"/>
    <w:uiPriority w:val="10"/>
    <w:qFormat/>
    <w:rsid w:val="000B643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B643D"/>
    <w:rPr>
      <w:rFonts w:ascii="Arial" w:hAnsi="Arial"/>
      <w:b/>
      <w:color w:val="FFFFFF" w:themeColor="background1"/>
      <w:sz w:val="24"/>
      <w:szCs w:val="24"/>
    </w:rPr>
  </w:style>
  <w:style w:type="paragraph" w:customStyle="1" w:styleId="WineFill">
    <w:name w:val="Wine Fill"/>
    <w:basedOn w:val="Normal"/>
    <w:link w:val="WineFillChar"/>
    <w:uiPriority w:val="9"/>
    <w:qFormat/>
    <w:rsid w:val="000B643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B643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B643D"/>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GC_107449095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KOEnd2J2QPOeOK4q1PcoOg</sharedId>
    <committee xmlns="e6cd7bd4-3f3e-4495-b8c9-139289cd76e6">Committee of the Whole</committee>
    <meetingId xmlns="e6cd7bd4-3f3e-4495-b8c9-139289cd76e6">[2018-01-11 Committee of the Whole [6300], 2018-01-25 County Council [6301]]</meetingId>
    <capitalProjectPriority xmlns="e6cd7bd4-3f3e-4495-b8c9-139289cd76e6" xsi:nil="true"/>
    <policyApprovalDate xmlns="e6cd7bd4-3f3e-4495-b8c9-139289cd76e6" xsi:nil="true"/>
    <NodeRef xmlns="e6cd7bd4-3f3e-4495-b8c9-139289cd76e6">b63046fc-13b4-4aa4-a0f4-4541e08dd992</NodeRef>
    <addressees xmlns="e6cd7bd4-3f3e-4495-b8c9-139289cd76e6" xsi:nil="true"/>
    <identifier xmlns="e6cd7bd4-3f3e-4495-b8c9-139289cd76e6">2018-1517603581616</identifier>
    <reviewAsOf xmlns="e6cd7bd4-3f3e-4495-b8c9-139289cd76e6">2028-02-02T08:33:05+00:00</reviewAsOf>
    <bylawNumber xmlns="e6cd7bd4-3f3e-4495-b8c9-139289cd76e6" xsi:nil="true"/>
    <addressee xmlns="e6cd7bd4-3f3e-4495-b8c9-139289cd76e6" xsi:nil="true"/>
    <recordOriginatingLocation xmlns="e6cd7bd4-3f3e-4495-b8c9-139289cd76e6">workspace://SpacesStore/5b813e93-0522-49ed-bfb5-704f35dcd7c4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2332B7F-5A93-4FFB-80E3-A40657A95E7A}">
  <ds:schemaRefs>
    <ds:schemaRef ds:uri="http://schemas.openxmlformats.org/officeDocument/2006/bibliography"/>
  </ds:schemaRefs>
</ds:datastoreItem>
</file>

<file path=customXml/itemProps2.xml><?xml version="1.0" encoding="utf-8"?>
<ds:datastoreItem xmlns:ds="http://schemas.openxmlformats.org/officeDocument/2006/customXml" ds:itemID="{72E99C58-A768-4513-A11C-B1703093E853}"/>
</file>

<file path=customXml/itemProps3.xml><?xml version="1.0" encoding="utf-8"?>
<ds:datastoreItem xmlns:ds="http://schemas.openxmlformats.org/officeDocument/2006/customXml" ds:itemID="{DB8B5F7F-97EE-414F-896D-D6494C0BB181}"/>
</file>

<file path=customXml/itemProps4.xml><?xml version="1.0" encoding="utf-8"?>
<ds:datastoreItem xmlns:ds="http://schemas.openxmlformats.org/officeDocument/2006/customXml" ds:itemID="{0990D871-17A1-4A89-B74A-CF13E308C3F0}"/>
</file>

<file path=customXml/itemProps5.xml><?xml version="1.0" encoding="utf-8"?>
<ds:datastoreItem xmlns:ds="http://schemas.openxmlformats.org/officeDocument/2006/customXml" ds:itemID="{1BF559B3-8C4D-4ECF-9F40-19B817E2E7FD}"/>
</file>

<file path=docProps/app.xml><?xml version="1.0" encoding="utf-8"?>
<Properties xmlns="http://schemas.openxmlformats.org/officeDocument/2006/extended-properties" xmlns:vt="http://schemas.openxmlformats.org/officeDocument/2006/docPropsVTypes">
  <Template>Normal</Template>
  <TotalTime>417</TotalTime>
  <Pages>9</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2018-01-08T14:59:00Z</dcterms:created>
  <dcterms:modified xsi:type="dcterms:W3CDTF">2018-01-15T14:33:00Z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