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2CFD0" w14:textId="51C06106" w:rsidR="007F48AF" w:rsidRPr="008662F8" w:rsidRDefault="00D711BE" w:rsidP="003562FA">
      <w:pPr>
        <w:spacing w:line="240" w:lineRule="auto"/>
        <w:jc w:val="center"/>
        <w:rPr>
          <w:rStyle w:val="IntenseEmphasis"/>
          <w:rFonts w:cs="Arial"/>
          <w:sz w:val="30"/>
          <w:szCs w:val="30"/>
        </w:rPr>
      </w:pPr>
      <w:r w:rsidRPr="008662F8">
        <w:rPr>
          <w:rStyle w:val="IntenseEmphasis"/>
          <w:rFonts w:cs="Arial"/>
          <w:sz w:val="30"/>
          <w:szCs w:val="30"/>
        </w:rPr>
        <w:t xml:space="preserve">NOTICE OF </w:t>
      </w:r>
      <w:r w:rsidR="003562FA" w:rsidRPr="008662F8">
        <w:rPr>
          <w:rStyle w:val="IntenseEmphasis"/>
          <w:rFonts w:cs="Arial"/>
          <w:sz w:val="30"/>
          <w:szCs w:val="30"/>
        </w:rPr>
        <w:t>COMPLETE APPLICATION</w:t>
      </w:r>
      <w:r w:rsidR="007F48AF" w:rsidRPr="008662F8">
        <w:rPr>
          <w:rStyle w:val="IntenseEmphasis"/>
          <w:rFonts w:cs="Arial"/>
          <w:sz w:val="30"/>
          <w:szCs w:val="30"/>
        </w:rPr>
        <w:t xml:space="preserve"> </w:t>
      </w:r>
      <w:r w:rsidR="006F539A" w:rsidRPr="008662F8">
        <w:rPr>
          <w:rStyle w:val="IntenseEmphasis"/>
          <w:rFonts w:cs="Arial"/>
          <w:sz w:val="30"/>
          <w:szCs w:val="30"/>
        </w:rPr>
        <w:t xml:space="preserve">- WE WANT </w:t>
      </w:r>
      <w:r w:rsidR="00D464EA" w:rsidRPr="008662F8">
        <w:rPr>
          <w:rStyle w:val="IntenseEmphasis"/>
          <w:rFonts w:cs="Arial"/>
          <w:sz w:val="30"/>
          <w:szCs w:val="30"/>
        </w:rPr>
        <w:t>TO HEAR FROM YOU</w:t>
      </w:r>
    </w:p>
    <w:p w14:paraId="3E72CFD1" w14:textId="3C21558F" w:rsidR="0088281A" w:rsidRPr="008662F8" w:rsidRDefault="0088281A" w:rsidP="008556DC">
      <w:pPr>
        <w:spacing w:line="240" w:lineRule="auto"/>
        <w:ind w:left="1350" w:hanging="1350"/>
        <w:rPr>
          <w:rStyle w:val="IntenseEmphasis"/>
          <w:rFonts w:cs="Arial"/>
          <w:b w:val="0"/>
          <w:sz w:val="28"/>
          <w:szCs w:val="28"/>
        </w:rPr>
      </w:pPr>
      <w:r w:rsidRPr="008662F8">
        <w:rPr>
          <w:rStyle w:val="IntenseEmphasis"/>
          <w:rFonts w:cs="Arial"/>
          <w:sz w:val="28"/>
          <w:szCs w:val="28"/>
        </w:rPr>
        <w:t xml:space="preserve">WHAT: </w:t>
      </w:r>
      <w:r w:rsidR="008556DC" w:rsidRPr="008662F8">
        <w:rPr>
          <w:rStyle w:val="IntenseEmphasis"/>
          <w:rFonts w:cs="Arial"/>
          <w:sz w:val="28"/>
          <w:szCs w:val="28"/>
        </w:rPr>
        <w:tab/>
      </w:r>
      <w:r w:rsidRPr="008662F8">
        <w:rPr>
          <w:rStyle w:val="IntenseEmphasis"/>
          <w:rFonts w:cs="Arial"/>
          <w:b w:val="0"/>
          <w:sz w:val="28"/>
          <w:szCs w:val="28"/>
        </w:rPr>
        <w:t xml:space="preserve">The County and </w:t>
      </w:r>
      <w:r w:rsidR="00C111A2">
        <w:rPr>
          <w:rStyle w:val="IntenseEmphasis"/>
          <w:rFonts w:cs="Arial"/>
          <w:b w:val="0"/>
          <w:sz w:val="28"/>
          <w:szCs w:val="28"/>
        </w:rPr>
        <w:t>Township</w:t>
      </w:r>
      <w:r w:rsidRPr="008662F8">
        <w:rPr>
          <w:rStyle w:val="IntenseEmphasis"/>
          <w:rFonts w:cs="Arial"/>
          <w:b w:val="0"/>
          <w:sz w:val="28"/>
          <w:szCs w:val="28"/>
        </w:rPr>
        <w:t xml:space="preserve"> are seeking input on development applications </w:t>
      </w:r>
      <w:r w:rsidRPr="008662F8">
        <w:rPr>
          <w:rStyle w:val="IntenseEmphasis"/>
          <w:rFonts w:cs="Arial"/>
          <w:sz w:val="28"/>
          <w:szCs w:val="28"/>
        </w:rPr>
        <w:t xml:space="preserve">within 120 metres of your property </w:t>
      </w:r>
      <w:r w:rsidRPr="008662F8">
        <w:rPr>
          <w:rStyle w:val="IntenseEmphasis"/>
          <w:rFonts w:cs="Arial"/>
          <w:b w:val="0"/>
          <w:sz w:val="28"/>
          <w:szCs w:val="28"/>
        </w:rPr>
        <w:t>that would consider allowing a</w:t>
      </w:r>
      <w:r w:rsidR="00AC557E">
        <w:rPr>
          <w:rStyle w:val="IntenseEmphasis"/>
          <w:rFonts w:cs="Arial"/>
          <w:b w:val="0"/>
          <w:sz w:val="28"/>
          <w:szCs w:val="28"/>
        </w:rPr>
        <w:t>n 8 lot single detached residential plan of subdivision.</w:t>
      </w:r>
    </w:p>
    <w:p w14:paraId="7DA57E29" w14:textId="431824C1" w:rsidR="00AC557E" w:rsidRPr="00AC557E" w:rsidRDefault="0088281A" w:rsidP="00AC557E">
      <w:pPr>
        <w:spacing w:after="0" w:line="240" w:lineRule="auto"/>
        <w:ind w:left="1350" w:hanging="1350"/>
        <w:rPr>
          <w:rStyle w:val="IntenseEmphasis"/>
          <w:rFonts w:cs="Arial"/>
          <w:b w:val="0"/>
          <w:bCs w:val="0"/>
          <w:sz w:val="28"/>
          <w:szCs w:val="100"/>
        </w:rPr>
      </w:pPr>
      <w:r w:rsidRPr="008662F8">
        <w:rPr>
          <w:rStyle w:val="IntenseEmphasis"/>
          <w:rFonts w:cs="Arial"/>
          <w:sz w:val="28"/>
          <w:szCs w:val="28"/>
        </w:rPr>
        <w:t xml:space="preserve">SITE: </w:t>
      </w:r>
      <w:r w:rsidR="008556DC" w:rsidRPr="008662F8">
        <w:rPr>
          <w:rStyle w:val="IntenseEmphasis"/>
          <w:rFonts w:cs="Arial"/>
          <w:sz w:val="28"/>
          <w:szCs w:val="28"/>
        </w:rPr>
        <w:tab/>
      </w:r>
      <w:r w:rsidR="00AC557E" w:rsidRPr="00AC557E">
        <w:rPr>
          <w:rStyle w:val="IntenseEmphasis"/>
          <w:rFonts w:cs="Arial"/>
          <w:b w:val="0"/>
          <w:sz w:val="28"/>
          <w:szCs w:val="28"/>
        </w:rPr>
        <w:t xml:space="preserve">343622 Church </w:t>
      </w:r>
      <w:proofErr w:type="spellStart"/>
      <w:r w:rsidR="00AC557E" w:rsidRPr="00AC557E">
        <w:rPr>
          <w:rStyle w:val="IntenseEmphasis"/>
          <w:rFonts w:cs="Arial"/>
          <w:b w:val="0"/>
          <w:sz w:val="28"/>
          <w:szCs w:val="28"/>
        </w:rPr>
        <w:t>Sideroad</w:t>
      </w:r>
      <w:proofErr w:type="spellEnd"/>
      <w:r w:rsidR="00AC557E" w:rsidRPr="00AC557E">
        <w:rPr>
          <w:rStyle w:val="IntenseEmphasis"/>
          <w:rFonts w:cs="Arial"/>
          <w:b w:val="0"/>
          <w:sz w:val="28"/>
          <w:szCs w:val="28"/>
        </w:rPr>
        <w:t xml:space="preserve"> East, Part of Lot 27, Concession 3, RP 16R5146 – Parts 1 to 9, Geographic Township of Sarawak, Township of Georgian Bluffs</w:t>
      </w:r>
    </w:p>
    <w:p w14:paraId="0F90C2B9" w14:textId="77777777" w:rsidR="003562FA" w:rsidRPr="008662F8" w:rsidRDefault="003562FA" w:rsidP="006F5A81">
      <w:pPr>
        <w:spacing w:after="0" w:line="240" w:lineRule="auto"/>
        <w:ind w:left="1350" w:hanging="1350"/>
        <w:rPr>
          <w:rStyle w:val="IntenseEmphasis"/>
          <w:rFonts w:cs="Arial"/>
          <w:b w:val="0"/>
          <w:sz w:val="28"/>
          <w:szCs w:val="28"/>
        </w:rPr>
      </w:pPr>
    </w:p>
    <w:p w14:paraId="3E72CFD3" w14:textId="68D34767" w:rsidR="00A91440" w:rsidRPr="008662F8" w:rsidRDefault="00466269" w:rsidP="003562FA">
      <w:pPr>
        <w:spacing w:after="0" w:line="240" w:lineRule="auto"/>
        <w:jc w:val="center"/>
        <w:rPr>
          <w:rStyle w:val="IntenseEmphasis"/>
          <w:rFonts w:cs="Arial"/>
          <w:b w:val="0"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10EF7206" wp14:editId="3131A666">
            <wp:extent cx="4640390" cy="3435178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976" cy="343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19B2E" w14:textId="77777777" w:rsidR="003562FA" w:rsidRPr="008662F8" w:rsidRDefault="003562FA" w:rsidP="003562FA">
      <w:pPr>
        <w:spacing w:line="240" w:lineRule="auto"/>
        <w:ind w:left="1440" w:hanging="1440"/>
        <w:rPr>
          <w:rStyle w:val="IntenseEmphasis"/>
          <w:rFonts w:cs="Arial"/>
        </w:rPr>
      </w:pPr>
    </w:p>
    <w:p w14:paraId="3E72CFD6" w14:textId="0B5396AD" w:rsidR="0088281A" w:rsidRDefault="003562FA" w:rsidP="003562FA">
      <w:pPr>
        <w:spacing w:line="240" w:lineRule="auto"/>
        <w:ind w:left="1440" w:hanging="1440"/>
        <w:rPr>
          <w:rStyle w:val="IntenseEmphasis"/>
          <w:rFonts w:cs="Arial"/>
          <w:b w:val="0"/>
        </w:rPr>
      </w:pPr>
      <w:proofErr w:type="gramStart"/>
      <w:r w:rsidRPr="00510ED6">
        <w:rPr>
          <w:rStyle w:val="IntenseEmphasis"/>
          <w:rFonts w:cs="Arial"/>
        </w:rPr>
        <w:t>LOCATION OF PUBLIC MEETING</w:t>
      </w:r>
      <w:r w:rsidR="0088281A" w:rsidRPr="008662F8">
        <w:rPr>
          <w:rStyle w:val="IntenseEmphasis"/>
          <w:rFonts w:cs="Arial"/>
        </w:rPr>
        <w:t>?</w:t>
      </w:r>
      <w:proofErr w:type="gramEnd"/>
      <w:r w:rsidR="0088281A" w:rsidRPr="008662F8">
        <w:rPr>
          <w:rStyle w:val="IntenseEmphasis"/>
          <w:rFonts w:cs="Arial"/>
        </w:rPr>
        <w:t xml:space="preserve"> </w:t>
      </w:r>
      <w:r w:rsidRPr="008662F8">
        <w:rPr>
          <w:rStyle w:val="IntenseEmphasis"/>
          <w:rFonts w:cs="Arial"/>
          <w:b w:val="0"/>
        </w:rPr>
        <w:t>To be determined, a notice will be sent out at a later date.</w:t>
      </w:r>
    </w:p>
    <w:p w14:paraId="6420DBEB" w14:textId="1E202C9B" w:rsidR="00032C8B" w:rsidRDefault="00032C8B" w:rsidP="00032C8B">
      <w:pPr>
        <w:spacing w:line="240" w:lineRule="auto"/>
        <w:rPr>
          <w:rStyle w:val="IntenseEmphasis"/>
          <w:rFonts w:cs="Arial"/>
          <w:b w:val="0"/>
        </w:rPr>
      </w:pPr>
      <w:proofErr w:type="gramStart"/>
      <w:r w:rsidRPr="00032C8B">
        <w:rPr>
          <w:rStyle w:val="IntenseEmphasis"/>
          <w:rFonts w:cs="Arial"/>
        </w:rPr>
        <w:t>TIMING OF PUBLIC MEETING?</w:t>
      </w:r>
      <w:proofErr w:type="gramEnd"/>
      <w:r>
        <w:rPr>
          <w:rStyle w:val="IntenseEmphasis"/>
          <w:rFonts w:cs="Arial"/>
          <w:b w:val="0"/>
        </w:rPr>
        <w:t xml:space="preserve"> To be determined, a notice will be sent out at a later date. </w:t>
      </w:r>
    </w:p>
    <w:p w14:paraId="597CA704" w14:textId="77777777" w:rsidR="00032C8B" w:rsidRPr="008662F8" w:rsidRDefault="00032C8B" w:rsidP="00032C8B">
      <w:pPr>
        <w:spacing w:line="240" w:lineRule="auto"/>
        <w:rPr>
          <w:rStyle w:val="IntenseEmphasis"/>
          <w:rFonts w:cs="Arial"/>
          <w:b w:val="0"/>
        </w:rPr>
        <w:sectPr w:rsidR="00032C8B" w:rsidRPr="008662F8" w:rsidSect="0088281A">
          <w:headerReference w:type="default" r:id="rId10"/>
          <w:footerReference w:type="default" r:id="rId11"/>
          <w:pgSz w:w="12240" w:h="20160" w:code="5"/>
          <w:pgMar w:top="720" w:right="720" w:bottom="720" w:left="720" w:header="567" w:footer="720" w:gutter="0"/>
          <w:cols w:space="720"/>
          <w:docGrid w:linePitch="360"/>
        </w:sectPr>
      </w:pPr>
    </w:p>
    <w:p w14:paraId="582B0B9C" w14:textId="77777777" w:rsidR="005E4565" w:rsidRDefault="005E4565" w:rsidP="00EB74E6">
      <w:pPr>
        <w:spacing w:after="0" w:line="240" w:lineRule="auto"/>
        <w:rPr>
          <w:rStyle w:val="IntenseEmphasis"/>
          <w:rFonts w:cs="Arial"/>
        </w:rPr>
      </w:pPr>
    </w:p>
    <w:p w14:paraId="3E72CFD8" w14:textId="77777777" w:rsidR="00EB74E6" w:rsidRPr="008662F8" w:rsidRDefault="0088281A" w:rsidP="00EB74E6">
      <w:pPr>
        <w:spacing w:after="0" w:line="240" w:lineRule="auto"/>
        <w:rPr>
          <w:rStyle w:val="IntenseEmphasis"/>
          <w:rFonts w:cs="Arial"/>
        </w:rPr>
      </w:pPr>
      <w:r w:rsidRPr="008662F8">
        <w:rPr>
          <w:rStyle w:val="IntenseEmphasis"/>
          <w:rFonts w:cs="Arial"/>
        </w:rPr>
        <w:t xml:space="preserve">How can I contribute my opinion? </w:t>
      </w:r>
    </w:p>
    <w:p w14:paraId="3E72CFD9" w14:textId="77777777" w:rsidR="0088281A" w:rsidRPr="008662F8" w:rsidRDefault="0088281A" w:rsidP="00EB74E6">
      <w:pPr>
        <w:spacing w:after="0" w:line="240" w:lineRule="auto"/>
        <w:rPr>
          <w:rStyle w:val="IntenseEmphasis"/>
          <w:rFonts w:cs="Arial"/>
          <w:b w:val="0"/>
        </w:rPr>
      </w:pPr>
      <w:r w:rsidRPr="008662F8">
        <w:rPr>
          <w:rStyle w:val="IntenseEmphasis"/>
          <w:rFonts w:cs="Arial"/>
          <w:b w:val="0"/>
        </w:rPr>
        <w:t xml:space="preserve">Any person or agency may attend the Public Meeting and/or make verbal or written comments regarding this proposal. </w:t>
      </w:r>
    </w:p>
    <w:p w14:paraId="3E72CFDA" w14:textId="77777777" w:rsidR="00EB74E6" w:rsidRPr="008662F8" w:rsidRDefault="00EB74E6" w:rsidP="00EB74E6">
      <w:pPr>
        <w:spacing w:after="0" w:line="240" w:lineRule="auto"/>
        <w:rPr>
          <w:rStyle w:val="IntenseEmphasis"/>
          <w:rFonts w:cs="Arial"/>
          <w:b w:val="0"/>
        </w:rPr>
      </w:pPr>
    </w:p>
    <w:p w14:paraId="3E72CFDB" w14:textId="77777777" w:rsidR="00EB74E6" w:rsidRPr="008662F8" w:rsidRDefault="0088281A" w:rsidP="00EB74E6">
      <w:pPr>
        <w:spacing w:after="0" w:line="240" w:lineRule="auto"/>
        <w:rPr>
          <w:rStyle w:val="IntenseEmphasis"/>
          <w:rFonts w:cs="Arial"/>
        </w:rPr>
      </w:pPr>
      <w:r w:rsidRPr="008662F8">
        <w:rPr>
          <w:rStyle w:val="IntenseEmphasis"/>
          <w:rFonts w:cs="Arial"/>
        </w:rPr>
        <w:t xml:space="preserve">How do I submit comments? </w:t>
      </w:r>
    </w:p>
    <w:p w14:paraId="3E72CFDC" w14:textId="4821DBD3" w:rsidR="0088281A" w:rsidRPr="008662F8" w:rsidRDefault="0088281A" w:rsidP="00EB74E6">
      <w:pPr>
        <w:spacing w:after="0" w:line="240" w:lineRule="auto"/>
        <w:rPr>
          <w:rStyle w:val="IntenseEmphasis"/>
          <w:rFonts w:cs="Arial"/>
          <w:b w:val="0"/>
        </w:rPr>
      </w:pPr>
      <w:r w:rsidRPr="008662F8">
        <w:rPr>
          <w:rStyle w:val="IntenseEmphasis"/>
          <w:rFonts w:cs="Arial"/>
          <w:b w:val="0"/>
        </w:rPr>
        <w:t>Submit written comments</w:t>
      </w:r>
      <w:r w:rsidR="003562FA" w:rsidRPr="008662F8">
        <w:rPr>
          <w:rStyle w:val="IntenseEmphasis"/>
          <w:rFonts w:cs="Arial"/>
          <w:b w:val="0"/>
        </w:rPr>
        <w:t xml:space="preserve"> </w:t>
      </w:r>
      <w:r w:rsidRPr="008662F8">
        <w:rPr>
          <w:rStyle w:val="IntenseEmphasis"/>
          <w:rFonts w:cs="Arial"/>
          <w:b w:val="0"/>
        </w:rPr>
        <w:t xml:space="preserve">or sign-up to be notified of a decision by mailing or contacting: </w:t>
      </w:r>
    </w:p>
    <w:p w14:paraId="3E72CFDD" w14:textId="77777777" w:rsidR="00EB74E6" w:rsidRPr="005E4565" w:rsidRDefault="00EB74E6" w:rsidP="00EB74E6">
      <w:pPr>
        <w:spacing w:after="0" w:line="240" w:lineRule="auto"/>
        <w:rPr>
          <w:rStyle w:val="IntenseEmphasis"/>
          <w:rFonts w:cs="Arial"/>
          <w:b w:val="0"/>
          <w:sz w:val="36"/>
          <w:szCs w:val="36"/>
        </w:rPr>
      </w:pPr>
    </w:p>
    <w:p w14:paraId="3E72CFDE" w14:textId="373E2D37" w:rsidR="0088281A" w:rsidRPr="00466269" w:rsidRDefault="00AC557E" w:rsidP="005E4565">
      <w:pPr>
        <w:spacing w:after="120"/>
        <w:ind w:right="-811"/>
        <w:rPr>
          <w:rStyle w:val="IntenseEmphasis"/>
          <w:rFonts w:cs="Arial"/>
          <w:bCs w:val="0"/>
        </w:rPr>
      </w:pPr>
      <w:r w:rsidRPr="00466269">
        <w:rPr>
          <w:rFonts w:ascii="Arial" w:hAnsi="Arial" w:cs="Arial"/>
          <w:b/>
        </w:rPr>
        <w:t>Randy Scherzer</w:t>
      </w:r>
      <w:r w:rsidR="0088281A" w:rsidRPr="00466269">
        <w:rPr>
          <w:rFonts w:ascii="Arial" w:hAnsi="Arial" w:cs="Arial"/>
          <w:b/>
        </w:rPr>
        <w:t xml:space="preserve"> (Grey County</w:t>
      </w:r>
      <w:r w:rsidR="003562FA" w:rsidRPr="00466269">
        <w:rPr>
          <w:rFonts w:ascii="Arial" w:hAnsi="Arial" w:cs="Arial"/>
          <w:b/>
        </w:rPr>
        <w:t xml:space="preserve"> </w:t>
      </w:r>
      <w:r w:rsidR="0088281A" w:rsidRPr="00466269">
        <w:rPr>
          <w:rFonts w:ascii="Arial" w:hAnsi="Arial" w:cs="Arial"/>
          <w:b/>
        </w:rPr>
        <w:t>Planner)</w:t>
      </w:r>
    </w:p>
    <w:tbl>
      <w:tblPr>
        <w:tblStyle w:val="TableGrid"/>
        <w:tblW w:w="6237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E0" w:firstRow="1" w:lastRow="1" w:firstColumn="1" w:lastColumn="0" w:noHBand="0" w:noVBand="1"/>
        <w:tblDescription w:val="County Contact Information"/>
      </w:tblPr>
      <w:tblGrid>
        <w:gridCol w:w="6237"/>
      </w:tblGrid>
      <w:tr w:rsidR="00A604B8" w:rsidRPr="008662F8" w14:paraId="3E72CFE5" w14:textId="77777777" w:rsidTr="00A604B8">
        <w:trPr>
          <w:trHeight w:val="1040"/>
        </w:trPr>
        <w:tc>
          <w:tcPr>
            <w:tcW w:w="6237" w:type="dxa"/>
            <w:vAlign w:val="center"/>
          </w:tcPr>
          <w:p w14:paraId="3E72CFE0" w14:textId="77777777" w:rsidR="00A604B8" w:rsidRPr="008662F8" w:rsidRDefault="00A604B8" w:rsidP="00A604B8">
            <w:pPr>
              <w:spacing w:before="120" w:after="120"/>
              <w:ind w:right="909"/>
              <w:contextualSpacing/>
              <w:rPr>
                <w:rStyle w:val="IntenseEmphasis"/>
                <w:rFonts w:cs="Arial"/>
                <w:b w:val="0"/>
              </w:rPr>
            </w:pPr>
            <w:r w:rsidRPr="00530D3F">
              <w:rPr>
                <w:rFonts w:cs="Arial"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3E72D00D" wp14:editId="5FAFD6C3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121285</wp:posOffset>
                  </wp:positionV>
                  <wp:extent cx="340995" cy="340995"/>
                  <wp:effectExtent l="0" t="0" r="1905" b="0"/>
                  <wp:wrapNone/>
                  <wp:docPr id="13" name="Picture 13" descr="Picture of 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nicons_2-0-1_email_256_0_98005d_none (1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2F8">
              <w:rPr>
                <w:rStyle w:val="IntenseEmphasis"/>
                <w:rFonts w:cs="Arial"/>
                <w:b w:val="0"/>
              </w:rPr>
              <w:t xml:space="preserve">          County of Grey Planning Department</w:t>
            </w:r>
          </w:p>
          <w:p w14:paraId="3E72CFE1" w14:textId="77777777" w:rsidR="00A604B8" w:rsidRPr="008662F8" w:rsidRDefault="00A604B8" w:rsidP="0088281A">
            <w:pPr>
              <w:spacing w:before="120" w:after="120"/>
              <w:ind w:left="34" w:right="909"/>
              <w:contextualSpacing/>
              <w:rPr>
                <w:rStyle w:val="IntenseEmphasis"/>
                <w:rFonts w:cs="Arial"/>
                <w:b w:val="0"/>
              </w:rPr>
            </w:pPr>
            <w:r w:rsidRPr="008662F8">
              <w:rPr>
                <w:rStyle w:val="IntenseEmphasis"/>
                <w:rFonts w:cs="Arial"/>
                <w:b w:val="0"/>
              </w:rPr>
              <w:t xml:space="preserve">          595 9</w:t>
            </w:r>
            <w:r w:rsidRPr="008662F8">
              <w:rPr>
                <w:rStyle w:val="IntenseEmphasis"/>
                <w:rFonts w:cs="Arial"/>
                <w:b w:val="0"/>
                <w:vertAlign w:val="superscript"/>
              </w:rPr>
              <w:t>th</w:t>
            </w:r>
            <w:r w:rsidRPr="008662F8">
              <w:rPr>
                <w:rStyle w:val="IntenseEmphasis"/>
                <w:rFonts w:cs="Arial"/>
                <w:b w:val="0"/>
              </w:rPr>
              <w:t xml:space="preserve"> Avenue East</w:t>
            </w:r>
          </w:p>
          <w:p w14:paraId="014BC303" w14:textId="52850C8D" w:rsidR="00A604B8" w:rsidRPr="008662F8" w:rsidRDefault="00A604B8" w:rsidP="00D7085B">
            <w:pPr>
              <w:spacing w:before="120" w:after="120"/>
              <w:ind w:left="34" w:right="909"/>
              <w:contextualSpacing/>
              <w:rPr>
                <w:rStyle w:val="IntenseEmphasis"/>
                <w:rFonts w:cs="Arial"/>
                <w:b w:val="0"/>
              </w:rPr>
            </w:pPr>
            <w:r w:rsidRPr="008662F8">
              <w:rPr>
                <w:rStyle w:val="IntenseEmphasis"/>
                <w:rFonts w:cs="Arial"/>
                <w:b w:val="0"/>
              </w:rPr>
              <w:t xml:space="preserve">          Owen Sound, ON, N4K 3E3</w:t>
            </w:r>
          </w:p>
          <w:p w14:paraId="772CC088" w14:textId="77777777" w:rsidR="00A604B8" w:rsidRPr="008662F8" w:rsidRDefault="00A604B8" w:rsidP="002E6316">
            <w:pPr>
              <w:spacing w:before="120" w:after="120"/>
              <w:ind w:left="720" w:right="909"/>
              <w:contextualSpacing/>
              <w:rPr>
                <w:rStyle w:val="IntenseEmphasis"/>
                <w:rFonts w:cs="Arial"/>
                <w:b w:val="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Municipal Contact Information"/>
            </w:tblPr>
            <w:tblGrid>
              <w:gridCol w:w="658"/>
              <w:gridCol w:w="4598"/>
            </w:tblGrid>
            <w:tr w:rsidR="00A604B8" w:rsidRPr="008662F8" w14:paraId="7FE2E4EB" w14:textId="77777777" w:rsidTr="00A66E56">
              <w:trPr>
                <w:trHeight w:val="747"/>
              </w:trPr>
              <w:tc>
                <w:tcPr>
                  <w:tcW w:w="658" w:type="dxa"/>
                  <w:vAlign w:val="center"/>
                </w:tcPr>
                <w:p w14:paraId="0AE32C1A" w14:textId="77777777" w:rsidR="00A604B8" w:rsidRPr="00530D3F" w:rsidRDefault="00A604B8" w:rsidP="00A66E56">
                  <w:pPr>
                    <w:spacing w:after="180"/>
                    <w:ind w:right="-900"/>
                    <w:rPr>
                      <w:rFonts w:eastAsia="Times New Roman" w:cs="Arial"/>
                      <w:b/>
                      <w:color w:val="222222"/>
                      <w:lang w:val="en-CA"/>
                    </w:rPr>
                  </w:pPr>
                  <w:r w:rsidRPr="00530D3F">
                    <w:rPr>
                      <w:rFonts w:cs="Arial"/>
                      <w:bCs/>
                      <w:noProof/>
                    </w:rPr>
                    <w:drawing>
                      <wp:inline distT="0" distB="0" distL="0" distR="0" wp14:anchorId="1361D2E7" wp14:editId="2AE4B4CC">
                        <wp:extent cx="300251" cy="300251"/>
                        <wp:effectExtent l="0" t="0" r="5080" b="5080"/>
                        <wp:docPr id="2" name="Picture 2" descr="Picture of at symb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ail icon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0250" cy="300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98" w:type="dxa"/>
                  <w:vAlign w:val="center"/>
                </w:tcPr>
                <w:p w14:paraId="481F9D50" w14:textId="58090D59" w:rsidR="00A604B8" w:rsidRPr="00530D3F" w:rsidRDefault="008B265F" w:rsidP="00AC557E">
                  <w:pPr>
                    <w:spacing w:after="180"/>
                    <w:ind w:right="-900"/>
                    <w:rPr>
                      <w:rFonts w:cs="Arial"/>
                      <w:bCs/>
                      <w:u w:val="single"/>
                    </w:rPr>
                  </w:pPr>
                  <w:hyperlink r:id="rId14" w:history="1">
                    <w:r w:rsidR="00AC557E" w:rsidRPr="00FF2740">
                      <w:rPr>
                        <w:rStyle w:val="Hyperlink"/>
                        <w:rFonts w:cs="Arial"/>
                      </w:rPr>
                      <w:t>randy.scherzer@grey.ca</w:t>
                    </w:r>
                  </w:hyperlink>
                </w:p>
              </w:tc>
            </w:tr>
            <w:tr w:rsidR="00A604B8" w:rsidRPr="008662F8" w14:paraId="50E8F091" w14:textId="77777777" w:rsidTr="00A66E56">
              <w:tc>
                <w:tcPr>
                  <w:tcW w:w="658" w:type="dxa"/>
                  <w:vAlign w:val="center"/>
                </w:tcPr>
                <w:p w14:paraId="3E7509ED" w14:textId="2FE56131" w:rsidR="00A604B8" w:rsidRPr="00530D3F" w:rsidRDefault="00A604B8" w:rsidP="00A66E56">
                  <w:pPr>
                    <w:spacing w:after="180"/>
                    <w:ind w:right="-900"/>
                    <w:rPr>
                      <w:rFonts w:eastAsia="Times New Roman" w:cs="Arial"/>
                      <w:b/>
                      <w:color w:val="222222"/>
                      <w:sz w:val="26"/>
                      <w:szCs w:val="26"/>
                      <w:lang w:val="en-CA"/>
                    </w:rPr>
                  </w:pPr>
                  <w:r w:rsidRPr="00530D3F">
                    <w:rPr>
                      <w:rFonts w:cs="Arial"/>
                      <w:b/>
                      <w:noProof/>
                      <w:sz w:val="26"/>
                      <w:szCs w:val="26"/>
                    </w:rPr>
                    <w:drawing>
                      <wp:inline distT="0" distB="0" distL="0" distR="0" wp14:anchorId="22F8B786" wp14:editId="3AA5591C">
                        <wp:extent cx="313899" cy="313899"/>
                        <wp:effectExtent l="0" t="0" r="0" b="0"/>
                        <wp:docPr id="7" name="Picture 7" descr="picture of 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nt-awesome_4-7-0_phone_256_0_98005d_none.pn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3900" cy="31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98" w:type="dxa"/>
                  <w:vAlign w:val="center"/>
                </w:tcPr>
                <w:p w14:paraId="2B0A9AFF" w14:textId="5D4E453E" w:rsidR="00A604B8" w:rsidRPr="00530D3F" w:rsidRDefault="00A604B8" w:rsidP="00AC557E">
                  <w:pPr>
                    <w:spacing w:after="180"/>
                    <w:ind w:right="-900"/>
                    <w:rPr>
                      <w:rFonts w:eastAsia="Times New Roman" w:cs="Arial"/>
                      <w:b/>
                      <w:lang w:val="en-CA"/>
                    </w:rPr>
                  </w:pPr>
                  <w:r w:rsidRPr="00530D3F">
                    <w:rPr>
                      <w:rFonts w:eastAsia="Times New Roman" w:cs="Arial"/>
                      <w:lang w:val="en-CA"/>
                    </w:rPr>
                    <w:t>519-</w:t>
                  </w:r>
                  <w:r w:rsidR="008662F8">
                    <w:rPr>
                      <w:rFonts w:eastAsia="Times New Roman" w:cs="Arial"/>
                      <w:lang w:val="en-CA"/>
                    </w:rPr>
                    <w:t>519-</w:t>
                  </w:r>
                  <w:r w:rsidRPr="00530D3F">
                    <w:rPr>
                      <w:rFonts w:eastAsia="Times New Roman" w:cs="Arial"/>
                      <w:lang w:val="en-CA"/>
                    </w:rPr>
                    <w:t>372-0219 ext. 123</w:t>
                  </w:r>
                  <w:r w:rsidR="00AC557E">
                    <w:rPr>
                      <w:rFonts w:eastAsia="Times New Roman" w:cs="Arial"/>
                      <w:lang w:val="en-CA"/>
                    </w:rPr>
                    <w:t>7</w:t>
                  </w:r>
                </w:p>
              </w:tc>
            </w:tr>
          </w:tbl>
          <w:p w14:paraId="3E72CFE4" w14:textId="77777777" w:rsidR="00A604B8" w:rsidRPr="008662F8" w:rsidRDefault="00A604B8" w:rsidP="002E6316">
            <w:pPr>
              <w:spacing w:before="120" w:after="120"/>
              <w:ind w:left="34" w:right="909"/>
              <w:contextualSpacing/>
              <w:rPr>
                <w:rStyle w:val="IntenseEmphasis"/>
                <w:rFonts w:cs="Arial"/>
                <w:b w:val="0"/>
              </w:rPr>
            </w:pPr>
          </w:p>
        </w:tc>
      </w:tr>
    </w:tbl>
    <w:p w14:paraId="5B83CD44" w14:textId="7458614F" w:rsidR="00390CB9" w:rsidRPr="008662F8" w:rsidRDefault="0088281A" w:rsidP="003562FA">
      <w:pPr>
        <w:spacing w:after="0" w:line="240" w:lineRule="auto"/>
        <w:ind w:left="-806" w:right="-806" w:firstLine="806"/>
        <w:rPr>
          <w:rStyle w:val="IntenseEmphasis"/>
          <w:rFonts w:cs="Arial"/>
        </w:rPr>
      </w:pPr>
      <w:r w:rsidRPr="008662F8">
        <w:rPr>
          <w:rStyle w:val="IntenseEmphasis"/>
          <w:rFonts w:cs="Arial"/>
          <w:b w:val="0"/>
        </w:rPr>
        <w:t xml:space="preserve">   </w:t>
      </w:r>
      <w:bookmarkStart w:id="0" w:name="_GoBack"/>
      <w:bookmarkEnd w:id="0"/>
    </w:p>
    <w:p w14:paraId="64F7958E" w14:textId="77777777" w:rsidR="005E4565" w:rsidRDefault="005E4565" w:rsidP="002E6316">
      <w:pPr>
        <w:spacing w:after="0" w:line="240" w:lineRule="auto"/>
        <w:rPr>
          <w:rStyle w:val="IntenseEmphasis"/>
          <w:rFonts w:cs="Arial"/>
          <w:sz w:val="26"/>
          <w:szCs w:val="26"/>
        </w:rPr>
      </w:pPr>
    </w:p>
    <w:p w14:paraId="315CB46C" w14:textId="77777777" w:rsidR="002E6316" w:rsidRPr="008662F8" w:rsidRDefault="002E6316" w:rsidP="002E6316">
      <w:pPr>
        <w:spacing w:after="0" w:line="240" w:lineRule="auto"/>
        <w:rPr>
          <w:rStyle w:val="IntenseEmphasis"/>
          <w:rFonts w:cs="Arial"/>
          <w:sz w:val="26"/>
          <w:szCs w:val="26"/>
        </w:rPr>
      </w:pPr>
      <w:r w:rsidRPr="008662F8">
        <w:rPr>
          <w:rStyle w:val="IntenseEmphasis"/>
          <w:rFonts w:cs="Arial"/>
          <w:sz w:val="26"/>
          <w:szCs w:val="26"/>
        </w:rPr>
        <w:t>Request for information</w:t>
      </w:r>
    </w:p>
    <w:p w14:paraId="3E72CFED" w14:textId="2D0C9FFB" w:rsidR="0088281A" w:rsidRPr="008662F8" w:rsidRDefault="0088281A" w:rsidP="00EB74E6">
      <w:pPr>
        <w:spacing w:after="0" w:line="240" w:lineRule="auto"/>
        <w:rPr>
          <w:rStyle w:val="IntenseEmphasis"/>
          <w:rFonts w:cs="Arial"/>
          <w:b w:val="0"/>
          <w:bCs w:val="0"/>
          <w:u w:val="single"/>
        </w:rPr>
      </w:pPr>
      <w:r w:rsidRPr="008662F8">
        <w:rPr>
          <w:rStyle w:val="IntenseEmphasis"/>
          <w:rFonts w:cs="Arial"/>
          <w:b w:val="0"/>
        </w:rPr>
        <w:t xml:space="preserve">For information on the </w:t>
      </w:r>
      <w:r w:rsidR="008B50C3">
        <w:rPr>
          <w:rStyle w:val="IntenseEmphasis"/>
          <w:rFonts w:cs="Arial"/>
          <w:b w:val="0"/>
        </w:rPr>
        <w:t xml:space="preserve">Subdivision Application </w:t>
      </w:r>
      <w:r w:rsidRPr="008662F8">
        <w:rPr>
          <w:rStyle w:val="IntenseEmphasis"/>
          <w:rFonts w:cs="Arial"/>
          <w:b w:val="0"/>
        </w:rPr>
        <w:t xml:space="preserve">visit </w:t>
      </w:r>
      <w:hyperlink r:id="rId16" w:history="1">
        <w:r w:rsidR="00A604B8" w:rsidRPr="00530D3F">
          <w:rPr>
            <w:rStyle w:val="Hyperlink"/>
            <w:rFonts w:cs="Arial"/>
          </w:rPr>
          <w:t>www.grey.ca/planning-development/planning-applications</w:t>
        </w:r>
      </w:hyperlink>
      <w:r w:rsidR="0066658B" w:rsidRPr="008662F8">
        <w:rPr>
          <w:rStyle w:val="IntenseEmphasis"/>
          <w:rFonts w:cs="Arial"/>
          <w:b w:val="0"/>
          <w:u w:val="single"/>
        </w:rPr>
        <w:t xml:space="preserve"> </w:t>
      </w:r>
    </w:p>
    <w:p w14:paraId="3E72CFEE" w14:textId="77777777" w:rsidR="00EB74E6" w:rsidRPr="00530D3F" w:rsidRDefault="00EB74E6" w:rsidP="00EB74E6">
      <w:pPr>
        <w:spacing w:after="0" w:line="240" w:lineRule="auto"/>
        <w:rPr>
          <w:rStyle w:val="Hyperlink"/>
          <w:rFonts w:cs="Arial"/>
        </w:rPr>
      </w:pPr>
    </w:p>
    <w:p w14:paraId="2D85B4A0" w14:textId="65DC1BC0" w:rsidR="00605560" w:rsidRPr="005E4565" w:rsidRDefault="0088281A" w:rsidP="005E4565">
      <w:pPr>
        <w:spacing w:line="240" w:lineRule="auto"/>
        <w:rPr>
          <w:rStyle w:val="IntenseEmphasis"/>
          <w:rFonts w:cs="Arial"/>
          <w:b w:val="0"/>
        </w:rPr>
      </w:pPr>
      <w:r w:rsidRPr="008662F8">
        <w:rPr>
          <w:rStyle w:val="IntenseEmphasis"/>
          <w:rFonts w:cs="Arial"/>
          <w:b w:val="0"/>
        </w:rPr>
        <w:t xml:space="preserve">For all supporting studies and reports for the proposed </w:t>
      </w:r>
      <w:r w:rsidR="003562FA" w:rsidRPr="008662F8">
        <w:rPr>
          <w:rStyle w:val="IntenseEmphasis"/>
          <w:rFonts w:cs="Arial"/>
          <w:b w:val="0"/>
        </w:rPr>
        <w:t>Georgian Bluffs</w:t>
      </w:r>
      <w:r w:rsidRPr="008662F8">
        <w:rPr>
          <w:rStyle w:val="IntenseEmphasis"/>
          <w:rFonts w:cs="Arial"/>
          <w:b w:val="0"/>
        </w:rPr>
        <w:t xml:space="preserve"> </w:t>
      </w:r>
      <w:r w:rsidR="00AC557E">
        <w:rPr>
          <w:rStyle w:val="IntenseEmphasis"/>
          <w:rFonts w:cs="Arial"/>
          <w:b w:val="0"/>
        </w:rPr>
        <w:t xml:space="preserve">Official Plan Amendment and </w:t>
      </w:r>
      <w:r w:rsidRPr="008662F8">
        <w:rPr>
          <w:rStyle w:val="IntenseEmphasis"/>
          <w:rFonts w:cs="Arial"/>
          <w:b w:val="0"/>
        </w:rPr>
        <w:t>Zoning By-law Amendment contact:</w:t>
      </w:r>
    </w:p>
    <w:p w14:paraId="1156BFA8" w14:textId="77777777" w:rsidR="005E4565" w:rsidRPr="005E4565" w:rsidRDefault="005E4565" w:rsidP="00D7085B">
      <w:pPr>
        <w:spacing w:after="120" w:line="240" w:lineRule="auto"/>
        <w:rPr>
          <w:rStyle w:val="IntenseEmphasis"/>
          <w:rFonts w:cs="Arial"/>
          <w:sz w:val="2"/>
          <w:szCs w:val="2"/>
        </w:rPr>
      </w:pPr>
    </w:p>
    <w:p w14:paraId="3E72CFF1" w14:textId="4D297768" w:rsidR="0088281A" w:rsidRPr="008662F8" w:rsidRDefault="003562FA" w:rsidP="00D7085B">
      <w:pPr>
        <w:spacing w:after="120" w:line="240" w:lineRule="auto"/>
        <w:rPr>
          <w:rStyle w:val="IntenseEmphasis"/>
          <w:rFonts w:cs="Arial"/>
        </w:rPr>
      </w:pPr>
      <w:r w:rsidRPr="008662F8">
        <w:rPr>
          <w:rStyle w:val="IntenseEmphasis"/>
          <w:rFonts w:cs="Arial"/>
        </w:rPr>
        <w:t>Jenn Burnett (Township Planner</w:t>
      </w:r>
      <w:r w:rsidR="0006367C" w:rsidRPr="008662F8">
        <w:rPr>
          <w:rStyle w:val="IntenseEmphasis"/>
          <w:rFonts w:cs="Arial"/>
        </w:rPr>
        <w:t>)</w:t>
      </w:r>
    </w:p>
    <w:p w14:paraId="3E72CFF2" w14:textId="20AADD92" w:rsidR="007F48AF" w:rsidRPr="008662F8" w:rsidRDefault="001C346B" w:rsidP="00D7085B">
      <w:pPr>
        <w:spacing w:before="120" w:after="120" w:line="240" w:lineRule="auto"/>
        <w:ind w:left="34" w:right="909" w:firstLine="686"/>
        <w:contextualSpacing/>
        <w:rPr>
          <w:rStyle w:val="IntenseEmphasis"/>
          <w:rFonts w:cs="Arial"/>
          <w:b w:val="0"/>
        </w:rPr>
      </w:pPr>
      <w:r w:rsidRPr="00530D3F">
        <w:rPr>
          <w:rFonts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E72D013" wp14:editId="093116AB">
            <wp:simplePos x="0" y="0"/>
            <wp:positionH relativeFrom="column">
              <wp:posOffset>-15306</wp:posOffset>
            </wp:positionH>
            <wp:positionV relativeFrom="paragraph">
              <wp:posOffset>133606</wp:posOffset>
            </wp:positionV>
            <wp:extent cx="341630" cy="335280"/>
            <wp:effectExtent l="0" t="0" r="1270" b="0"/>
            <wp:wrapNone/>
            <wp:docPr id="3" name="Picture 3" descr="Picture of 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2FA" w:rsidRPr="008662F8">
        <w:rPr>
          <w:rStyle w:val="IntenseEmphasis"/>
          <w:rFonts w:cs="Arial"/>
          <w:b w:val="0"/>
        </w:rPr>
        <w:t>Township of Georgi</w:t>
      </w:r>
      <w:r w:rsidR="0006367C" w:rsidRPr="008662F8">
        <w:rPr>
          <w:rStyle w:val="IntenseEmphasis"/>
          <w:rFonts w:cs="Arial"/>
          <w:b w:val="0"/>
        </w:rPr>
        <w:t>a</w:t>
      </w:r>
      <w:r w:rsidR="003562FA" w:rsidRPr="008662F8">
        <w:rPr>
          <w:rStyle w:val="IntenseEmphasis"/>
          <w:rFonts w:cs="Arial"/>
          <w:b w:val="0"/>
        </w:rPr>
        <w:t>n Bluffs</w:t>
      </w:r>
    </w:p>
    <w:p w14:paraId="67E519F3" w14:textId="0E6039BF" w:rsidR="003562FA" w:rsidRPr="008662F8" w:rsidRDefault="003562FA" w:rsidP="003562FA">
      <w:pPr>
        <w:spacing w:before="120" w:after="120" w:line="240" w:lineRule="auto"/>
        <w:ind w:left="720" w:right="909"/>
        <w:contextualSpacing/>
        <w:rPr>
          <w:rStyle w:val="IntenseEmphasis"/>
          <w:rFonts w:cs="Arial"/>
          <w:b w:val="0"/>
        </w:rPr>
      </w:pPr>
      <w:r w:rsidRPr="008662F8">
        <w:rPr>
          <w:rStyle w:val="IntenseEmphasis"/>
          <w:rFonts w:cs="Arial"/>
          <w:b w:val="0"/>
        </w:rPr>
        <w:t xml:space="preserve">177964 Grey Road 18, </w:t>
      </w:r>
      <w:r w:rsidR="008662F8">
        <w:rPr>
          <w:rStyle w:val="IntenseEmphasis"/>
          <w:rFonts w:cs="Arial"/>
          <w:b w:val="0"/>
        </w:rPr>
        <w:t>R.R. #</w:t>
      </w:r>
      <w:r w:rsidRPr="008662F8">
        <w:rPr>
          <w:rStyle w:val="IntenseEmphasis"/>
          <w:rFonts w:cs="Arial"/>
          <w:b w:val="0"/>
        </w:rPr>
        <w:t>3</w:t>
      </w:r>
    </w:p>
    <w:p w14:paraId="2F4B10F0" w14:textId="06F29774" w:rsidR="00D7085B" w:rsidRPr="008662F8" w:rsidRDefault="003562FA" w:rsidP="003562FA">
      <w:pPr>
        <w:spacing w:before="120" w:after="120" w:line="240" w:lineRule="auto"/>
        <w:ind w:left="720" w:right="909"/>
        <w:contextualSpacing/>
        <w:rPr>
          <w:rStyle w:val="IntenseEmphasis"/>
          <w:rFonts w:cs="Arial"/>
          <w:b w:val="0"/>
        </w:rPr>
      </w:pPr>
      <w:r w:rsidRPr="008662F8">
        <w:rPr>
          <w:rStyle w:val="IntenseEmphasis"/>
          <w:rFonts w:cs="Arial"/>
          <w:b w:val="0"/>
        </w:rPr>
        <w:t>Owen Sound, O</w:t>
      </w:r>
      <w:r w:rsidR="0006367C" w:rsidRPr="008662F8">
        <w:rPr>
          <w:rStyle w:val="IntenseEmphasis"/>
          <w:rFonts w:cs="Arial"/>
          <w:b w:val="0"/>
        </w:rPr>
        <w:t>N,</w:t>
      </w:r>
      <w:r w:rsidRPr="008662F8">
        <w:rPr>
          <w:rStyle w:val="IntenseEmphasis"/>
          <w:rFonts w:cs="Arial"/>
          <w:b w:val="0"/>
        </w:rPr>
        <w:t xml:space="preserve"> N4K 5N5</w:t>
      </w:r>
    </w:p>
    <w:p w14:paraId="75A0E8CD" w14:textId="77777777" w:rsidR="003562FA" w:rsidRPr="008662F8" w:rsidRDefault="003562FA" w:rsidP="003562FA">
      <w:pPr>
        <w:spacing w:before="120" w:after="120" w:line="240" w:lineRule="auto"/>
        <w:ind w:left="720" w:right="909"/>
        <w:contextualSpacing/>
        <w:rPr>
          <w:rStyle w:val="IntenseEmphasis"/>
          <w:rFonts w:cs="Arial"/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Municipal Contact Information"/>
      </w:tblPr>
      <w:tblGrid>
        <w:gridCol w:w="658"/>
        <w:gridCol w:w="4598"/>
      </w:tblGrid>
      <w:tr w:rsidR="0088281A" w:rsidRPr="008662F8" w14:paraId="3E72CFF7" w14:textId="77777777" w:rsidTr="002E6316">
        <w:trPr>
          <w:trHeight w:val="747"/>
        </w:trPr>
        <w:tc>
          <w:tcPr>
            <w:tcW w:w="658" w:type="dxa"/>
            <w:vAlign w:val="center"/>
          </w:tcPr>
          <w:p w14:paraId="3E72CFF5" w14:textId="5CB177CF" w:rsidR="0088281A" w:rsidRPr="00530D3F" w:rsidRDefault="00D7085B" w:rsidP="009D7F87">
            <w:pPr>
              <w:spacing w:after="180"/>
              <w:ind w:right="-900"/>
              <w:rPr>
                <w:rFonts w:eastAsia="Times New Roman" w:cs="Arial"/>
                <w:b/>
                <w:color w:val="222222"/>
                <w:lang w:val="en-CA"/>
              </w:rPr>
            </w:pPr>
            <w:r w:rsidRPr="00530D3F">
              <w:rPr>
                <w:rFonts w:cs="Arial"/>
                <w:bCs/>
                <w:noProof/>
              </w:rPr>
              <w:drawing>
                <wp:inline distT="0" distB="0" distL="0" distR="0" wp14:anchorId="1F4E2C79" wp14:editId="12B9AF28">
                  <wp:extent cx="300251" cy="300251"/>
                  <wp:effectExtent l="0" t="0" r="5080" b="5080"/>
                  <wp:docPr id="9" name="Picture 9" descr="Picture of at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50" cy="3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  <w:vAlign w:val="center"/>
          </w:tcPr>
          <w:p w14:paraId="3E72CFF6" w14:textId="1FEBE442" w:rsidR="00D7085B" w:rsidRPr="00530D3F" w:rsidRDefault="008B265F" w:rsidP="002E6316">
            <w:pPr>
              <w:spacing w:after="180"/>
              <w:ind w:right="-900"/>
              <w:rPr>
                <w:rFonts w:cs="Arial"/>
                <w:bCs/>
                <w:u w:val="single"/>
              </w:rPr>
            </w:pPr>
            <w:hyperlink r:id="rId18" w:history="1">
              <w:r w:rsidR="002E6316" w:rsidRPr="00530D3F">
                <w:rPr>
                  <w:rStyle w:val="Hyperlink"/>
                  <w:rFonts w:cs="Arial"/>
                </w:rPr>
                <w:t>jburnett@georgianbluffs.on.ca</w:t>
              </w:r>
            </w:hyperlink>
          </w:p>
        </w:tc>
      </w:tr>
      <w:tr w:rsidR="0088281A" w:rsidRPr="008662F8" w14:paraId="3E72CFFA" w14:textId="77777777" w:rsidTr="007F48AF">
        <w:tc>
          <w:tcPr>
            <w:tcW w:w="658" w:type="dxa"/>
            <w:vAlign w:val="center"/>
          </w:tcPr>
          <w:p w14:paraId="3E72CFF8" w14:textId="1121BC67" w:rsidR="0088281A" w:rsidRPr="00530D3F" w:rsidRDefault="00D7085B" w:rsidP="009D7F87">
            <w:pPr>
              <w:spacing w:after="180"/>
              <w:ind w:right="-900"/>
              <w:rPr>
                <w:rFonts w:eastAsia="Times New Roman" w:cs="Arial"/>
                <w:b/>
                <w:color w:val="222222"/>
                <w:sz w:val="26"/>
                <w:szCs w:val="26"/>
                <w:lang w:val="en-CA"/>
              </w:rPr>
            </w:pPr>
            <w:r w:rsidRPr="00530D3F">
              <w:rPr>
                <w:rFonts w:cs="Arial"/>
                <w:b/>
                <w:noProof/>
                <w:sz w:val="26"/>
                <w:szCs w:val="26"/>
              </w:rPr>
              <w:drawing>
                <wp:inline distT="0" distB="0" distL="0" distR="0" wp14:anchorId="56456AB2" wp14:editId="08C2AE8F">
                  <wp:extent cx="313899" cy="313899"/>
                  <wp:effectExtent l="0" t="0" r="0" b="0"/>
                  <wp:docPr id="4" name="Picture 4" descr="picture of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nt-awesome_4-7-0_phone_256_0_98005d_non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00" cy="31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  <w:vAlign w:val="center"/>
          </w:tcPr>
          <w:p w14:paraId="3E72CFF9" w14:textId="4F267883" w:rsidR="0088281A" w:rsidRPr="00530D3F" w:rsidRDefault="003562FA" w:rsidP="003562FA">
            <w:pPr>
              <w:spacing w:after="180"/>
              <w:ind w:right="-900"/>
              <w:rPr>
                <w:rFonts w:eastAsia="Times New Roman" w:cs="Arial"/>
                <w:b/>
                <w:lang w:val="en-CA"/>
              </w:rPr>
            </w:pPr>
            <w:r w:rsidRPr="00530D3F">
              <w:rPr>
                <w:rFonts w:eastAsia="Times New Roman" w:cs="Arial"/>
                <w:lang w:val="en-CA"/>
              </w:rPr>
              <w:t xml:space="preserve">519-376-2729 </w:t>
            </w:r>
            <w:r w:rsidR="00345805" w:rsidRPr="00530D3F">
              <w:rPr>
                <w:rFonts w:eastAsia="Times New Roman" w:cs="Arial"/>
                <w:lang w:val="en-CA"/>
              </w:rPr>
              <w:t>ext. 242</w:t>
            </w:r>
          </w:p>
        </w:tc>
      </w:tr>
    </w:tbl>
    <w:p w14:paraId="3E72CFFB" w14:textId="77777777" w:rsidR="0088281A" w:rsidRPr="008662F8" w:rsidRDefault="0088281A" w:rsidP="0088281A">
      <w:pPr>
        <w:spacing w:line="240" w:lineRule="auto"/>
        <w:rPr>
          <w:rStyle w:val="IntenseEmphasis"/>
          <w:rFonts w:cs="Arial"/>
          <w:sz w:val="26"/>
          <w:szCs w:val="26"/>
        </w:rPr>
      </w:pPr>
    </w:p>
    <w:p w14:paraId="3E72CFFD" w14:textId="77777777" w:rsidR="00EB74E6" w:rsidRPr="00530D3F" w:rsidRDefault="00EB74E6" w:rsidP="0088281A">
      <w:pPr>
        <w:spacing w:line="240" w:lineRule="auto"/>
        <w:rPr>
          <w:rStyle w:val="IntenseEmphasis"/>
          <w:rFonts w:cs="Arial"/>
          <w:sz w:val="26"/>
          <w:szCs w:val="26"/>
        </w:rPr>
        <w:sectPr w:rsidR="00EB74E6" w:rsidRPr="00530D3F" w:rsidSect="00D7085B">
          <w:type w:val="continuous"/>
          <w:pgSz w:w="12240" w:h="20160" w:code="5"/>
          <w:pgMar w:top="720" w:right="720" w:bottom="720" w:left="720" w:header="562" w:footer="720" w:gutter="0"/>
          <w:cols w:num="2" w:space="720"/>
          <w:docGrid w:linePitch="360"/>
        </w:sectPr>
      </w:pPr>
    </w:p>
    <w:p w14:paraId="3E72CFFE" w14:textId="77777777" w:rsidR="00F53E90" w:rsidRPr="008662F8" w:rsidRDefault="00F53E90" w:rsidP="00F04B8A">
      <w:pPr>
        <w:ind w:right="-720"/>
        <w:rPr>
          <w:rStyle w:val="IntenseEmphasis"/>
          <w:rFonts w:eastAsia="Times New Roman" w:cs="Arial"/>
          <w:b w:val="0"/>
          <w:bCs w:val="0"/>
          <w:color w:val="222222"/>
          <w:sz w:val="28"/>
          <w:szCs w:val="28"/>
          <w:lang w:val="en-CA"/>
        </w:rPr>
        <w:sectPr w:rsidR="00F53E90" w:rsidRPr="008662F8" w:rsidSect="009862CD">
          <w:type w:val="continuous"/>
          <w:pgSz w:w="12240" w:h="20160" w:code="5"/>
          <w:pgMar w:top="1276" w:right="1440" w:bottom="1440" w:left="1440" w:header="567" w:footer="720" w:gutter="0"/>
          <w:cols w:num="2" w:space="720"/>
          <w:docGrid w:linePitch="360"/>
        </w:sectPr>
      </w:pPr>
    </w:p>
    <w:p w14:paraId="3B513AC7" w14:textId="77777777" w:rsidR="00847158" w:rsidRPr="00530D3F" w:rsidRDefault="00847158" w:rsidP="00847158">
      <w:pPr>
        <w:pStyle w:val="Heading4"/>
        <w:rPr>
          <w:rFonts w:cs="Arial"/>
          <w:b/>
          <w:sz w:val="24"/>
          <w:szCs w:val="24"/>
        </w:rPr>
      </w:pPr>
      <w:r w:rsidRPr="00510ED6">
        <w:rPr>
          <w:rFonts w:cs="Arial"/>
          <w:b/>
          <w:sz w:val="24"/>
          <w:szCs w:val="24"/>
        </w:rPr>
        <w:lastRenderedPageBreak/>
        <w:t>What is being proposed through the applications?</w:t>
      </w:r>
    </w:p>
    <w:p w14:paraId="2817B7B4" w14:textId="741B19BB" w:rsidR="00A657C7" w:rsidRDefault="00847158" w:rsidP="00847158">
      <w:pPr>
        <w:rPr>
          <w:rFonts w:cs="Arial"/>
        </w:rPr>
      </w:pPr>
      <w:r w:rsidRPr="00530D3F">
        <w:rPr>
          <w:rFonts w:cs="Arial"/>
        </w:rPr>
        <w:t xml:space="preserve">The purpose and effect of the </w:t>
      </w:r>
      <w:r w:rsidR="00A657C7">
        <w:rPr>
          <w:rFonts w:cs="Arial"/>
        </w:rPr>
        <w:t>Plan of Subdivision Application is proposing to create a total of 8 single detached residential lots and a future development block.  The proposal is to service these lots with municipal water and private septic systems.</w:t>
      </w:r>
    </w:p>
    <w:p w14:paraId="0035BCC3" w14:textId="0D71F086" w:rsidR="00A657C7" w:rsidRDefault="00847158" w:rsidP="00847158">
      <w:pPr>
        <w:rPr>
          <w:rFonts w:cs="Arial"/>
        </w:rPr>
      </w:pPr>
      <w:r w:rsidRPr="00530D3F">
        <w:rPr>
          <w:rFonts w:cs="Arial"/>
        </w:rPr>
        <w:t xml:space="preserve">The purpose of the </w:t>
      </w:r>
      <w:r w:rsidR="00A657C7">
        <w:rPr>
          <w:rFonts w:cs="Arial"/>
        </w:rPr>
        <w:t xml:space="preserve">Georgian Bluffs Official Plan Amendment application is to change the land use designation of the subject lands from ‘Future Development’ to ‘Residential’ to facilitate the development of an 8 lot Plan of Subdivision.  The remainder of the South Part of Lot 27 </w:t>
      </w:r>
      <w:r w:rsidR="008B50C3">
        <w:rPr>
          <w:rFonts w:cs="Arial"/>
        </w:rPr>
        <w:t xml:space="preserve">will </w:t>
      </w:r>
      <w:r w:rsidR="00A657C7">
        <w:rPr>
          <w:rFonts w:cs="Arial"/>
        </w:rPr>
        <w:t>continue to be designated ‘Future Development’.  The purpose and effect of the proposed zoning by-law amendment application is to rezone the lands from Planned Development ‘PD’ to General Residential ‘R1’ to facilitate an 8 lot Plan of Subdivision.  No other relief to the provisions of the Township of Georgian Bluffs Comprehensive Zoning By-law 6-2003 has been requested.</w:t>
      </w:r>
    </w:p>
    <w:p w14:paraId="3E72CFFF" w14:textId="77777777" w:rsidR="00F53E90" w:rsidRPr="00530D3F" w:rsidRDefault="00F53E90" w:rsidP="00F53E90">
      <w:pPr>
        <w:pStyle w:val="Heading4"/>
        <w:rPr>
          <w:rFonts w:cs="Arial"/>
          <w:b/>
          <w:sz w:val="24"/>
          <w:szCs w:val="24"/>
        </w:rPr>
      </w:pPr>
      <w:r w:rsidRPr="00530D3F">
        <w:rPr>
          <w:rFonts w:cs="Arial"/>
          <w:b/>
          <w:sz w:val="24"/>
          <w:szCs w:val="24"/>
        </w:rPr>
        <w:t>What can I expect at the Public Meeting?</w:t>
      </w:r>
    </w:p>
    <w:p w14:paraId="3E72D000" w14:textId="77777777" w:rsidR="009862CD" w:rsidRPr="00530D3F" w:rsidRDefault="00F53E90" w:rsidP="00F53E90">
      <w:pPr>
        <w:rPr>
          <w:rFonts w:cs="Arial"/>
        </w:rPr>
      </w:pPr>
      <w:r w:rsidRPr="00530D3F">
        <w:rPr>
          <w:rFonts w:cs="Arial"/>
        </w:rPr>
        <w:t xml:space="preserve">The public meeting is an opportunity for members of the public to learn more about the proposed development.  Attendees have the opportunity to hear a brief presentation about the development, ask questions, and/or make statements either in favour of, or in opposition to the development.  </w:t>
      </w:r>
    </w:p>
    <w:p w14:paraId="3E72D002" w14:textId="61AEB3D8" w:rsidR="00F53E90" w:rsidRPr="00530D3F" w:rsidRDefault="00F53E90" w:rsidP="00F53E90">
      <w:pPr>
        <w:rPr>
          <w:rFonts w:cs="Arial"/>
        </w:rPr>
      </w:pPr>
      <w:r w:rsidRPr="00530D3F">
        <w:rPr>
          <w:rFonts w:cs="Arial"/>
        </w:rPr>
        <w:t>The public meeting will take place at a Council meeting and the moderator will keep the meeting in order and allow the applicant (and their development team), the public, and members of Council to speak and ask questions.</w:t>
      </w:r>
      <w:r w:rsidR="004D56C5" w:rsidRPr="00530D3F">
        <w:rPr>
          <w:rFonts w:cs="Arial"/>
        </w:rPr>
        <w:t xml:space="preserve"> </w:t>
      </w:r>
      <w:r w:rsidRPr="00530D3F">
        <w:rPr>
          <w:rFonts w:cs="Arial"/>
        </w:rPr>
        <w:t xml:space="preserve">No decisions are made at this </w:t>
      </w:r>
      <w:r w:rsidR="00543185" w:rsidRPr="00530D3F">
        <w:rPr>
          <w:rFonts w:cs="Arial"/>
        </w:rPr>
        <w:t>meeting, i</w:t>
      </w:r>
      <w:r w:rsidRPr="00530D3F">
        <w:rPr>
          <w:rFonts w:cs="Arial"/>
        </w:rPr>
        <w:t>t is simply an opportunity to learn and provide feedback.</w:t>
      </w:r>
    </w:p>
    <w:p w14:paraId="3E72D003" w14:textId="77777777" w:rsidR="00F53E90" w:rsidRPr="00530D3F" w:rsidRDefault="00F53E90" w:rsidP="00F53E90">
      <w:pPr>
        <w:pStyle w:val="Heading4"/>
        <w:rPr>
          <w:rFonts w:cs="Arial"/>
          <w:b/>
          <w:sz w:val="24"/>
          <w:szCs w:val="24"/>
        </w:rPr>
      </w:pPr>
      <w:r w:rsidRPr="00530D3F">
        <w:rPr>
          <w:rFonts w:cs="Arial"/>
          <w:b/>
          <w:sz w:val="24"/>
          <w:szCs w:val="24"/>
        </w:rPr>
        <w:t xml:space="preserve">Why </w:t>
      </w:r>
      <w:proofErr w:type="gramStart"/>
      <w:r w:rsidRPr="00530D3F">
        <w:rPr>
          <w:rFonts w:cs="Arial"/>
          <w:b/>
          <w:sz w:val="24"/>
          <w:szCs w:val="24"/>
        </w:rPr>
        <w:t>is this Public Meeting</w:t>
      </w:r>
      <w:proofErr w:type="gramEnd"/>
      <w:r w:rsidRPr="00530D3F">
        <w:rPr>
          <w:rFonts w:cs="Arial"/>
          <w:b/>
          <w:sz w:val="24"/>
          <w:szCs w:val="24"/>
        </w:rPr>
        <w:t xml:space="preserve"> being held and what are your rights?</w:t>
      </w:r>
    </w:p>
    <w:p w14:paraId="3E72D004" w14:textId="5A84B59E" w:rsidR="00F53E90" w:rsidRPr="00530D3F" w:rsidRDefault="00F53E90" w:rsidP="00F53E90">
      <w:pPr>
        <w:rPr>
          <w:rFonts w:cs="Arial"/>
        </w:rPr>
      </w:pPr>
      <w:r w:rsidRPr="00530D3F">
        <w:rPr>
          <w:rFonts w:cs="Arial"/>
        </w:rPr>
        <w:t xml:space="preserve">Within Ontario the planning and development process is an open and transparent process, where opinions from all individuals and groups are welcomed.  By law a municipality must hold a public meeting, and this meeting is just one of your chances to learn about the development proposal and offer your opinions.  Under the legislation governing </w:t>
      </w:r>
      <w:r w:rsidR="00517ADB" w:rsidRPr="00530D3F">
        <w:rPr>
          <w:rFonts w:cs="Arial"/>
        </w:rPr>
        <w:t>this development process, which is</w:t>
      </w:r>
      <w:r w:rsidRPr="00530D3F">
        <w:rPr>
          <w:rFonts w:cs="Arial"/>
        </w:rPr>
        <w:t xml:space="preserve"> sections </w:t>
      </w:r>
      <w:r w:rsidR="00A657C7">
        <w:rPr>
          <w:rFonts w:cs="Arial"/>
        </w:rPr>
        <w:t xml:space="preserve">17, 22, </w:t>
      </w:r>
      <w:r w:rsidRPr="00530D3F">
        <w:rPr>
          <w:rFonts w:cs="Arial"/>
        </w:rPr>
        <w:t xml:space="preserve">34, and </w:t>
      </w:r>
      <w:r w:rsidR="00A657C7">
        <w:rPr>
          <w:rFonts w:cs="Arial"/>
        </w:rPr>
        <w:t>51</w:t>
      </w:r>
      <w:r w:rsidRPr="00530D3F">
        <w:rPr>
          <w:rFonts w:cs="Arial"/>
        </w:rPr>
        <w:t xml:space="preserve"> of the </w:t>
      </w:r>
      <w:r w:rsidRPr="00530D3F">
        <w:rPr>
          <w:rFonts w:cs="Arial"/>
          <w:i/>
        </w:rPr>
        <w:t>Planning Act</w:t>
      </w:r>
      <w:r w:rsidRPr="00530D3F">
        <w:rPr>
          <w:rFonts w:cs="Arial"/>
        </w:rPr>
        <w:t>, you have the following rights:</w:t>
      </w:r>
    </w:p>
    <w:p w14:paraId="3E72D005" w14:textId="7A2690FE" w:rsidR="00F53E90" w:rsidRPr="00530D3F" w:rsidRDefault="00F53E90" w:rsidP="00F53E90">
      <w:pPr>
        <w:pStyle w:val="ListParagraph"/>
        <w:numPr>
          <w:ilvl w:val="0"/>
          <w:numId w:val="1"/>
        </w:numPr>
        <w:rPr>
          <w:rFonts w:cs="Arial"/>
        </w:rPr>
      </w:pPr>
      <w:r w:rsidRPr="00530D3F">
        <w:rPr>
          <w:rFonts w:cs="Arial"/>
        </w:rPr>
        <w:t>Any persons may attend the public meeting and/or make written or verbal representation either in support of or in opposition to the proposed Official Plan Amendment,</w:t>
      </w:r>
      <w:r w:rsidR="00345805" w:rsidRPr="00530D3F">
        <w:rPr>
          <w:rFonts w:cs="Arial"/>
        </w:rPr>
        <w:t xml:space="preserve"> </w:t>
      </w:r>
      <w:r w:rsidR="00A657C7">
        <w:rPr>
          <w:rFonts w:cs="Arial"/>
        </w:rPr>
        <w:t>Zoning By-law Amendment, or Plan of Subdivision.</w:t>
      </w:r>
    </w:p>
    <w:p w14:paraId="3E72D006" w14:textId="21B47ACA" w:rsidR="00F53E90" w:rsidRPr="00530D3F" w:rsidRDefault="00F53E90" w:rsidP="00F53E90">
      <w:pPr>
        <w:pStyle w:val="ListParagraph"/>
        <w:numPr>
          <w:ilvl w:val="0"/>
          <w:numId w:val="1"/>
        </w:numPr>
        <w:rPr>
          <w:rFonts w:cs="Arial"/>
        </w:rPr>
      </w:pPr>
      <w:r w:rsidRPr="00530D3F">
        <w:rPr>
          <w:rFonts w:cs="Arial"/>
        </w:rPr>
        <w:t xml:space="preserve">If a person or public body does not make oral submissions at a public meeting or make written submissions to </w:t>
      </w:r>
      <w:r w:rsidR="00345805" w:rsidRPr="00530D3F">
        <w:rPr>
          <w:rFonts w:cs="Arial"/>
        </w:rPr>
        <w:t>the Township of Georgian Bluffs</w:t>
      </w:r>
      <w:r w:rsidR="0006367C" w:rsidRPr="00530D3F">
        <w:rPr>
          <w:rFonts w:cs="Arial"/>
        </w:rPr>
        <w:t xml:space="preserve"> before</w:t>
      </w:r>
      <w:r w:rsidRPr="00530D3F">
        <w:rPr>
          <w:rFonts w:cs="Arial"/>
        </w:rPr>
        <w:t xml:space="preserve"> the zoning by-law is approved or refused, or to the County of Grey before the </w:t>
      </w:r>
      <w:r w:rsidR="00466269">
        <w:rPr>
          <w:rFonts w:cs="Arial"/>
        </w:rPr>
        <w:t xml:space="preserve">Township </w:t>
      </w:r>
      <w:r w:rsidRPr="00530D3F">
        <w:rPr>
          <w:rFonts w:cs="Arial"/>
        </w:rPr>
        <w:t>Official Plan Amendment is approved or refused</w:t>
      </w:r>
      <w:r w:rsidR="00A657C7">
        <w:rPr>
          <w:rFonts w:cs="Arial"/>
        </w:rPr>
        <w:t xml:space="preserve"> (following adoption by the Township) or the Plan of Subdivision is approved or refused</w:t>
      </w:r>
      <w:r w:rsidRPr="00530D3F">
        <w:rPr>
          <w:rFonts w:cs="Arial"/>
        </w:rPr>
        <w:t>, the person or public body is not entitled to appeal the decisions of the</w:t>
      </w:r>
      <w:r w:rsidRPr="00530D3F">
        <w:rPr>
          <w:rFonts w:cs="Arial"/>
          <w:b/>
        </w:rPr>
        <w:t xml:space="preserve"> </w:t>
      </w:r>
      <w:r w:rsidR="00345805" w:rsidRPr="00530D3F">
        <w:rPr>
          <w:rFonts w:cs="Arial"/>
        </w:rPr>
        <w:t>Township of Georgian Bluffs</w:t>
      </w:r>
      <w:r w:rsidRPr="00530D3F">
        <w:rPr>
          <w:rFonts w:cs="Arial"/>
          <w:b/>
        </w:rPr>
        <w:t xml:space="preserve"> </w:t>
      </w:r>
      <w:r w:rsidRPr="00530D3F">
        <w:rPr>
          <w:rFonts w:cs="Arial"/>
        </w:rPr>
        <w:t xml:space="preserve">or the </w:t>
      </w:r>
      <w:r w:rsidR="00345805" w:rsidRPr="00530D3F">
        <w:rPr>
          <w:rFonts w:cs="Arial"/>
        </w:rPr>
        <w:t xml:space="preserve">County of Grey </w:t>
      </w:r>
      <w:r w:rsidRPr="00530D3F">
        <w:rPr>
          <w:rFonts w:cs="Arial"/>
        </w:rPr>
        <w:t>to the Ontario Municipal Board.</w:t>
      </w:r>
    </w:p>
    <w:p w14:paraId="3E72D007" w14:textId="23D75174" w:rsidR="00F53E90" w:rsidRPr="00530D3F" w:rsidRDefault="00F53E90" w:rsidP="00F53E90">
      <w:pPr>
        <w:pStyle w:val="ListParagraph"/>
        <w:numPr>
          <w:ilvl w:val="0"/>
          <w:numId w:val="1"/>
        </w:numPr>
        <w:rPr>
          <w:rFonts w:cs="Arial"/>
        </w:rPr>
      </w:pPr>
      <w:r w:rsidRPr="00530D3F">
        <w:rPr>
          <w:rFonts w:cs="Arial"/>
        </w:rPr>
        <w:t>If a person or public body does not make oral submission</w:t>
      </w:r>
      <w:r w:rsidR="00517ADB" w:rsidRPr="00530D3F">
        <w:rPr>
          <w:rFonts w:cs="Arial"/>
        </w:rPr>
        <w:t>s</w:t>
      </w:r>
      <w:r w:rsidRPr="00530D3F">
        <w:rPr>
          <w:rFonts w:cs="Arial"/>
        </w:rPr>
        <w:t xml:space="preserve"> at a public meeting or make written submissions to </w:t>
      </w:r>
      <w:r w:rsidR="00345805" w:rsidRPr="00530D3F">
        <w:rPr>
          <w:rFonts w:cs="Arial"/>
        </w:rPr>
        <w:t xml:space="preserve">the Township of Georgian Bluffs </w:t>
      </w:r>
      <w:r w:rsidRPr="00530D3F">
        <w:rPr>
          <w:rFonts w:cs="Arial"/>
        </w:rPr>
        <w:t>before the</w:t>
      </w:r>
      <w:r w:rsidR="00345805" w:rsidRPr="00530D3F">
        <w:rPr>
          <w:rFonts w:cs="Arial"/>
        </w:rPr>
        <w:t xml:space="preserve"> zoning by-law</w:t>
      </w:r>
      <w:r w:rsidRPr="00530D3F">
        <w:rPr>
          <w:rFonts w:cs="Arial"/>
        </w:rPr>
        <w:t xml:space="preserve"> is approved or refused, or to the County of Grey before the </w:t>
      </w:r>
      <w:r w:rsidR="00466269">
        <w:rPr>
          <w:rFonts w:cs="Arial"/>
        </w:rPr>
        <w:t xml:space="preserve">Township </w:t>
      </w:r>
      <w:r w:rsidRPr="00530D3F">
        <w:rPr>
          <w:rFonts w:cs="Arial"/>
        </w:rPr>
        <w:t>Official Plan Amendment</w:t>
      </w:r>
      <w:r w:rsidR="00A657C7">
        <w:rPr>
          <w:rFonts w:cs="Arial"/>
        </w:rPr>
        <w:t xml:space="preserve"> or the Plan of Subdivision</w:t>
      </w:r>
      <w:r w:rsidRPr="00530D3F">
        <w:rPr>
          <w:rFonts w:cs="Arial"/>
        </w:rPr>
        <w:t xml:space="preserve"> is approved or refused, the person or public body may not be added as a party to the hearing of an appeal before the Ontario Municipal Board unless, in the opinion of the Board, there are reasonable grounds to do so.</w:t>
      </w:r>
    </w:p>
    <w:p w14:paraId="48549FFE" w14:textId="165CA037" w:rsidR="008C77B5" w:rsidRDefault="00F53E90" w:rsidP="00F53E90">
      <w:pPr>
        <w:pStyle w:val="ListParagraph"/>
        <w:numPr>
          <w:ilvl w:val="0"/>
          <w:numId w:val="1"/>
        </w:numPr>
        <w:rPr>
          <w:rFonts w:cs="Arial"/>
        </w:rPr>
      </w:pPr>
      <w:r w:rsidRPr="008C77B5">
        <w:rPr>
          <w:rFonts w:cs="Arial"/>
        </w:rPr>
        <w:t xml:space="preserve">If you wish to be notified of the decision </w:t>
      </w:r>
      <w:r w:rsidR="00057B81" w:rsidRPr="008C77B5">
        <w:rPr>
          <w:rFonts w:cs="Arial"/>
        </w:rPr>
        <w:t>by</w:t>
      </w:r>
      <w:r w:rsidRPr="008C77B5">
        <w:rPr>
          <w:rFonts w:cs="Arial"/>
        </w:rPr>
        <w:t xml:space="preserve"> the </w:t>
      </w:r>
      <w:r w:rsidR="00345805" w:rsidRPr="008C77B5">
        <w:rPr>
          <w:rFonts w:cs="Arial"/>
        </w:rPr>
        <w:t xml:space="preserve">Township </w:t>
      </w:r>
      <w:r w:rsidRPr="008C77B5">
        <w:rPr>
          <w:rFonts w:cs="Arial"/>
        </w:rPr>
        <w:t xml:space="preserve">of </w:t>
      </w:r>
      <w:r w:rsidR="00345805" w:rsidRPr="008C77B5">
        <w:rPr>
          <w:rFonts w:cs="Arial"/>
        </w:rPr>
        <w:t xml:space="preserve">Georgian Bluffs </w:t>
      </w:r>
      <w:r w:rsidRPr="008C77B5">
        <w:rPr>
          <w:rFonts w:cs="Arial"/>
        </w:rPr>
        <w:t xml:space="preserve">in respect to the approval or refusal of the Zoning By-law Amendment, or the County of Grey in respect to the approval or refusal of the </w:t>
      </w:r>
      <w:r w:rsidR="00466269">
        <w:rPr>
          <w:rFonts w:cs="Arial"/>
        </w:rPr>
        <w:t xml:space="preserve">Township </w:t>
      </w:r>
      <w:r w:rsidRPr="008C77B5">
        <w:rPr>
          <w:rFonts w:cs="Arial"/>
        </w:rPr>
        <w:t>Official Plan</w:t>
      </w:r>
      <w:r w:rsidR="008C77B5" w:rsidRPr="008C77B5">
        <w:rPr>
          <w:rFonts w:cs="Arial"/>
        </w:rPr>
        <w:t xml:space="preserve"> Amendment or the Plan of Subdivision</w:t>
      </w:r>
      <w:r w:rsidRPr="008C77B5">
        <w:rPr>
          <w:rFonts w:cs="Arial"/>
        </w:rPr>
        <w:t xml:space="preserve">, you must make a written request to the </w:t>
      </w:r>
      <w:r w:rsidR="00345805" w:rsidRPr="008C77B5">
        <w:rPr>
          <w:rFonts w:cs="Arial"/>
        </w:rPr>
        <w:t>Township</w:t>
      </w:r>
      <w:r w:rsidRPr="008C77B5">
        <w:rPr>
          <w:rFonts w:cs="Arial"/>
        </w:rPr>
        <w:t xml:space="preserve"> or the County, at the addresses noted on the previous page. Please note </w:t>
      </w:r>
      <w:r w:rsidR="00345805" w:rsidRPr="008C77B5">
        <w:rPr>
          <w:rFonts w:cs="Arial"/>
        </w:rPr>
        <w:t>application Z-</w:t>
      </w:r>
      <w:r w:rsidR="008C77B5">
        <w:rPr>
          <w:rFonts w:cs="Arial"/>
        </w:rPr>
        <w:t>03-18</w:t>
      </w:r>
      <w:r w:rsidR="00057B81" w:rsidRPr="008C77B5">
        <w:rPr>
          <w:rFonts w:cs="Arial"/>
          <w:b/>
        </w:rPr>
        <w:t xml:space="preserve"> </w:t>
      </w:r>
      <w:r w:rsidRPr="008C77B5">
        <w:rPr>
          <w:rFonts w:cs="Arial"/>
        </w:rPr>
        <w:t>(for the Zoning By-law Amendment)</w:t>
      </w:r>
      <w:r w:rsidR="00345805" w:rsidRPr="008C77B5">
        <w:rPr>
          <w:rFonts w:cs="Arial"/>
        </w:rPr>
        <w:t xml:space="preserve"> </w:t>
      </w:r>
      <w:r w:rsidR="008C77B5">
        <w:rPr>
          <w:rFonts w:cs="Arial"/>
        </w:rPr>
        <w:t xml:space="preserve">and Georgian Bluffs Official Plan Amendment #7 </w:t>
      </w:r>
      <w:r w:rsidRPr="008C77B5">
        <w:rPr>
          <w:rFonts w:cs="Arial"/>
        </w:rPr>
        <w:t xml:space="preserve">when directing correspondence to the </w:t>
      </w:r>
      <w:r w:rsidR="00345805" w:rsidRPr="008C77B5">
        <w:rPr>
          <w:rFonts w:cs="Arial"/>
        </w:rPr>
        <w:t>Township</w:t>
      </w:r>
      <w:r w:rsidR="00057B81" w:rsidRPr="008C77B5">
        <w:rPr>
          <w:rFonts w:cs="Arial"/>
        </w:rPr>
        <w:t xml:space="preserve"> </w:t>
      </w:r>
      <w:r w:rsidR="00F205A7" w:rsidRPr="008C77B5">
        <w:rPr>
          <w:rFonts w:cs="Arial"/>
        </w:rPr>
        <w:t>and</w:t>
      </w:r>
      <w:r w:rsidR="008C77B5">
        <w:rPr>
          <w:rFonts w:cs="Arial"/>
        </w:rPr>
        <w:t xml:space="preserve"> Plan of Subdivision Application 42T-2017-05 when directing comments to the County.</w:t>
      </w:r>
    </w:p>
    <w:p w14:paraId="3E72D009" w14:textId="48ED9AF5" w:rsidR="00F53E90" w:rsidRPr="00530D3F" w:rsidRDefault="00F53E90" w:rsidP="00F53E90">
      <w:pPr>
        <w:pStyle w:val="ListParagraph"/>
        <w:numPr>
          <w:ilvl w:val="0"/>
          <w:numId w:val="1"/>
        </w:numPr>
        <w:rPr>
          <w:rFonts w:cs="Arial"/>
        </w:rPr>
      </w:pPr>
      <w:r w:rsidRPr="00530D3F">
        <w:rPr>
          <w:rFonts w:cs="Arial"/>
        </w:rPr>
        <w:lastRenderedPageBreak/>
        <w:t xml:space="preserve">If you have any questions please do not hesitate to contact County or </w:t>
      </w:r>
      <w:r w:rsidR="0006367C" w:rsidRPr="00530D3F">
        <w:rPr>
          <w:rFonts w:cs="Arial"/>
        </w:rPr>
        <w:t xml:space="preserve">Township </w:t>
      </w:r>
      <w:r w:rsidRPr="00530D3F">
        <w:rPr>
          <w:rFonts w:cs="Arial"/>
        </w:rPr>
        <w:t xml:space="preserve">staff, who would be happy to answer any questions on the matter. </w:t>
      </w:r>
    </w:p>
    <w:p w14:paraId="3E72D00A" w14:textId="0324994A" w:rsidR="00F53E90" w:rsidRPr="008662F8" w:rsidRDefault="00F53E90" w:rsidP="00791D39">
      <w:pPr>
        <w:rPr>
          <w:rStyle w:val="IntenseEmphasis"/>
          <w:rFonts w:cs="Arial"/>
          <w:b w:val="0"/>
          <w:bCs w:val="0"/>
        </w:rPr>
      </w:pPr>
      <w:proofErr w:type="gramStart"/>
      <w:r w:rsidRPr="00530D3F">
        <w:rPr>
          <w:rFonts w:cs="Arial"/>
        </w:rPr>
        <w:t xml:space="preserve">Dated at Owen Sound this </w:t>
      </w:r>
      <w:r w:rsidR="008C77B5" w:rsidRPr="008B265F">
        <w:rPr>
          <w:rFonts w:cs="Arial"/>
          <w:b/>
        </w:rPr>
        <w:t>2</w:t>
      </w:r>
      <w:r w:rsidR="00C7444B" w:rsidRPr="008B265F">
        <w:rPr>
          <w:rFonts w:cs="Arial"/>
          <w:b/>
        </w:rPr>
        <w:t>6</w:t>
      </w:r>
      <w:r w:rsidR="008C77B5" w:rsidRPr="008B265F">
        <w:rPr>
          <w:rFonts w:cs="Arial"/>
          <w:b/>
          <w:vertAlign w:val="superscript"/>
        </w:rPr>
        <w:t>th</w:t>
      </w:r>
      <w:r w:rsidR="008C77B5">
        <w:rPr>
          <w:rFonts w:cs="Arial"/>
          <w:b/>
        </w:rPr>
        <w:t xml:space="preserve"> </w:t>
      </w:r>
      <w:r w:rsidRPr="00530D3F">
        <w:rPr>
          <w:rFonts w:cs="Arial"/>
        </w:rPr>
        <w:t xml:space="preserve">day of </w:t>
      </w:r>
      <w:r w:rsidR="008C77B5">
        <w:rPr>
          <w:rFonts w:cs="Arial"/>
          <w:b/>
        </w:rPr>
        <w:t>January</w:t>
      </w:r>
      <w:r w:rsidRPr="00530D3F">
        <w:rPr>
          <w:rFonts w:cs="Arial"/>
        </w:rPr>
        <w:t xml:space="preserve">, </w:t>
      </w:r>
      <w:r w:rsidR="00530D3F">
        <w:rPr>
          <w:rFonts w:cs="Arial"/>
          <w:b/>
        </w:rPr>
        <w:t>201</w:t>
      </w:r>
      <w:r w:rsidR="008C77B5">
        <w:rPr>
          <w:rFonts w:cs="Arial"/>
          <w:b/>
        </w:rPr>
        <w:t>8</w:t>
      </w:r>
      <w:r w:rsidR="00530D3F">
        <w:rPr>
          <w:rFonts w:cs="Arial"/>
          <w:b/>
        </w:rPr>
        <w:t>.</w:t>
      </w:r>
      <w:proofErr w:type="gramEnd"/>
      <w:r w:rsidR="00530D3F">
        <w:rPr>
          <w:rFonts w:cs="Arial"/>
          <w:b/>
        </w:rPr>
        <w:t xml:space="preserve"> </w:t>
      </w:r>
    </w:p>
    <w:sectPr w:rsidR="00F53E90" w:rsidRPr="008662F8" w:rsidSect="009862C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1E153" w14:textId="77777777" w:rsidR="0022643C" w:rsidRDefault="0022643C" w:rsidP="00B1182D">
      <w:pPr>
        <w:spacing w:after="0" w:line="240" w:lineRule="auto"/>
      </w:pPr>
      <w:r>
        <w:separator/>
      </w:r>
    </w:p>
  </w:endnote>
  <w:endnote w:type="continuationSeparator" w:id="0">
    <w:p w14:paraId="1C0162E3" w14:textId="77777777" w:rsidR="0022643C" w:rsidRDefault="0022643C" w:rsidP="00B1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22377" w14:textId="77777777" w:rsidR="00AC557E" w:rsidRDefault="00AC557E" w:rsidP="00AC557E">
    <w:pPr>
      <w:spacing w:after="180" w:line="240" w:lineRule="auto"/>
      <w:ind w:right="-790" w:hanging="851"/>
      <w:jc w:val="center"/>
      <w:rPr>
        <w:rFonts w:cs="Arial"/>
        <w:b/>
      </w:rPr>
    </w:pPr>
    <w:r>
      <w:rPr>
        <w:rFonts w:cs="Arial"/>
        <w:b/>
      </w:rPr>
      <w:t xml:space="preserve">Georgian Bluffs </w:t>
    </w:r>
    <w:r w:rsidR="00275056" w:rsidRPr="00B729A2">
      <w:rPr>
        <w:rFonts w:cs="Arial"/>
        <w:b/>
      </w:rPr>
      <w:t>Official</w:t>
    </w:r>
    <w:r w:rsidR="00275056" w:rsidRPr="00B729A2">
      <w:rPr>
        <w:rFonts w:cs="Arial"/>
        <w:b/>
        <w:bCs/>
      </w:rPr>
      <w:t xml:space="preserve"> </w:t>
    </w:r>
    <w:r w:rsidR="00275056" w:rsidRPr="00B729A2">
      <w:rPr>
        <w:rFonts w:cs="Arial"/>
        <w:b/>
      </w:rPr>
      <w:t>P</w:t>
    </w:r>
    <w:r w:rsidR="003562FA">
      <w:rPr>
        <w:rFonts w:cs="Arial"/>
        <w:b/>
      </w:rPr>
      <w:t>lan Amendment #</w:t>
    </w:r>
    <w:r>
      <w:rPr>
        <w:rFonts w:cs="Arial"/>
        <w:b/>
      </w:rPr>
      <w:t>7</w:t>
    </w:r>
    <w:r w:rsidR="00345805">
      <w:rPr>
        <w:rFonts w:cs="Arial"/>
        <w:b/>
      </w:rPr>
      <w:t>, Zoning By-law Amendment #Z-</w:t>
    </w:r>
    <w:r>
      <w:rPr>
        <w:rFonts w:cs="Arial"/>
        <w:b/>
      </w:rPr>
      <w:t>03-18</w:t>
    </w:r>
    <w:r w:rsidR="003562FA">
      <w:rPr>
        <w:rFonts w:cs="Arial"/>
        <w:b/>
      </w:rPr>
      <w:t xml:space="preserve"> &amp; </w:t>
    </w:r>
  </w:p>
  <w:p w14:paraId="3E72D01E" w14:textId="14674D7F" w:rsidR="00275056" w:rsidRPr="00B729A2" w:rsidRDefault="00AC557E" w:rsidP="00AC557E">
    <w:pPr>
      <w:spacing w:after="180" w:line="240" w:lineRule="auto"/>
      <w:ind w:right="-790" w:hanging="851"/>
      <w:jc w:val="center"/>
      <w:rPr>
        <w:rFonts w:cs="Arial"/>
        <w:b/>
      </w:rPr>
    </w:pPr>
    <w:r>
      <w:rPr>
        <w:rFonts w:cs="Arial"/>
        <w:b/>
      </w:rPr>
      <w:t>Plan of Subdivision Application 42T-2017-05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8AFB" w14:textId="77777777" w:rsidR="0022643C" w:rsidRDefault="0022643C" w:rsidP="00B1182D">
      <w:pPr>
        <w:spacing w:after="0" w:line="240" w:lineRule="auto"/>
      </w:pPr>
      <w:r>
        <w:separator/>
      </w:r>
    </w:p>
  </w:footnote>
  <w:footnote w:type="continuationSeparator" w:id="0">
    <w:p w14:paraId="5B926497" w14:textId="77777777" w:rsidR="0022643C" w:rsidRDefault="0022643C" w:rsidP="00B1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2D01D" w14:textId="4C6E58C7" w:rsidR="00F705C1" w:rsidRDefault="003E0E8D" w:rsidP="003E0E8D">
    <w:pPr>
      <w:pStyle w:val="Header"/>
      <w:tabs>
        <w:tab w:val="clear" w:pos="9360"/>
      </w:tabs>
    </w:pPr>
    <w:r>
      <w:rPr>
        <w:noProof/>
      </w:rPr>
      <w:drawing>
        <wp:inline distT="0" distB="0" distL="0" distR="0" wp14:anchorId="3E72D020" wp14:editId="43898C38">
          <wp:extent cx="1692322" cy="792006"/>
          <wp:effectExtent l="0" t="0" r="3175" b="8255"/>
          <wp:docPr id="1" name="Picture 1" descr="County of Gr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_Logo_W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318" cy="804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B727DA">
      <w:tab/>
    </w:r>
    <w:r w:rsidR="00B727DA">
      <w:tab/>
    </w:r>
    <w:r>
      <w:tab/>
    </w:r>
    <w:r w:rsidR="003562FA" w:rsidRPr="0018242C">
      <w:rPr>
        <w:rFonts w:cs="Arial"/>
        <w:noProof/>
      </w:rPr>
      <w:drawing>
        <wp:inline distT="0" distB="0" distL="0" distR="0" wp14:anchorId="2383C646" wp14:editId="115A334A">
          <wp:extent cx="979805" cy="866775"/>
          <wp:effectExtent l="0" t="0" r="0" b="9525"/>
          <wp:docPr id="5" name="Picture 5" descr="669109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6691092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2410"/>
    <w:multiLevelType w:val="hybridMultilevel"/>
    <w:tmpl w:val="6C22F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ifer Burnett">
    <w15:presenceInfo w15:providerId="AD" w15:userId="S-1-5-21-1927527094-1223662250-881957014-1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linkStyl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DF"/>
    <w:rsid w:val="00006006"/>
    <w:rsid w:val="00032C8B"/>
    <w:rsid w:val="00043E77"/>
    <w:rsid w:val="00057B81"/>
    <w:rsid w:val="0006367C"/>
    <w:rsid w:val="000C68D4"/>
    <w:rsid w:val="000D03DE"/>
    <w:rsid w:val="000E7187"/>
    <w:rsid w:val="00104822"/>
    <w:rsid w:val="00131275"/>
    <w:rsid w:val="00133899"/>
    <w:rsid w:val="00135C5D"/>
    <w:rsid w:val="00144A14"/>
    <w:rsid w:val="00151FCF"/>
    <w:rsid w:val="00176140"/>
    <w:rsid w:val="001761C5"/>
    <w:rsid w:val="00191F32"/>
    <w:rsid w:val="001A69A3"/>
    <w:rsid w:val="001B2CCD"/>
    <w:rsid w:val="001C346B"/>
    <w:rsid w:val="001F15C3"/>
    <w:rsid w:val="00202A08"/>
    <w:rsid w:val="00206939"/>
    <w:rsid w:val="00206D4E"/>
    <w:rsid w:val="0022643C"/>
    <w:rsid w:val="00235E1D"/>
    <w:rsid w:val="002455B0"/>
    <w:rsid w:val="00252E96"/>
    <w:rsid w:val="00256B99"/>
    <w:rsid w:val="00266939"/>
    <w:rsid w:val="00272619"/>
    <w:rsid w:val="00275056"/>
    <w:rsid w:val="00281885"/>
    <w:rsid w:val="00292DFB"/>
    <w:rsid w:val="002C31DE"/>
    <w:rsid w:val="002C7E70"/>
    <w:rsid w:val="002D40BD"/>
    <w:rsid w:val="002E6316"/>
    <w:rsid w:val="0030280B"/>
    <w:rsid w:val="003053FE"/>
    <w:rsid w:val="003053FF"/>
    <w:rsid w:val="0032120A"/>
    <w:rsid w:val="00337A45"/>
    <w:rsid w:val="00340CC1"/>
    <w:rsid w:val="00345805"/>
    <w:rsid w:val="003562FA"/>
    <w:rsid w:val="00390CB9"/>
    <w:rsid w:val="003A5BC4"/>
    <w:rsid w:val="003C7001"/>
    <w:rsid w:val="003E0E8D"/>
    <w:rsid w:val="003F282B"/>
    <w:rsid w:val="00421B2B"/>
    <w:rsid w:val="00466269"/>
    <w:rsid w:val="004767AD"/>
    <w:rsid w:val="00486892"/>
    <w:rsid w:val="00494365"/>
    <w:rsid w:val="004C12C6"/>
    <w:rsid w:val="004D56C5"/>
    <w:rsid w:val="004D63BA"/>
    <w:rsid w:val="004F4902"/>
    <w:rsid w:val="00510ED6"/>
    <w:rsid w:val="00517ADB"/>
    <w:rsid w:val="00530D3F"/>
    <w:rsid w:val="00543185"/>
    <w:rsid w:val="005570DA"/>
    <w:rsid w:val="005910FA"/>
    <w:rsid w:val="00591D57"/>
    <w:rsid w:val="005A2DAA"/>
    <w:rsid w:val="005A3E36"/>
    <w:rsid w:val="005B53F5"/>
    <w:rsid w:val="005C1BD6"/>
    <w:rsid w:val="005C4F81"/>
    <w:rsid w:val="005C57B2"/>
    <w:rsid w:val="005E4565"/>
    <w:rsid w:val="00605560"/>
    <w:rsid w:val="00605EEF"/>
    <w:rsid w:val="00611756"/>
    <w:rsid w:val="00616573"/>
    <w:rsid w:val="00627DF7"/>
    <w:rsid w:val="0066658B"/>
    <w:rsid w:val="0068245E"/>
    <w:rsid w:val="006A14FA"/>
    <w:rsid w:val="006A38A9"/>
    <w:rsid w:val="006C7938"/>
    <w:rsid w:val="006F539A"/>
    <w:rsid w:val="006F5A81"/>
    <w:rsid w:val="006F6BF4"/>
    <w:rsid w:val="007215A9"/>
    <w:rsid w:val="00722AA7"/>
    <w:rsid w:val="007237EA"/>
    <w:rsid w:val="007376F7"/>
    <w:rsid w:val="00741616"/>
    <w:rsid w:val="007604FB"/>
    <w:rsid w:val="00762D9D"/>
    <w:rsid w:val="00791D39"/>
    <w:rsid w:val="007B1741"/>
    <w:rsid w:val="007C1716"/>
    <w:rsid w:val="007C707A"/>
    <w:rsid w:val="007E00E5"/>
    <w:rsid w:val="007F48AF"/>
    <w:rsid w:val="0080401C"/>
    <w:rsid w:val="00812116"/>
    <w:rsid w:val="00847158"/>
    <w:rsid w:val="008556DC"/>
    <w:rsid w:val="00860293"/>
    <w:rsid w:val="008662F8"/>
    <w:rsid w:val="00867C3E"/>
    <w:rsid w:val="0087514C"/>
    <w:rsid w:val="0088281A"/>
    <w:rsid w:val="0089119E"/>
    <w:rsid w:val="00894B68"/>
    <w:rsid w:val="008B265F"/>
    <w:rsid w:val="008B50C3"/>
    <w:rsid w:val="008C77B5"/>
    <w:rsid w:val="008D4F3B"/>
    <w:rsid w:val="008E3ED4"/>
    <w:rsid w:val="0090755B"/>
    <w:rsid w:val="00910515"/>
    <w:rsid w:val="0091498A"/>
    <w:rsid w:val="00934175"/>
    <w:rsid w:val="00934260"/>
    <w:rsid w:val="00936FAB"/>
    <w:rsid w:val="00946AE6"/>
    <w:rsid w:val="0096733E"/>
    <w:rsid w:val="009862CD"/>
    <w:rsid w:val="009A57CE"/>
    <w:rsid w:val="009A7801"/>
    <w:rsid w:val="009B6840"/>
    <w:rsid w:val="009E649C"/>
    <w:rsid w:val="009E7304"/>
    <w:rsid w:val="00A20904"/>
    <w:rsid w:val="00A3073C"/>
    <w:rsid w:val="00A604B8"/>
    <w:rsid w:val="00A657C7"/>
    <w:rsid w:val="00A80C46"/>
    <w:rsid w:val="00A87543"/>
    <w:rsid w:val="00A91440"/>
    <w:rsid w:val="00A92FBB"/>
    <w:rsid w:val="00A96C0E"/>
    <w:rsid w:val="00A97768"/>
    <w:rsid w:val="00AC557E"/>
    <w:rsid w:val="00B1182D"/>
    <w:rsid w:val="00B22A3E"/>
    <w:rsid w:val="00B66FBE"/>
    <w:rsid w:val="00B709A7"/>
    <w:rsid w:val="00B727DA"/>
    <w:rsid w:val="00B729A2"/>
    <w:rsid w:val="00B73F0E"/>
    <w:rsid w:val="00B773AE"/>
    <w:rsid w:val="00BB4814"/>
    <w:rsid w:val="00BB7496"/>
    <w:rsid w:val="00BC7923"/>
    <w:rsid w:val="00BE07AC"/>
    <w:rsid w:val="00C111A2"/>
    <w:rsid w:val="00C15DA9"/>
    <w:rsid w:val="00C24DED"/>
    <w:rsid w:val="00C26959"/>
    <w:rsid w:val="00C4740D"/>
    <w:rsid w:val="00C507B6"/>
    <w:rsid w:val="00C523AF"/>
    <w:rsid w:val="00C7444B"/>
    <w:rsid w:val="00C8127D"/>
    <w:rsid w:val="00C814C6"/>
    <w:rsid w:val="00CC2DFD"/>
    <w:rsid w:val="00CE6238"/>
    <w:rsid w:val="00CF1E2F"/>
    <w:rsid w:val="00D04C1D"/>
    <w:rsid w:val="00D464EA"/>
    <w:rsid w:val="00D7085B"/>
    <w:rsid w:val="00D711BE"/>
    <w:rsid w:val="00D74B7F"/>
    <w:rsid w:val="00D8727A"/>
    <w:rsid w:val="00DD4EB6"/>
    <w:rsid w:val="00E06134"/>
    <w:rsid w:val="00E15779"/>
    <w:rsid w:val="00E72A81"/>
    <w:rsid w:val="00E7789A"/>
    <w:rsid w:val="00E82C74"/>
    <w:rsid w:val="00EB1B1C"/>
    <w:rsid w:val="00EB74E6"/>
    <w:rsid w:val="00EE43BC"/>
    <w:rsid w:val="00F04B8A"/>
    <w:rsid w:val="00F10C86"/>
    <w:rsid w:val="00F205A7"/>
    <w:rsid w:val="00F51CF9"/>
    <w:rsid w:val="00F53E90"/>
    <w:rsid w:val="00F63EB2"/>
    <w:rsid w:val="00F705C1"/>
    <w:rsid w:val="00F82C80"/>
    <w:rsid w:val="00FA3E4F"/>
    <w:rsid w:val="00FC56DF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72C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5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D3F"/>
    <w:pPr>
      <w:keepNext/>
      <w:keepLines/>
      <w:spacing w:before="240" w:after="120"/>
      <w:outlineLvl w:val="0"/>
    </w:pPr>
    <w:rPr>
      <w:rFonts w:eastAsiaTheme="majorEastAsia" w:cstheme="majorBidi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D3F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530D3F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0D3F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0D3F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0D3F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0D3F"/>
    <w:pPr>
      <w:keepNext/>
      <w:keepLines/>
      <w:spacing w:before="240" w:after="12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0D3F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0D3F"/>
    <w:pPr>
      <w:keepNext/>
      <w:keepLines/>
      <w:spacing w:before="240" w:after="120"/>
      <w:outlineLvl w:val="8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  <w:rsid w:val="008B265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B265F"/>
  </w:style>
  <w:style w:type="character" w:customStyle="1" w:styleId="Heading1Char">
    <w:name w:val="Heading 1 Char"/>
    <w:basedOn w:val="DefaultParagraphFont"/>
    <w:link w:val="Heading1"/>
    <w:uiPriority w:val="9"/>
    <w:rsid w:val="00530D3F"/>
    <w:rPr>
      <w:rFonts w:ascii="Arial" w:eastAsiaTheme="majorEastAsia" w:hAnsi="Arial" w:cstheme="majorBidi"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30D3F"/>
    <w:rPr>
      <w:rFonts w:ascii="Arial" w:eastAsiaTheme="majorEastAsia" w:hAnsi="Arial" w:cstheme="majorBidi"/>
      <w:sz w:val="36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30D3F"/>
    <w:rPr>
      <w:rFonts w:ascii="Arial" w:eastAsiaTheme="majorEastAsia" w:hAnsi="Arial" w:cs="Arial"/>
      <w:iCs/>
      <w:sz w:val="32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30D3F"/>
    <w:rPr>
      <w:rFonts w:ascii="Arial" w:eastAsiaTheme="majorEastAsia" w:hAnsi="Arial" w:cstheme="majorBidi"/>
      <w:i/>
      <w:iCs/>
      <w:sz w:val="32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30D3F"/>
    <w:rPr>
      <w:rFonts w:ascii="Arial" w:eastAsiaTheme="majorEastAsia" w:hAnsi="Arial" w:cstheme="majorBidi"/>
      <w:b/>
      <w:bCs/>
      <w:sz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30D3F"/>
    <w:rPr>
      <w:rFonts w:ascii="Arial" w:eastAsiaTheme="majorEastAsia" w:hAnsi="Arial" w:cstheme="majorBidi"/>
      <w:b/>
      <w:bCs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30D3F"/>
    <w:rPr>
      <w:rFonts w:ascii="Arial" w:eastAsiaTheme="majorEastAsia" w:hAnsi="Arial" w:cstheme="majorBidi"/>
      <w:b/>
      <w:iCs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530D3F"/>
    <w:rPr>
      <w:rFonts w:ascii="Arial" w:eastAsiaTheme="majorEastAsia" w:hAnsi="Arial" w:cstheme="majorBidi"/>
      <w:b/>
      <w:i/>
      <w:color w:val="404040" w:themeColor="text1" w:themeTint="BF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30D3F"/>
    <w:rPr>
      <w:rFonts w:ascii="Arial" w:eastAsiaTheme="majorEastAsia" w:hAnsi="Arial" w:cstheme="majorBidi"/>
      <w:i/>
      <w:iCs/>
      <w:sz w:val="24"/>
      <w:lang w:val="en-US"/>
    </w:rPr>
  </w:style>
  <w:style w:type="paragraph" w:styleId="Title">
    <w:name w:val="Title"/>
    <w:basedOn w:val="Normal"/>
    <w:next w:val="Normal"/>
    <w:link w:val="TitleChar"/>
    <w:uiPriority w:val="9"/>
    <w:qFormat/>
    <w:rsid w:val="00530D3F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530D3F"/>
    <w:rPr>
      <w:rFonts w:ascii="Arial" w:eastAsiaTheme="majorEastAsia" w:hAnsi="Arial" w:cs="Arial"/>
      <w:bCs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0D3F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0D3F"/>
    <w:rPr>
      <w:rFonts w:ascii="Arial" w:eastAsiaTheme="majorEastAsia" w:hAnsi="Arial" w:cstheme="majorBidi"/>
      <w:i/>
      <w:iCs/>
      <w:spacing w:val="15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30D3F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530D3F"/>
    <w:rPr>
      <w:rFonts w:ascii="Arial" w:hAnsi="Arial"/>
      <w:i/>
      <w:iCs/>
    </w:rPr>
  </w:style>
  <w:style w:type="paragraph" w:styleId="NoSpacing">
    <w:name w:val="No Spacing"/>
    <w:uiPriority w:val="1"/>
    <w:qFormat/>
    <w:rsid w:val="00530D3F"/>
    <w:pPr>
      <w:spacing w:after="0" w:line="240" w:lineRule="auto"/>
    </w:pPr>
    <w:rPr>
      <w:rFonts w:ascii="Arial" w:hAnsi="Arial" w:cs="Arial"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30D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0D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0D3F"/>
    <w:rPr>
      <w:rFonts w:ascii="Arial" w:hAnsi="Arial"/>
      <w:i/>
      <w:iCs/>
      <w:color w:val="000000" w:themeColor="text1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0D3F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0D3F"/>
    <w:rPr>
      <w:rFonts w:ascii="Arial" w:hAnsi="Arial"/>
      <w:b/>
      <w:bCs/>
      <w:i/>
      <w:iCs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530D3F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30D3F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530D3F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30D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0D3F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30D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D3F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530D3F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530D3F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530D3F"/>
    <w:rPr>
      <w:rFonts w:ascii="Arial" w:hAnsi="Arial"/>
      <w:b/>
      <w:color w:val="FFFFFF" w:themeColor="background1"/>
      <w:sz w:val="24"/>
      <w:szCs w:val="24"/>
      <w:lang w:val="en-US"/>
    </w:rPr>
  </w:style>
  <w:style w:type="paragraph" w:customStyle="1" w:styleId="WineFill">
    <w:name w:val="Wine Fill"/>
    <w:basedOn w:val="Normal"/>
    <w:link w:val="WineFillChar"/>
    <w:uiPriority w:val="9"/>
    <w:qFormat/>
    <w:rsid w:val="00530D3F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530D3F"/>
    <w:rPr>
      <w:rFonts w:ascii="Arial" w:hAnsi="Arial"/>
      <w:b/>
      <w:color w:val="FFFFFF" w:themeColor="background1"/>
      <w:sz w:val="24"/>
      <w:szCs w:val="24"/>
      <w:lang w:val="en-US"/>
    </w:rPr>
  </w:style>
  <w:style w:type="character" w:customStyle="1" w:styleId="WineFillChar">
    <w:name w:val="Wine Fill Char"/>
    <w:basedOn w:val="DefaultParagraphFont"/>
    <w:link w:val="WineFill"/>
    <w:uiPriority w:val="9"/>
    <w:rsid w:val="00530D3F"/>
    <w:rPr>
      <w:rFonts w:ascii="Arial" w:hAnsi="Arial"/>
      <w:b/>
      <w:color w:val="FFFFFF" w:themeColor="background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D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2D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82D"/>
    <w:rPr>
      <w:rFonts w:ascii="Arial" w:hAnsi="Arial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1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4FA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4FA"/>
    <w:rPr>
      <w:rFonts w:ascii="Arial" w:hAnsi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A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5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D3F"/>
    <w:pPr>
      <w:keepNext/>
      <w:keepLines/>
      <w:spacing w:before="240" w:after="120"/>
      <w:outlineLvl w:val="0"/>
    </w:pPr>
    <w:rPr>
      <w:rFonts w:eastAsiaTheme="majorEastAsia" w:cstheme="majorBidi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D3F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530D3F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0D3F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0D3F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0D3F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0D3F"/>
    <w:pPr>
      <w:keepNext/>
      <w:keepLines/>
      <w:spacing w:before="240" w:after="12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0D3F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0D3F"/>
    <w:pPr>
      <w:keepNext/>
      <w:keepLines/>
      <w:spacing w:before="240" w:after="120"/>
      <w:outlineLvl w:val="8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  <w:rsid w:val="008B265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B265F"/>
  </w:style>
  <w:style w:type="character" w:customStyle="1" w:styleId="Heading1Char">
    <w:name w:val="Heading 1 Char"/>
    <w:basedOn w:val="DefaultParagraphFont"/>
    <w:link w:val="Heading1"/>
    <w:uiPriority w:val="9"/>
    <w:rsid w:val="00530D3F"/>
    <w:rPr>
      <w:rFonts w:ascii="Arial" w:eastAsiaTheme="majorEastAsia" w:hAnsi="Arial" w:cstheme="majorBidi"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30D3F"/>
    <w:rPr>
      <w:rFonts w:ascii="Arial" w:eastAsiaTheme="majorEastAsia" w:hAnsi="Arial" w:cstheme="majorBidi"/>
      <w:sz w:val="36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30D3F"/>
    <w:rPr>
      <w:rFonts w:ascii="Arial" w:eastAsiaTheme="majorEastAsia" w:hAnsi="Arial" w:cs="Arial"/>
      <w:iCs/>
      <w:sz w:val="32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30D3F"/>
    <w:rPr>
      <w:rFonts w:ascii="Arial" w:eastAsiaTheme="majorEastAsia" w:hAnsi="Arial" w:cstheme="majorBidi"/>
      <w:i/>
      <w:iCs/>
      <w:sz w:val="32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30D3F"/>
    <w:rPr>
      <w:rFonts w:ascii="Arial" w:eastAsiaTheme="majorEastAsia" w:hAnsi="Arial" w:cstheme="majorBidi"/>
      <w:b/>
      <w:bCs/>
      <w:sz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30D3F"/>
    <w:rPr>
      <w:rFonts w:ascii="Arial" w:eastAsiaTheme="majorEastAsia" w:hAnsi="Arial" w:cstheme="majorBidi"/>
      <w:b/>
      <w:bCs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30D3F"/>
    <w:rPr>
      <w:rFonts w:ascii="Arial" w:eastAsiaTheme="majorEastAsia" w:hAnsi="Arial" w:cstheme="majorBidi"/>
      <w:b/>
      <w:iCs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530D3F"/>
    <w:rPr>
      <w:rFonts w:ascii="Arial" w:eastAsiaTheme="majorEastAsia" w:hAnsi="Arial" w:cstheme="majorBidi"/>
      <w:b/>
      <w:i/>
      <w:color w:val="404040" w:themeColor="text1" w:themeTint="BF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30D3F"/>
    <w:rPr>
      <w:rFonts w:ascii="Arial" w:eastAsiaTheme="majorEastAsia" w:hAnsi="Arial" w:cstheme="majorBidi"/>
      <w:i/>
      <w:iCs/>
      <w:sz w:val="24"/>
      <w:lang w:val="en-US"/>
    </w:rPr>
  </w:style>
  <w:style w:type="paragraph" w:styleId="Title">
    <w:name w:val="Title"/>
    <w:basedOn w:val="Normal"/>
    <w:next w:val="Normal"/>
    <w:link w:val="TitleChar"/>
    <w:uiPriority w:val="9"/>
    <w:qFormat/>
    <w:rsid w:val="00530D3F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530D3F"/>
    <w:rPr>
      <w:rFonts w:ascii="Arial" w:eastAsiaTheme="majorEastAsia" w:hAnsi="Arial" w:cs="Arial"/>
      <w:bCs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0D3F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0D3F"/>
    <w:rPr>
      <w:rFonts w:ascii="Arial" w:eastAsiaTheme="majorEastAsia" w:hAnsi="Arial" w:cstheme="majorBidi"/>
      <w:i/>
      <w:iCs/>
      <w:spacing w:val="15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30D3F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530D3F"/>
    <w:rPr>
      <w:rFonts w:ascii="Arial" w:hAnsi="Arial"/>
      <w:i/>
      <w:iCs/>
    </w:rPr>
  </w:style>
  <w:style w:type="paragraph" w:styleId="NoSpacing">
    <w:name w:val="No Spacing"/>
    <w:uiPriority w:val="1"/>
    <w:qFormat/>
    <w:rsid w:val="00530D3F"/>
    <w:pPr>
      <w:spacing w:after="0" w:line="240" w:lineRule="auto"/>
    </w:pPr>
    <w:rPr>
      <w:rFonts w:ascii="Arial" w:hAnsi="Arial" w:cs="Arial"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30D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0D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0D3F"/>
    <w:rPr>
      <w:rFonts w:ascii="Arial" w:hAnsi="Arial"/>
      <w:i/>
      <w:iCs/>
      <w:color w:val="000000" w:themeColor="text1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0D3F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0D3F"/>
    <w:rPr>
      <w:rFonts w:ascii="Arial" w:hAnsi="Arial"/>
      <w:b/>
      <w:bCs/>
      <w:i/>
      <w:iCs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530D3F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30D3F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530D3F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30D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0D3F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30D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D3F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530D3F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530D3F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530D3F"/>
    <w:rPr>
      <w:rFonts w:ascii="Arial" w:hAnsi="Arial"/>
      <w:b/>
      <w:color w:val="FFFFFF" w:themeColor="background1"/>
      <w:sz w:val="24"/>
      <w:szCs w:val="24"/>
      <w:lang w:val="en-US"/>
    </w:rPr>
  </w:style>
  <w:style w:type="paragraph" w:customStyle="1" w:styleId="WineFill">
    <w:name w:val="Wine Fill"/>
    <w:basedOn w:val="Normal"/>
    <w:link w:val="WineFillChar"/>
    <w:uiPriority w:val="9"/>
    <w:qFormat/>
    <w:rsid w:val="00530D3F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530D3F"/>
    <w:rPr>
      <w:rFonts w:ascii="Arial" w:hAnsi="Arial"/>
      <w:b/>
      <w:color w:val="FFFFFF" w:themeColor="background1"/>
      <w:sz w:val="24"/>
      <w:szCs w:val="24"/>
      <w:lang w:val="en-US"/>
    </w:rPr>
  </w:style>
  <w:style w:type="character" w:customStyle="1" w:styleId="WineFillChar">
    <w:name w:val="Wine Fill Char"/>
    <w:basedOn w:val="DefaultParagraphFont"/>
    <w:link w:val="WineFill"/>
    <w:uiPriority w:val="9"/>
    <w:rsid w:val="00530D3F"/>
    <w:rPr>
      <w:rFonts w:ascii="Arial" w:hAnsi="Arial"/>
      <w:b/>
      <w:color w:val="FFFFFF" w:themeColor="background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D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2D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82D"/>
    <w:rPr>
      <w:rFonts w:ascii="Arial" w:hAnsi="Arial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1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4FA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4FA"/>
    <w:rPr>
      <w:rFonts w:ascii="Arial" w:hAnsi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A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3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2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3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4823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2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88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32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33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78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37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58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12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683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mailto:jburnett@georgianbluffs.on.ca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http://www.grey.ca/planning-development/planning-applic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customXml" Target="../customXml/item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andy.scherzer@grey.ca" TargetMode="Externa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6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lanning Document" ma:contentTypeID="0x0101002C4164E063A41A4487A7365A660F111806003B82D3880AEC144CB14B53753E7C8BF2" ma:contentTypeVersion="345" ma:contentTypeDescription="" ma:contentTypeScope="" ma:versionID="5bc70da829247e608f8e0e5ea76be908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cfe6ff1489de23a050f0d58a5cea586a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planAppType" minOccurs="0"/>
                <xsd:element ref="ns2:planName" minOccurs="0"/>
                <xsd:element ref="ns2:recordOriginatingLocation" minOccurs="0"/>
                <xsd:element ref="ns2:propId" minOccurs="0"/>
                <xsd:element ref="ns2:roll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dexed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planAppType" ma:index="27" nillable="true" ma:displayName="Planning Application Type" ma:internalName="planAppType">
      <xsd:simpleType>
        <xsd:restriction base="dms:Text">
          <xsd:maxLength value="255"/>
        </xsd:restriction>
      </xsd:simpleType>
    </xsd:element>
    <xsd:element name="planName" ma:index="28" nillable="true" ma:displayName="Plan Name" ma:internalName="planName">
      <xsd:simpleType>
        <xsd:restriction base="dms:Text">
          <xsd:maxLength value="255"/>
        </xsd:restriction>
      </xsd:simpleType>
    </xsd:element>
    <xsd:element name="recordOriginatingLocation" ma:index="29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  <xsd:element name="propId" ma:index="30" nillable="true" ma:displayName="Property ID" ma:hidden="true" ma:internalName="propId" ma:readOnly="false">
      <xsd:simpleType>
        <xsd:restriction base="dms:Text">
          <xsd:maxLength value="255"/>
        </xsd:restriction>
      </xsd:simpleType>
    </xsd:element>
    <xsd:element name="rollNumber" ma:index="31" nillable="true" ma:displayName="Roll Number" ma:hidden="true" ma:internalName="rollNumb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lanAppType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documentNumber xmlns="e6cd7bd4-3f3e-4495-b8c9-139289cd76e6">GC_107519378</documentNumber>
    <propId xmlns="e6cd7bd4-3f3e-4495-b8c9-139289cd76e6" xsi:nil="true"/>
    <Municipality xmlns="e6cd7bd4-3f3e-4495-b8c9-139289cd76e6" xsi:nil="true"/>
    <gcNumber xmlns="e6cd7bd4-3f3e-4495-b8c9-139289cd76e6" xsi:nil="true"/>
    <recordCategory xmlns="e6cd7bd4-3f3e-4495-b8c9-139289cd76e6">D28</recordCategory>
    <isPublic xmlns="e6cd7bd4-3f3e-4495-b8c9-139289cd76e6">true</isPublic>
    <sharedId xmlns="e6cd7bd4-3f3e-4495-b8c9-139289cd76e6">H0OQsdWDQ5-TbOw_Xk1Ndg</sharedId>
    <capitalProjectPriority xmlns="e6cd7bd4-3f3e-4495-b8c9-139289cd76e6" xsi:nil="true"/>
    <rollNumber xmlns="e6cd7bd4-3f3e-4495-b8c9-139289cd76e6" xsi:nil="true"/>
    <NodeRef xmlns="e6cd7bd4-3f3e-4495-b8c9-139289cd76e6">61be14fc-a711-4405-8fab-75923a4234b2</NodeRef>
    <addressees xmlns="e6cd7bd4-3f3e-4495-b8c9-139289cd76e6" xsi:nil="true"/>
    <planName xmlns="e6cd7bd4-3f3e-4495-b8c9-139289cd76e6" xsi:nil="true"/>
    <identifier xmlns="e6cd7bd4-3f3e-4495-b8c9-139289cd76e6">2018-1516995496509</identifier>
    <reviewAsOf xmlns="e6cd7bd4-3f3e-4495-b8c9-139289cd76e6" xsi:nil="true"/>
    <addressee xmlns="e6cd7bd4-3f3e-4495-b8c9-139289cd76e6" xsi:nil="true"/>
    <recordOriginatingLocation xmlns="e6cd7bd4-3f3e-4495-b8c9-139289cd76e6">workspace://SpacesStore/fb4aa194-b08b-49af-a3f8-e0aacb93ffea</recordOriginatingLocation>
  </documentManagement>
</p:properties>
</file>

<file path=customXml/itemProps1.xml><?xml version="1.0" encoding="utf-8"?>
<ds:datastoreItem xmlns:ds="http://schemas.openxmlformats.org/officeDocument/2006/customXml" ds:itemID="{AC2993BE-FE39-41EB-BFD9-A05A701B1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9E8B93-5501-4937-90EE-5069D9D41ABF}"/>
</file>

<file path=customXml/itemProps3.xml><?xml version="1.0" encoding="utf-8"?>
<ds:datastoreItem xmlns:ds="http://schemas.openxmlformats.org/officeDocument/2006/customXml" ds:itemID="{73FDD1B6-C45B-48A6-AC63-304A98AEC7B9}"/>
</file>

<file path=customXml/itemProps4.xml><?xml version="1.0" encoding="utf-8"?>
<ds:datastoreItem xmlns:ds="http://schemas.openxmlformats.org/officeDocument/2006/customXml" ds:itemID="{0D8872FF-B1D6-4122-B36A-C83939E754E5}"/>
</file>

<file path=customXml/itemProps5.xml><?xml version="1.0" encoding="utf-8"?>
<ds:datastoreItem xmlns:ds="http://schemas.openxmlformats.org/officeDocument/2006/customXml" ds:itemID="{3DCF0486-030E-45E1-812F-92B9285A1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Lacey-Avon,Stephanie</dc:creator>
  <cp:lastModifiedBy>Scherzer, Randy</cp:lastModifiedBy>
  <cp:revision>6</cp:revision>
  <cp:lastPrinted>2018-01-26T14:09:00Z</cp:lastPrinted>
  <dcterms:created xsi:type="dcterms:W3CDTF">2018-01-22T01:33:00Z</dcterms:created>
  <dcterms:modified xsi:type="dcterms:W3CDTF">2018-01-26T14:10:00Z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0x0101002C4164E063A41A4487A7365A660F111806003B82D3880AEC144CB14B53753E7C8BF2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TaxCatchAl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TriggerFlowInfo">
    <vt:lpwstr/>
  </property>
</Properties>
</file>