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5A4E61A6" w:rsidR="00DC4C43" w:rsidRPr="005B3EB7" w:rsidRDefault="003114BA" w:rsidP="00EA5015">
      <w:pPr>
        <w:pStyle w:val="Heading1"/>
        <w:keepNext w:val="0"/>
        <w:keepLines w:val="0"/>
        <w:widowControl w:val="0"/>
        <w:spacing w:before="120" w:after="240"/>
        <w:jc w:val="center"/>
        <w:rPr>
          <w:rFonts w:cs="Arial"/>
        </w:rPr>
      </w:pPr>
      <w:r>
        <w:rPr>
          <w:rFonts w:cs="Arial"/>
        </w:rPr>
        <w:t>April 27, 2017</w:t>
      </w:r>
    </w:p>
    <w:p w14:paraId="613082CA" w14:textId="489B9EA7"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934F14">
        <w:t>9:04</w:t>
      </w:r>
      <w:r w:rsidRPr="005B1137">
        <w:t xml:space="preserve"> </w:t>
      </w:r>
      <w:r w:rsidR="00367A47">
        <w:t>AM</w:t>
      </w:r>
      <w:r w:rsidRPr="005B1137">
        <w:t xml:space="preserve"> at the County Administration Building.  Warden </w:t>
      </w:r>
      <w:r w:rsidR="00B023EB">
        <w:t>Alan Barfoot</w:t>
      </w:r>
      <w:r w:rsidRPr="005B1137">
        <w:t xml:space="preserve"> assumed the Chair</w:t>
      </w:r>
      <w:r w:rsidR="00202AD8">
        <w:t xml:space="preserve"> and called the meeting to order </w:t>
      </w:r>
      <w:r w:rsidR="001A5370">
        <w:t>with all members present.</w:t>
      </w:r>
    </w:p>
    <w:p w14:paraId="613082CB" w14:textId="77777777" w:rsidR="00DC4C43" w:rsidRPr="00312F7F" w:rsidRDefault="00DC4C43" w:rsidP="00E471D0">
      <w:pPr>
        <w:pStyle w:val="Heading2"/>
        <w:keepNext w:val="0"/>
        <w:keepLines w:val="0"/>
        <w:widowControl w:val="0"/>
        <w:spacing w:before="0"/>
        <w:rPr>
          <w:sz w:val="24"/>
          <w:szCs w:val="24"/>
        </w:rPr>
      </w:pPr>
      <w:r w:rsidRPr="00312F7F">
        <w:t>Declaration of Pecuniary Interest</w:t>
      </w:r>
    </w:p>
    <w:p w14:paraId="613082CC" w14:textId="77777777" w:rsidR="00DC4C43" w:rsidRPr="00023E2B" w:rsidRDefault="00DC4C43" w:rsidP="00E471D0">
      <w:pPr>
        <w:widowControl w:val="0"/>
        <w:spacing w:after="240"/>
      </w:pPr>
      <w:r>
        <w:t>There were no disclosures of pecuniary interest.</w:t>
      </w:r>
    </w:p>
    <w:p w14:paraId="0C051139" w14:textId="6E9CE1B3" w:rsidR="003114BA" w:rsidRDefault="003114BA" w:rsidP="00E471D0">
      <w:pPr>
        <w:pStyle w:val="Heading2"/>
        <w:keepNext w:val="0"/>
        <w:keepLines w:val="0"/>
        <w:widowControl w:val="0"/>
      </w:pPr>
      <w:r>
        <w:t>Business Arising from the Minutes</w:t>
      </w:r>
    </w:p>
    <w:p w14:paraId="63B05913" w14:textId="674AFD0E" w:rsidR="003114BA" w:rsidRPr="00F01A0A" w:rsidRDefault="003114BA" w:rsidP="001A5370">
      <w:pPr>
        <w:widowControl w:val="0"/>
        <w:tabs>
          <w:tab w:val="left" w:pos="1440"/>
          <w:tab w:val="left" w:pos="5220"/>
          <w:tab w:val="right" w:pos="9270"/>
        </w:tabs>
        <w:spacing w:after="160"/>
        <w:rPr>
          <w:rFonts w:eastAsia="Times New Roman" w:cstheme="minorHAnsi"/>
        </w:rPr>
      </w:pPr>
      <w:r>
        <w:rPr>
          <w:i/>
        </w:rPr>
        <w:t>CC73-17</w:t>
      </w:r>
      <w:r>
        <w:rPr>
          <w:rFonts w:eastAsia="Times New Roman" w:cstheme="minorHAnsi"/>
        </w:rPr>
        <w:tab/>
        <w:t xml:space="preserve">Moved by:  Councillor </w:t>
      </w:r>
      <w:r w:rsidR="00934F14">
        <w:rPr>
          <w:rFonts w:eastAsia="Times New Roman" w:cstheme="minorHAnsi"/>
        </w:rPr>
        <w:t>Burley</w:t>
      </w:r>
      <w:r>
        <w:rPr>
          <w:rFonts w:eastAsia="Times New Roman" w:cstheme="minorHAnsi"/>
        </w:rPr>
        <w:tab/>
      </w:r>
      <w:r w:rsidRPr="00B614D4">
        <w:rPr>
          <w:rFonts w:eastAsia="Times New Roman" w:cstheme="minorHAnsi"/>
        </w:rPr>
        <w:t>Seconded by:   Councillor</w:t>
      </w:r>
      <w:r w:rsidR="00934F14">
        <w:rPr>
          <w:rFonts w:eastAsia="Times New Roman" w:cstheme="minorHAnsi"/>
        </w:rPr>
        <w:t xml:space="preserve"> Boddy</w:t>
      </w:r>
    </w:p>
    <w:p w14:paraId="7315FEE6" w14:textId="0EFF0602" w:rsidR="003114BA" w:rsidRPr="003114BA" w:rsidRDefault="003114BA" w:rsidP="003114BA">
      <w:pPr>
        <w:ind w:left="1418"/>
        <w:rPr>
          <w:b/>
          <w:bCs/>
          <w:lang w:val="en-CA"/>
        </w:rPr>
      </w:pPr>
      <w:r>
        <w:tab/>
      </w:r>
      <w:r w:rsidRPr="003114BA">
        <w:rPr>
          <w:b/>
          <w:bCs/>
          <w:lang w:val="en-CA"/>
        </w:rPr>
        <w:t>Whereas Canada is celebrating its 150</w:t>
      </w:r>
      <w:r w:rsidRPr="003114BA">
        <w:rPr>
          <w:b/>
          <w:bCs/>
          <w:vertAlign w:val="superscript"/>
          <w:lang w:val="en-CA"/>
        </w:rPr>
        <w:t>th</w:t>
      </w:r>
      <w:r w:rsidRPr="003114BA">
        <w:rPr>
          <w:b/>
          <w:bCs/>
          <w:lang w:val="en-CA"/>
        </w:rPr>
        <w:t xml:space="preserve"> anniversary and The Wiarton Keppel International Airport is celebrating its 70</w:t>
      </w:r>
      <w:r w:rsidRPr="003114BA">
        <w:rPr>
          <w:b/>
          <w:bCs/>
          <w:vertAlign w:val="superscript"/>
          <w:lang w:val="en-CA"/>
        </w:rPr>
        <w:t>th</w:t>
      </w:r>
      <w:r w:rsidRPr="003114BA">
        <w:rPr>
          <w:b/>
          <w:bCs/>
          <w:lang w:val="en-CA"/>
        </w:rPr>
        <w:t xml:space="preserve"> anniversary in 2017; and</w:t>
      </w:r>
    </w:p>
    <w:p w14:paraId="2DE0BF42" w14:textId="77777777" w:rsidR="003114BA" w:rsidRPr="003114BA" w:rsidRDefault="003114BA" w:rsidP="003114BA">
      <w:pPr>
        <w:ind w:left="1418"/>
        <w:rPr>
          <w:b/>
          <w:bCs/>
          <w:lang w:val="en-CA"/>
        </w:rPr>
      </w:pPr>
      <w:r w:rsidRPr="003114BA">
        <w:rPr>
          <w:b/>
          <w:bCs/>
          <w:lang w:val="en-CA"/>
        </w:rPr>
        <w:t>And Whereas Georgian Bluffs, as part of the celebrations, will be hosting an Air and Auto Show June 17</w:t>
      </w:r>
      <w:r w:rsidRPr="003114BA">
        <w:rPr>
          <w:b/>
          <w:bCs/>
          <w:vertAlign w:val="superscript"/>
          <w:lang w:val="en-CA"/>
        </w:rPr>
        <w:t>th</w:t>
      </w:r>
      <w:r w:rsidRPr="003114BA">
        <w:rPr>
          <w:b/>
          <w:bCs/>
          <w:lang w:val="en-CA"/>
        </w:rPr>
        <w:t xml:space="preserve"> which will include the Acer Cold War Museum (ACM) War Birds of Canada and its Aero L-29 </w:t>
      </w:r>
      <w:proofErr w:type="spellStart"/>
      <w:r w:rsidRPr="003114BA">
        <w:rPr>
          <w:b/>
          <w:bCs/>
          <w:lang w:val="en-CA"/>
        </w:rPr>
        <w:t>Delfin</w:t>
      </w:r>
      <w:proofErr w:type="spellEnd"/>
      <w:r w:rsidRPr="003114BA">
        <w:rPr>
          <w:b/>
          <w:bCs/>
          <w:lang w:val="en-CA"/>
        </w:rPr>
        <w:t xml:space="preserve"> aircraft; and</w:t>
      </w:r>
    </w:p>
    <w:p w14:paraId="22160AA4" w14:textId="77777777" w:rsidR="003114BA" w:rsidRPr="003114BA" w:rsidRDefault="003114BA" w:rsidP="003114BA">
      <w:pPr>
        <w:ind w:left="1418"/>
        <w:rPr>
          <w:b/>
          <w:bCs/>
          <w:lang w:val="en-CA"/>
        </w:rPr>
      </w:pPr>
      <w:r w:rsidRPr="003114BA">
        <w:rPr>
          <w:b/>
          <w:bCs/>
          <w:lang w:val="en-CA"/>
        </w:rPr>
        <w:t xml:space="preserve">And Whereas the Township of Georgian Bluffs is requesting financial sponsorship from Grey County for the event; </w:t>
      </w:r>
    </w:p>
    <w:p w14:paraId="42A2E9E1" w14:textId="77777777" w:rsidR="003114BA" w:rsidRPr="003114BA" w:rsidRDefault="003114BA" w:rsidP="003114BA">
      <w:pPr>
        <w:ind w:left="1418"/>
        <w:rPr>
          <w:b/>
          <w:bCs/>
          <w:lang w:val="en-CA"/>
        </w:rPr>
      </w:pPr>
      <w:r w:rsidRPr="003114BA">
        <w:rPr>
          <w:b/>
          <w:bCs/>
          <w:lang w:val="en-CA"/>
        </w:rPr>
        <w:t xml:space="preserve">Now Therefore Be It Resolved that Grey County provide financial support in the amount of $4,000 towards the cost of bringing the Aero L-29 </w:t>
      </w:r>
      <w:proofErr w:type="spellStart"/>
      <w:r w:rsidRPr="003114BA">
        <w:rPr>
          <w:b/>
          <w:bCs/>
          <w:lang w:val="en-CA"/>
        </w:rPr>
        <w:t>Delfin</w:t>
      </w:r>
      <w:proofErr w:type="spellEnd"/>
      <w:r w:rsidRPr="003114BA">
        <w:rPr>
          <w:b/>
          <w:bCs/>
          <w:lang w:val="en-CA"/>
        </w:rPr>
        <w:t xml:space="preserve"> military jet trainer to the event;</w:t>
      </w:r>
    </w:p>
    <w:p w14:paraId="02CC78F7" w14:textId="191FA3E5" w:rsidR="001B1551" w:rsidRDefault="003114BA" w:rsidP="001B1551">
      <w:pPr>
        <w:ind w:left="1418"/>
        <w:rPr>
          <w:b/>
          <w:bCs/>
          <w:lang w:val="en-CA"/>
        </w:rPr>
      </w:pPr>
      <w:r>
        <w:rPr>
          <w:b/>
          <w:bCs/>
          <w:lang w:val="en-CA"/>
        </w:rPr>
        <w:t xml:space="preserve">And </w:t>
      </w:r>
      <w:proofErr w:type="gramStart"/>
      <w:r w:rsidRPr="003114BA">
        <w:rPr>
          <w:b/>
          <w:bCs/>
          <w:lang w:val="en-CA"/>
        </w:rPr>
        <w:t>That</w:t>
      </w:r>
      <w:proofErr w:type="gramEnd"/>
      <w:r w:rsidRPr="003114BA">
        <w:rPr>
          <w:b/>
          <w:bCs/>
          <w:lang w:val="en-CA"/>
        </w:rPr>
        <w:t xml:space="preserve"> the funds be provided from any surplus within the 2017 Corporate Administration budgets, and if insufficient funds exist at year end, the remaining balance be funded from the Conference/Sponsorship Reserve. </w:t>
      </w:r>
    </w:p>
    <w:p w14:paraId="79495905" w14:textId="1432545B" w:rsidR="001B1551" w:rsidRDefault="001A5370" w:rsidP="001A5370">
      <w:pPr>
        <w:tabs>
          <w:tab w:val="left" w:pos="5245"/>
        </w:tabs>
        <w:ind w:left="1418" w:hanging="1418"/>
        <w:rPr>
          <w:bCs/>
          <w:lang w:val="en-CA"/>
        </w:rPr>
      </w:pPr>
      <w:r w:rsidRPr="00DF7599">
        <w:rPr>
          <w:bCs/>
          <w:i/>
          <w:lang w:val="en-CA"/>
        </w:rPr>
        <w:t>CC74-17</w:t>
      </w:r>
      <w:r>
        <w:rPr>
          <w:bCs/>
          <w:lang w:val="en-CA"/>
        </w:rPr>
        <w:tab/>
      </w:r>
      <w:r w:rsidR="001B1551" w:rsidRPr="001B1551">
        <w:rPr>
          <w:bCs/>
          <w:lang w:val="en-CA"/>
        </w:rPr>
        <w:t>Moved by: Councillor McQueen</w:t>
      </w:r>
      <w:r w:rsidR="001B1551" w:rsidRPr="001B1551">
        <w:rPr>
          <w:bCs/>
          <w:lang w:val="en-CA"/>
        </w:rPr>
        <w:tab/>
        <w:t xml:space="preserve">Seconded by: Councillor </w:t>
      </w:r>
      <w:r>
        <w:rPr>
          <w:bCs/>
          <w:lang w:val="en-CA"/>
        </w:rPr>
        <w:t>McKean</w:t>
      </w:r>
    </w:p>
    <w:p w14:paraId="2DD32AD9" w14:textId="28BAC27C" w:rsidR="001B1551" w:rsidRPr="001A5370" w:rsidRDefault="001A5370" w:rsidP="003114BA">
      <w:pPr>
        <w:ind w:left="1418"/>
        <w:rPr>
          <w:b/>
          <w:lang w:val="en-CA"/>
        </w:rPr>
      </w:pPr>
      <w:r w:rsidRPr="001A5370">
        <w:rPr>
          <w:b/>
          <w:lang w:val="en-CA"/>
        </w:rPr>
        <w:lastRenderedPageBreak/>
        <w:t xml:space="preserve">That resolution CC73-17 </w:t>
      </w:r>
      <w:proofErr w:type="gramStart"/>
      <w:r w:rsidRPr="001A5370">
        <w:rPr>
          <w:b/>
          <w:lang w:val="en-CA"/>
        </w:rPr>
        <w:t>be</w:t>
      </w:r>
      <w:proofErr w:type="gramEnd"/>
      <w:r w:rsidRPr="001A5370">
        <w:rPr>
          <w:b/>
          <w:lang w:val="en-CA"/>
        </w:rPr>
        <w:t xml:space="preserve"> deferred to the May 11, 2017 Committee of the Whole meeting. </w:t>
      </w:r>
    </w:p>
    <w:p w14:paraId="6196BB50" w14:textId="1FC3D854" w:rsidR="003114BA" w:rsidRPr="003114BA" w:rsidRDefault="003114BA" w:rsidP="003114BA">
      <w:pPr>
        <w:jc w:val="right"/>
      </w:pPr>
      <w:r>
        <w:t>C</w:t>
      </w:r>
      <w:r w:rsidR="001A5370">
        <w:t>arried</w:t>
      </w:r>
    </w:p>
    <w:p w14:paraId="2CC881FA" w14:textId="6387631C" w:rsidR="003114BA" w:rsidRDefault="003114BA" w:rsidP="00E471D0">
      <w:pPr>
        <w:pStyle w:val="Heading2"/>
        <w:keepNext w:val="0"/>
        <w:keepLines w:val="0"/>
        <w:widowControl w:val="0"/>
      </w:pPr>
      <w:r>
        <w:t>Deputations</w:t>
      </w:r>
    </w:p>
    <w:p w14:paraId="232F2ABD" w14:textId="6F6FEFFE" w:rsidR="003114BA" w:rsidRDefault="003114BA" w:rsidP="00346785">
      <w:pPr>
        <w:pStyle w:val="Heading3"/>
      </w:pPr>
      <w:r>
        <w:t xml:space="preserve">Grey County Celebrates Agnes </w:t>
      </w:r>
      <w:proofErr w:type="spellStart"/>
      <w:r>
        <w:t>Macphail</w:t>
      </w:r>
      <w:proofErr w:type="spellEnd"/>
      <w:r>
        <w:t xml:space="preserve"> on Commemorative Banknote</w:t>
      </w:r>
    </w:p>
    <w:p w14:paraId="39F0B8C8" w14:textId="77777777" w:rsidR="00A80C5D" w:rsidRDefault="007053C9" w:rsidP="003114BA">
      <w:r>
        <w:t xml:space="preserve">Grey County Archivist, Karin Noble provided an overview of the history of Agnes </w:t>
      </w:r>
      <w:proofErr w:type="spellStart"/>
      <w:r>
        <w:t>Macphail</w:t>
      </w:r>
      <w:proofErr w:type="spellEnd"/>
      <w:r>
        <w:t xml:space="preserve"> in Grey County and the process for Ms. </w:t>
      </w:r>
      <w:proofErr w:type="spellStart"/>
      <w:r>
        <w:t>Macphail</w:t>
      </w:r>
      <w:proofErr w:type="spellEnd"/>
      <w:r>
        <w:t xml:space="preserve"> </w:t>
      </w:r>
      <w:r w:rsidR="004C6708">
        <w:t>being chosen as one of four famous figures on</w:t>
      </w:r>
      <w:r>
        <w:t xml:space="preserve"> the Canada 150 commemorative</w:t>
      </w:r>
      <w:r w:rsidR="008E06FB">
        <w:t xml:space="preserve"> $10</w:t>
      </w:r>
      <w:r>
        <w:t xml:space="preserve"> banknote. </w:t>
      </w:r>
      <w:r w:rsidR="00A80C5D">
        <w:t xml:space="preserve"> </w:t>
      </w:r>
    </w:p>
    <w:p w14:paraId="152B87BB" w14:textId="75609CAC" w:rsidR="003114BA" w:rsidRDefault="00A80C5D" w:rsidP="003114BA">
      <w:r>
        <w:t>Rob Hatten, Communications Manager then spoke to the #</w:t>
      </w:r>
      <w:proofErr w:type="spellStart"/>
      <w:r>
        <w:t>BecauseofAgnes</w:t>
      </w:r>
      <w:proofErr w:type="spellEnd"/>
      <w:r>
        <w:t xml:space="preserve"> campaign focusing on the first woman to appear on a new series of Canadian banknotes</w:t>
      </w:r>
      <w:r w:rsidR="00B279FB">
        <w:t xml:space="preserve"> in 2018</w:t>
      </w:r>
      <w:r>
        <w:t xml:space="preserve">. </w:t>
      </w:r>
    </w:p>
    <w:p w14:paraId="3FF73C78" w14:textId="2B248416" w:rsidR="005F05A5" w:rsidRDefault="005F05A5" w:rsidP="003114BA">
      <w:r>
        <w:t>Petal Furness, Manager of Grey Roots then spoke about the ceremony in Ottawa April 7, 2017 which unveiled Canada’s</w:t>
      </w:r>
      <w:r w:rsidR="0044235F">
        <w:t>150</w:t>
      </w:r>
      <w:r w:rsidR="0044235F" w:rsidRPr="005F05A5">
        <w:rPr>
          <w:vertAlign w:val="superscript"/>
        </w:rPr>
        <w:t>th</w:t>
      </w:r>
      <w:r>
        <w:t xml:space="preserve"> commemorative $10 banknote. </w:t>
      </w:r>
    </w:p>
    <w:p w14:paraId="004F3E74" w14:textId="02B59A70" w:rsidR="00AC159E" w:rsidRDefault="00AC159E" w:rsidP="003114BA">
      <w:r>
        <w:t>Grey Roots will be holding a pre-release</w:t>
      </w:r>
      <w:r w:rsidR="003E6404">
        <w:t xml:space="preserve"> </w:t>
      </w:r>
      <w:r w:rsidR="0087743E">
        <w:t>celebration</w:t>
      </w:r>
      <w:r>
        <w:t xml:space="preserve"> May 31, 2017 at 2:00 PM.  The banknote goes into circulation June 1</w:t>
      </w:r>
      <w:r w:rsidR="00155E38">
        <w:t>, 2017</w:t>
      </w:r>
      <w:r>
        <w:t xml:space="preserve">. </w:t>
      </w:r>
    </w:p>
    <w:p w14:paraId="3CEE1D49" w14:textId="69F96C20" w:rsidR="00DF5684" w:rsidRDefault="00DF5684" w:rsidP="003114BA">
      <w:r>
        <w:t xml:space="preserve">Congratulations were extended by County Council on the work completed by staff.  </w:t>
      </w:r>
    </w:p>
    <w:p w14:paraId="4202BB45" w14:textId="656F1FC4" w:rsidR="003114BA" w:rsidRDefault="003114BA" w:rsidP="00346785">
      <w:pPr>
        <w:pStyle w:val="Heading3"/>
      </w:pPr>
      <w:r>
        <w:t>SWIFT (</w:t>
      </w:r>
      <w:proofErr w:type="spellStart"/>
      <w:r>
        <w:t>SouthWestern</w:t>
      </w:r>
      <w:proofErr w:type="spellEnd"/>
      <w:r>
        <w:t xml:space="preserve"> Integrated </w:t>
      </w:r>
      <w:proofErr w:type="spellStart"/>
      <w:r>
        <w:t>Fibre</w:t>
      </w:r>
      <w:proofErr w:type="spellEnd"/>
      <w:r>
        <w:t xml:space="preserve"> Technology) Municipal Capital Agreement</w:t>
      </w:r>
    </w:p>
    <w:p w14:paraId="7C4B6906" w14:textId="2A5E73D5" w:rsidR="003114BA" w:rsidRPr="003114BA" w:rsidRDefault="003114BA" w:rsidP="003114BA">
      <w:r>
        <w:t xml:space="preserve">Executive Director Geoff Hogan </w:t>
      </w:r>
      <w:r w:rsidR="00B279FB">
        <w:t xml:space="preserve">spoke about the Municipal Capital Agreement that SWIFT is requesting municipalities sign to provide funding </w:t>
      </w:r>
      <w:r w:rsidR="0035202F">
        <w:t>in support of</w:t>
      </w:r>
      <w:r w:rsidR="00B279FB">
        <w:t xml:space="preserve"> open-access fibre to all residents and businesses in southwestern Ontario.  </w:t>
      </w:r>
      <w:r w:rsidR="001A3BFF">
        <w:t xml:space="preserve">Mr. Hogan then provided an overview on the total SWIFT project as well as details related to the Municipal Capital Agreement.  </w:t>
      </w:r>
    </w:p>
    <w:p w14:paraId="6FA343DB" w14:textId="2810060C" w:rsidR="003114BA" w:rsidRDefault="00C80161" w:rsidP="003114BA">
      <w:r>
        <w:t xml:space="preserve">Questions and comments then followed.  </w:t>
      </w:r>
    </w:p>
    <w:p w14:paraId="7322A21A" w14:textId="1EF33B78" w:rsidR="003114BA" w:rsidRDefault="003114BA" w:rsidP="00346785">
      <w:pPr>
        <w:pStyle w:val="Heading3"/>
      </w:pPr>
      <w:proofErr w:type="spellStart"/>
      <w:r>
        <w:t>Plansca</w:t>
      </w:r>
      <w:bookmarkStart w:id="0" w:name="_GoBack"/>
      <w:bookmarkEnd w:id="0"/>
      <w:r>
        <w:t>pe</w:t>
      </w:r>
      <w:proofErr w:type="spellEnd"/>
      <w:r>
        <w:t xml:space="preserve">-Local </w:t>
      </w:r>
      <w:proofErr w:type="spellStart"/>
      <w:r>
        <w:t>Agri</w:t>
      </w:r>
      <w:proofErr w:type="spellEnd"/>
      <w:r>
        <w:t>-Food Strategy</w:t>
      </w:r>
    </w:p>
    <w:p w14:paraId="577E2F8E" w14:textId="048E6A5B" w:rsidR="003114BA" w:rsidRDefault="004850C7" w:rsidP="003114BA">
      <w:r>
        <w:t>Manager of Economic Development, Savanna Myers provide</w:t>
      </w:r>
      <w:r w:rsidR="0035202F">
        <w:t>d</w:t>
      </w:r>
      <w:r>
        <w:t xml:space="preserve"> an introduction to the Local </w:t>
      </w:r>
      <w:proofErr w:type="spellStart"/>
      <w:r>
        <w:t>Agri</w:t>
      </w:r>
      <w:proofErr w:type="spellEnd"/>
      <w:r>
        <w:t xml:space="preserve">-Food Strategy.  </w:t>
      </w:r>
      <w:r w:rsidR="003114BA">
        <w:t xml:space="preserve">Margaret Walton, Partner/Senior Planner and Stefan </w:t>
      </w:r>
      <w:proofErr w:type="spellStart"/>
      <w:r w:rsidR="003114BA">
        <w:t>Szczerbak</w:t>
      </w:r>
      <w:proofErr w:type="spellEnd"/>
      <w:r w:rsidR="003114BA">
        <w:t xml:space="preserve">, Senior Planner, </w:t>
      </w:r>
      <w:proofErr w:type="spellStart"/>
      <w:r w:rsidR="003114BA">
        <w:t>Planscape</w:t>
      </w:r>
      <w:proofErr w:type="spellEnd"/>
      <w:r w:rsidR="003114BA">
        <w:t xml:space="preserve"> </w:t>
      </w:r>
      <w:r w:rsidR="000E54CD">
        <w:t xml:space="preserve">then </w:t>
      </w:r>
      <w:r w:rsidR="003114BA">
        <w:t xml:space="preserve">presented the Local </w:t>
      </w:r>
      <w:proofErr w:type="spellStart"/>
      <w:r w:rsidR="003114BA">
        <w:t>Agri</w:t>
      </w:r>
      <w:proofErr w:type="spellEnd"/>
      <w:r w:rsidR="003114BA">
        <w:t>-Food Strategy to C</w:t>
      </w:r>
      <w:r w:rsidR="000E54CD">
        <w:t xml:space="preserve">ouncil.  </w:t>
      </w:r>
      <w:r w:rsidR="003114BA">
        <w:t xml:space="preserve"> </w:t>
      </w:r>
      <w:r w:rsidR="000E54CD">
        <w:t xml:space="preserve">Ms. Walton noted that there </w:t>
      </w:r>
      <w:r w:rsidR="0072048B">
        <w:t>are</w:t>
      </w:r>
      <w:r w:rsidR="000E54CD">
        <w:t xml:space="preserve"> very strong agriculture and rural communities </w:t>
      </w:r>
      <w:r w:rsidR="000E54CD">
        <w:lastRenderedPageBreak/>
        <w:t xml:space="preserve">in Grey County.  </w:t>
      </w:r>
      <w:r w:rsidR="0072048B">
        <w:t xml:space="preserve">She outlined the process undertaken as well as the findings and vision of the strategy.  </w:t>
      </w:r>
    </w:p>
    <w:p w14:paraId="4206CA58" w14:textId="3D7E3E65" w:rsidR="0072048B" w:rsidRDefault="0072048B" w:rsidP="003114BA">
      <w:r>
        <w:t>Ms. Walton then provided the focus</w:t>
      </w:r>
      <w:r w:rsidR="00E36223">
        <w:t xml:space="preserve"> points</w:t>
      </w:r>
      <w:r>
        <w:t xml:space="preserve"> of this strategy including:</w:t>
      </w:r>
    </w:p>
    <w:p w14:paraId="237C30AC" w14:textId="7828DC0B" w:rsidR="0072048B" w:rsidRDefault="0072048B" w:rsidP="0072048B">
      <w:pPr>
        <w:pStyle w:val="ListParagraph"/>
        <w:numPr>
          <w:ilvl w:val="0"/>
          <w:numId w:val="8"/>
        </w:numPr>
      </w:pPr>
      <w:r>
        <w:t>providing targeted support to strengthen the County’s agricultural sector</w:t>
      </w:r>
    </w:p>
    <w:p w14:paraId="58243161" w14:textId="0E6E6F17" w:rsidR="0072048B" w:rsidRDefault="00E36223" w:rsidP="0072048B">
      <w:pPr>
        <w:pStyle w:val="ListParagraph"/>
        <w:numPr>
          <w:ilvl w:val="0"/>
          <w:numId w:val="8"/>
        </w:numPr>
      </w:pPr>
      <w:r>
        <w:t>coordinate services to ensure gaps are addressed</w:t>
      </w:r>
    </w:p>
    <w:p w14:paraId="2B76FA56" w14:textId="047DC60E" w:rsidR="00E36223" w:rsidRDefault="00E36223" w:rsidP="0072048B">
      <w:pPr>
        <w:pStyle w:val="ListParagraph"/>
        <w:numPr>
          <w:ilvl w:val="0"/>
          <w:numId w:val="8"/>
        </w:numPr>
      </w:pPr>
      <w:r>
        <w:t>support innovation</w:t>
      </w:r>
    </w:p>
    <w:p w14:paraId="3DA88186" w14:textId="32179AEE" w:rsidR="00E36223" w:rsidRDefault="00E36223" w:rsidP="0072048B">
      <w:pPr>
        <w:pStyle w:val="ListParagraph"/>
        <w:numPr>
          <w:ilvl w:val="0"/>
          <w:numId w:val="8"/>
        </w:numPr>
      </w:pPr>
      <w:r>
        <w:t>promote local product</w:t>
      </w:r>
    </w:p>
    <w:p w14:paraId="2F2C8F58" w14:textId="562E3DC8" w:rsidR="00E36223" w:rsidRDefault="00E36223" w:rsidP="0072048B">
      <w:pPr>
        <w:pStyle w:val="ListParagraph"/>
        <w:numPr>
          <w:ilvl w:val="0"/>
          <w:numId w:val="8"/>
        </w:numPr>
      </w:pPr>
      <w:r>
        <w:t>build programming partnerships</w:t>
      </w:r>
    </w:p>
    <w:p w14:paraId="4E9F73E7" w14:textId="5BA2C738" w:rsidR="00E36223" w:rsidRDefault="00E36223" w:rsidP="0072048B">
      <w:pPr>
        <w:pStyle w:val="ListParagraph"/>
        <w:numPr>
          <w:ilvl w:val="0"/>
          <w:numId w:val="8"/>
        </w:numPr>
      </w:pPr>
      <w:r>
        <w:t>facilitate links between producers and consumers</w:t>
      </w:r>
    </w:p>
    <w:p w14:paraId="5BF209D4" w14:textId="0EC1A955" w:rsidR="003114BA" w:rsidRDefault="00E36223" w:rsidP="003114BA">
      <w:r>
        <w:t xml:space="preserve">Questions and comments then followed. </w:t>
      </w:r>
    </w:p>
    <w:p w14:paraId="27969862" w14:textId="62230DA1" w:rsidR="00C04B6F" w:rsidRPr="003114BA" w:rsidRDefault="00C04B6F" w:rsidP="003114BA">
      <w:r>
        <w:t xml:space="preserve">Committee recessed briefly and reconvened with Warden Barfoot in the Chair. </w:t>
      </w:r>
      <w:r w:rsidR="0035202F">
        <w:t xml:space="preserve">  Councillor Jack was absent from the remainder of the meeting.</w:t>
      </w:r>
    </w:p>
    <w:p w14:paraId="613082CD" w14:textId="59C46D39" w:rsidR="00DC4C43" w:rsidRPr="00312F7F" w:rsidRDefault="00202AD8" w:rsidP="00E471D0">
      <w:pPr>
        <w:pStyle w:val="Heading2"/>
        <w:keepNext w:val="0"/>
        <w:keepLines w:val="0"/>
        <w:widowControl w:val="0"/>
      </w:pPr>
      <w:r>
        <w:t>Determination of Items Requiring Separate Discussion</w:t>
      </w:r>
    </w:p>
    <w:p w14:paraId="613082D0" w14:textId="2F5AF9ED" w:rsidR="00DC4C43" w:rsidRDefault="0035202F" w:rsidP="00E471D0">
      <w:pPr>
        <w:widowControl w:val="0"/>
        <w:tabs>
          <w:tab w:val="right" w:pos="9360"/>
        </w:tabs>
        <w:spacing w:after="240"/>
      </w:pPr>
      <w:r>
        <w:t>There were no items</w:t>
      </w:r>
      <w:r w:rsidR="00202AD8">
        <w:t xml:space="preserve"> requested to be </w:t>
      </w:r>
      <w:r>
        <w:t>removed from the Consent Agenda.</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4339A4D5" w:rsidR="00202AD8" w:rsidRPr="00F01A0A" w:rsidRDefault="0035202F" w:rsidP="00202AD8">
      <w:pPr>
        <w:widowControl w:val="0"/>
        <w:tabs>
          <w:tab w:val="left" w:pos="1440"/>
          <w:tab w:val="left" w:pos="5220"/>
          <w:tab w:val="right" w:pos="9270"/>
        </w:tabs>
        <w:spacing w:after="160"/>
        <w:rPr>
          <w:rFonts w:eastAsia="Times New Roman" w:cstheme="minorHAnsi"/>
        </w:rPr>
      </w:pPr>
      <w:r>
        <w:rPr>
          <w:i/>
        </w:rPr>
        <w:t>CW75-17</w:t>
      </w:r>
      <w:r w:rsidR="00202AD8">
        <w:rPr>
          <w:rFonts w:eastAsia="Times New Roman" w:cstheme="minorHAnsi"/>
        </w:rPr>
        <w:tab/>
        <w:t xml:space="preserve">Moved by:  Councillor </w:t>
      </w:r>
      <w:r w:rsidR="00AC5D2F">
        <w:rPr>
          <w:rFonts w:eastAsia="Times New Roman" w:cstheme="minorHAnsi"/>
        </w:rPr>
        <w:t>Burley</w:t>
      </w:r>
      <w:r w:rsidR="00202AD8">
        <w:rPr>
          <w:rFonts w:eastAsia="Times New Roman" w:cstheme="minorHAnsi"/>
        </w:rPr>
        <w:tab/>
      </w:r>
      <w:r w:rsidR="00202AD8" w:rsidRPr="00B614D4">
        <w:rPr>
          <w:rFonts w:eastAsia="Times New Roman" w:cstheme="minorHAnsi"/>
        </w:rPr>
        <w:t>Seconded by:   Councillor</w:t>
      </w:r>
      <w:r w:rsidR="00AC5D2F">
        <w:rPr>
          <w:rFonts w:eastAsia="Times New Roman" w:cstheme="minorHAnsi"/>
        </w:rPr>
        <w:t xml:space="preserve"> Wright</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31AB392B" w:rsidR="00E90D3A" w:rsidRDefault="00E90D3A" w:rsidP="00E471D0">
      <w:pPr>
        <w:ind w:left="1418"/>
        <w:rPr>
          <w:b/>
          <w:lang w:val="en-CA"/>
        </w:rPr>
      </w:pPr>
      <w:r>
        <w:rPr>
          <w:b/>
          <w:lang w:val="en-CA"/>
        </w:rPr>
        <w:t xml:space="preserve">That the correspondence be supported or received for information as recommended in the consent agenda. </w:t>
      </w:r>
    </w:p>
    <w:p w14:paraId="0C14E391" w14:textId="77777777" w:rsidR="003114BA" w:rsidRDefault="003114BA" w:rsidP="003114BA">
      <w:pPr>
        <w:pStyle w:val="ListParagraph"/>
        <w:numPr>
          <w:ilvl w:val="0"/>
          <w:numId w:val="3"/>
        </w:numPr>
        <w:rPr>
          <w:rFonts w:cs="Arial"/>
          <w:b/>
        </w:rPr>
      </w:pPr>
      <w:r>
        <w:rPr>
          <w:rFonts w:cs="Arial"/>
          <w:b/>
        </w:rPr>
        <w:t xml:space="preserve">That Report FR-CW-10-17 regarding the quarterly purchasing report for Quarter 1 of 2017 </w:t>
      </w:r>
      <w:proofErr w:type="gramStart"/>
      <w:r>
        <w:rPr>
          <w:rFonts w:cs="Arial"/>
          <w:b/>
        </w:rPr>
        <w:t>be</w:t>
      </w:r>
      <w:proofErr w:type="gramEnd"/>
      <w:r>
        <w:rPr>
          <w:rFonts w:cs="Arial"/>
          <w:b/>
        </w:rPr>
        <w:t xml:space="preserve"> received for information.</w:t>
      </w:r>
    </w:p>
    <w:p w14:paraId="6DE3B441" w14:textId="77777777" w:rsidR="003114BA" w:rsidRDefault="003114BA" w:rsidP="003114BA">
      <w:pPr>
        <w:pStyle w:val="ListParagraph"/>
        <w:ind w:left="1854"/>
        <w:rPr>
          <w:rFonts w:cs="Arial"/>
          <w:b/>
        </w:rPr>
      </w:pPr>
    </w:p>
    <w:p w14:paraId="7663223A" w14:textId="206FB4D6" w:rsidR="003114BA" w:rsidRDefault="003114BA" w:rsidP="003114BA">
      <w:pPr>
        <w:pStyle w:val="ListParagraph"/>
        <w:widowControl w:val="0"/>
        <w:numPr>
          <w:ilvl w:val="0"/>
          <w:numId w:val="3"/>
        </w:numPr>
        <w:rPr>
          <w:b/>
        </w:rPr>
      </w:pPr>
      <w:r>
        <w:rPr>
          <w:b/>
        </w:rPr>
        <w:t>That Report PDR-CW-25-</w:t>
      </w:r>
      <w:proofErr w:type="gramStart"/>
      <w:r>
        <w:rPr>
          <w:b/>
        </w:rPr>
        <w:t xml:space="preserve">17 </w:t>
      </w:r>
      <w:r w:rsidR="00FE5CD2">
        <w:rPr>
          <w:b/>
        </w:rPr>
        <w:t xml:space="preserve"> regarding</w:t>
      </w:r>
      <w:proofErr w:type="gramEnd"/>
      <w:r w:rsidR="00FE5CD2">
        <w:rPr>
          <w:b/>
        </w:rPr>
        <w:t xml:space="preserve"> the quarterly By-law Enforcement Report </w:t>
      </w:r>
      <w:r>
        <w:rPr>
          <w:b/>
        </w:rPr>
        <w:t>be received for information.</w:t>
      </w:r>
    </w:p>
    <w:p w14:paraId="7FB0BD1F" w14:textId="77777777" w:rsidR="003114BA" w:rsidRPr="003114BA" w:rsidRDefault="003114BA" w:rsidP="003114BA">
      <w:pPr>
        <w:pStyle w:val="ListParagraph"/>
        <w:rPr>
          <w:b/>
        </w:rPr>
      </w:pPr>
    </w:p>
    <w:p w14:paraId="0D5EC780" w14:textId="0B2EA10F" w:rsidR="003114BA" w:rsidRDefault="003114BA" w:rsidP="003114BA">
      <w:pPr>
        <w:pStyle w:val="ListParagraph"/>
        <w:widowControl w:val="0"/>
        <w:numPr>
          <w:ilvl w:val="0"/>
          <w:numId w:val="3"/>
        </w:numPr>
        <w:rPr>
          <w:b/>
          <w:lang w:val="en-CA"/>
        </w:rPr>
      </w:pPr>
      <w:r w:rsidRPr="003114BA">
        <w:rPr>
          <w:b/>
          <w:lang w:val="en-CA"/>
        </w:rPr>
        <w:t>That support be given for processing the remainder of the previously draft approved units within the Edgewater development in the Town of The Blue Mountains through a condominium exemption application.</w:t>
      </w:r>
    </w:p>
    <w:p w14:paraId="7D3CCF29" w14:textId="77777777" w:rsidR="003114BA" w:rsidRPr="003114BA" w:rsidRDefault="003114BA" w:rsidP="003114BA">
      <w:pPr>
        <w:pStyle w:val="ListParagraph"/>
        <w:rPr>
          <w:b/>
          <w:lang w:val="en-CA"/>
        </w:rPr>
      </w:pPr>
    </w:p>
    <w:p w14:paraId="4493666D" w14:textId="5CE989AD" w:rsidR="003114BA" w:rsidRDefault="003114BA" w:rsidP="003114BA">
      <w:pPr>
        <w:pStyle w:val="ListParagraph"/>
        <w:widowControl w:val="0"/>
        <w:numPr>
          <w:ilvl w:val="0"/>
          <w:numId w:val="3"/>
        </w:numPr>
        <w:rPr>
          <w:b/>
          <w:lang w:val="en-CA"/>
        </w:rPr>
      </w:pPr>
      <w:r w:rsidRPr="003114BA">
        <w:rPr>
          <w:b/>
          <w:lang w:val="en-CA"/>
        </w:rPr>
        <w:lastRenderedPageBreak/>
        <w:t>That the Building Task Force minutes dated April 13, 2017 be adopted as presented.</w:t>
      </w:r>
    </w:p>
    <w:p w14:paraId="15B1893F" w14:textId="77777777" w:rsidR="003114BA" w:rsidRPr="003114BA" w:rsidRDefault="003114BA" w:rsidP="003114BA">
      <w:pPr>
        <w:pStyle w:val="ListParagraph"/>
        <w:rPr>
          <w:b/>
          <w:lang w:val="en-CA"/>
        </w:rPr>
      </w:pPr>
    </w:p>
    <w:p w14:paraId="4A8AFD58" w14:textId="461BDFBB" w:rsidR="003114BA" w:rsidRPr="003114BA" w:rsidRDefault="003114BA" w:rsidP="003114BA">
      <w:pPr>
        <w:pStyle w:val="ListParagraph"/>
        <w:widowControl w:val="0"/>
        <w:numPr>
          <w:ilvl w:val="0"/>
          <w:numId w:val="3"/>
        </w:numPr>
        <w:rPr>
          <w:b/>
          <w:lang w:val="en-CA"/>
        </w:rPr>
      </w:pPr>
      <w:r w:rsidRPr="003114BA">
        <w:rPr>
          <w:b/>
          <w:lang w:val="en-CA"/>
        </w:rPr>
        <w:t>That the correspondence received from the Ontario Good Roads Association regarding acquiring collision reports to recover damages to municipal infrastructure, be received for information.</w:t>
      </w:r>
    </w:p>
    <w:p w14:paraId="5C682497" w14:textId="1AE95076" w:rsidR="000B3DFF" w:rsidRPr="000B3DFF" w:rsidRDefault="000B3DFF" w:rsidP="000B3DFF">
      <w:pPr>
        <w:pStyle w:val="ListParagraph"/>
        <w:ind w:left="1843"/>
        <w:jc w:val="right"/>
      </w:pPr>
      <w:r>
        <w:t>C</w:t>
      </w:r>
      <w:r w:rsidR="00AC5D2F">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0745468D" w:rsidR="000B3DFF" w:rsidRDefault="003114BA" w:rsidP="000B3DFF">
      <w:pPr>
        <w:pStyle w:val="Heading3"/>
      </w:pPr>
      <w:r>
        <w:t>FR-CW-12-17 SWIFT Municipal Capital Agreement</w:t>
      </w:r>
    </w:p>
    <w:p w14:paraId="6582259B" w14:textId="37564974" w:rsidR="000B3DFF" w:rsidRPr="009278F0" w:rsidRDefault="0035202F" w:rsidP="000B3DFF">
      <w:pPr>
        <w:widowControl w:val="0"/>
        <w:tabs>
          <w:tab w:val="left" w:pos="1440"/>
          <w:tab w:val="left" w:pos="5310"/>
          <w:tab w:val="right" w:pos="9270"/>
        </w:tabs>
        <w:spacing w:after="160"/>
      </w:pPr>
      <w:r>
        <w:rPr>
          <w:i/>
        </w:rPr>
        <w:t>CW76-17</w:t>
      </w:r>
      <w:r w:rsidR="000B3DFF">
        <w:tab/>
        <w:t>Moved by: Councillor</w:t>
      </w:r>
      <w:r w:rsidR="00AC5D2F">
        <w:t xml:space="preserve"> Eccles</w:t>
      </w:r>
      <w:r w:rsidR="000B3DFF">
        <w:tab/>
      </w:r>
      <w:r w:rsidR="000B3DFF" w:rsidRPr="009278F0">
        <w:t>Seconded by: Councillor</w:t>
      </w:r>
      <w:r w:rsidR="00AC5D2F">
        <w:t xml:space="preserve"> Bell</w:t>
      </w:r>
    </w:p>
    <w:p w14:paraId="1C206414" w14:textId="78792E03" w:rsidR="003114BA" w:rsidRDefault="003114BA" w:rsidP="00FE5CD2">
      <w:pPr>
        <w:pStyle w:val="ListParagraph"/>
        <w:widowControl w:val="0"/>
        <w:ind w:left="1418"/>
        <w:rPr>
          <w:b/>
        </w:rPr>
      </w:pPr>
      <w:r>
        <w:rPr>
          <w:b/>
        </w:rPr>
        <w:t xml:space="preserve">That Report FR-CW-12-17 regarding the </w:t>
      </w:r>
      <w:proofErr w:type="spellStart"/>
      <w:r>
        <w:rPr>
          <w:b/>
        </w:rPr>
        <w:t>SouthWestern</w:t>
      </w:r>
      <w:proofErr w:type="spellEnd"/>
      <w:r>
        <w:rPr>
          <w:b/>
        </w:rPr>
        <w:t xml:space="preserve"> Integrated </w:t>
      </w:r>
      <w:proofErr w:type="spellStart"/>
      <w:r>
        <w:rPr>
          <w:b/>
        </w:rPr>
        <w:t>Fibre</w:t>
      </w:r>
      <w:proofErr w:type="spellEnd"/>
      <w:r>
        <w:rPr>
          <w:b/>
        </w:rPr>
        <w:t xml:space="preserve"> Technology Inc. (SWIFT) Municipal Capital Agreement be received;</w:t>
      </w:r>
      <w:r w:rsidR="00FE5CD2">
        <w:rPr>
          <w:b/>
        </w:rPr>
        <w:t xml:space="preserve"> and</w:t>
      </w:r>
    </w:p>
    <w:p w14:paraId="3F58F032" w14:textId="77777777" w:rsidR="003114BA" w:rsidRDefault="003114BA" w:rsidP="00FE5CD2">
      <w:pPr>
        <w:pStyle w:val="ListParagraph"/>
        <w:widowControl w:val="0"/>
        <w:ind w:left="1418" w:firstLine="720"/>
        <w:rPr>
          <w:b/>
        </w:rPr>
      </w:pPr>
    </w:p>
    <w:p w14:paraId="21AC08EB" w14:textId="5BE712BD" w:rsidR="003114BA" w:rsidRDefault="003114BA" w:rsidP="00FE5CD2">
      <w:pPr>
        <w:pStyle w:val="ListParagraph"/>
        <w:widowControl w:val="0"/>
        <w:spacing w:before="240"/>
        <w:ind w:left="1418"/>
        <w:rPr>
          <w:b/>
        </w:rPr>
      </w:pPr>
      <w:r>
        <w:rPr>
          <w:b/>
        </w:rPr>
        <w:t>That a by-law be brought forward for council’s consideration authorizing the Warden and Clerk to execute the SWIFT Municipal Capital Agreement;</w:t>
      </w:r>
      <w:r w:rsidR="00FE5CD2">
        <w:rPr>
          <w:b/>
        </w:rPr>
        <w:t xml:space="preserve"> and</w:t>
      </w:r>
    </w:p>
    <w:p w14:paraId="5FDED4F1" w14:textId="77777777" w:rsidR="003114BA" w:rsidRDefault="003114BA" w:rsidP="00FE5CD2">
      <w:pPr>
        <w:pStyle w:val="ListParagraph"/>
        <w:widowControl w:val="0"/>
        <w:spacing w:before="240"/>
        <w:ind w:left="1418"/>
        <w:rPr>
          <w:b/>
        </w:rPr>
      </w:pPr>
    </w:p>
    <w:p w14:paraId="029C1CE3" w14:textId="660A5508" w:rsidR="003114BA" w:rsidRDefault="003114BA" w:rsidP="00FE5CD2">
      <w:pPr>
        <w:pStyle w:val="ListParagraph"/>
        <w:widowControl w:val="0"/>
        <w:spacing w:before="240"/>
        <w:ind w:left="1418"/>
        <w:rPr>
          <w:b/>
        </w:rPr>
      </w:pPr>
      <w:r>
        <w:rPr>
          <w:b/>
        </w:rPr>
        <w:t>That the County of Grey exercise the option within the Municipal Capital Agreement to irrevocably waive any rights to repayment by SWIFT of all Annual Refundable Amounts, authorizing SWIFT to reinvest all such amounts to accelerate or further expand the d</w:t>
      </w:r>
      <w:r w:rsidR="00FE5CD2">
        <w:rPr>
          <w:b/>
        </w:rPr>
        <w:t>evelopment of the SWIFT Network; and</w:t>
      </w:r>
    </w:p>
    <w:p w14:paraId="654B6631" w14:textId="77777777" w:rsidR="003114BA" w:rsidRDefault="003114BA" w:rsidP="00FE5CD2">
      <w:pPr>
        <w:ind w:left="1418"/>
        <w:rPr>
          <w:b/>
        </w:rPr>
      </w:pPr>
      <w:r>
        <w:rPr>
          <w:b/>
        </w:rPr>
        <w:t xml:space="preserve">That the prior to December 31, 2016 member contribution of $431,992, less the $50,000 previously advanced to the Western Ontario Wardens Caucus, be forwarded to SWIFT and this $381,992 payment be funded from the Information Technology Broadband SWIFT Reserve.  </w:t>
      </w:r>
    </w:p>
    <w:p w14:paraId="5CB3CCF6" w14:textId="5C27817F" w:rsidR="003536AC" w:rsidRDefault="000B3DFF" w:rsidP="003114BA">
      <w:pPr>
        <w:ind w:left="1418"/>
        <w:jc w:val="right"/>
      </w:pPr>
      <w:r>
        <w:t>C</w:t>
      </w:r>
      <w:r w:rsidR="00AC5D2F">
        <w:t>arried</w:t>
      </w:r>
    </w:p>
    <w:p w14:paraId="17097D51" w14:textId="0E36FF3B" w:rsidR="000B3DFF" w:rsidRDefault="003114BA" w:rsidP="006533A7">
      <w:pPr>
        <w:pStyle w:val="Heading3"/>
        <w:spacing w:before="0"/>
      </w:pPr>
      <w:r>
        <w:t>Economic Development and Planning Advisory Committee Minutes dated April 18, 2017</w:t>
      </w:r>
    </w:p>
    <w:p w14:paraId="324D0EB0" w14:textId="397309BC" w:rsidR="000B3DFF" w:rsidRPr="009278F0" w:rsidRDefault="0035202F" w:rsidP="000B3DFF">
      <w:pPr>
        <w:widowControl w:val="0"/>
        <w:tabs>
          <w:tab w:val="left" w:pos="1440"/>
          <w:tab w:val="left" w:pos="5310"/>
          <w:tab w:val="right" w:pos="9270"/>
        </w:tabs>
        <w:spacing w:after="160"/>
      </w:pPr>
      <w:r>
        <w:rPr>
          <w:i/>
        </w:rPr>
        <w:t>CW77-17</w:t>
      </w:r>
      <w:r w:rsidR="000B3DFF">
        <w:tab/>
        <w:t>Moved by: Councillor</w:t>
      </w:r>
      <w:r w:rsidR="00AC5D2F">
        <w:t xml:space="preserve"> Halliday</w:t>
      </w:r>
      <w:r w:rsidR="000B3DFF">
        <w:tab/>
      </w:r>
      <w:r w:rsidR="000B3DFF" w:rsidRPr="009278F0">
        <w:t>Seconded by: Councillor</w:t>
      </w:r>
      <w:r w:rsidR="00AC5D2F">
        <w:t xml:space="preserve"> Clumpus</w:t>
      </w:r>
    </w:p>
    <w:p w14:paraId="21104D7A" w14:textId="77777777" w:rsidR="008640F6" w:rsidRDefault="008640F6" w:rsidP="008640F6">
      <w:pPr>
        <w:pStyle w:val="ListParagraph"/>
        <w:spacing w:before="240" w:line="240" w:lineRule="auto"/>
        <w:ind w:left="1418"/>
        <w:rPr>
          <w:rFonts w:cs="Arial"/>
          <w:b/>
        </w:rPr>
      </w:pPr>
      <w:r>
        <w:rPr>
          <w:rFonts w:cs="Arial"/>
          <w:b/>
        </w:rPr>
        <w:t>That the minutes of the Economic Development and Planning Advisory Committee meeting dated April 18, 2017 be adopted; and</w:t>
      </w:r>
    </w:p>
    <w:p w14:paraId="496DBF63" w14:textId="77777777" w:rsidR="008640F6" w:rsidRDefault="008640F6" w:rsidP="008640F6">
      <w:pPr>
        <w:pStyle w:val="ListParagraph"/>
        <w:spacing w:before="240" w:line="240" w:lineRule="auto"/>
        <w:ind w:left="1418"/>
        <w:rPr>
          <w:rFonts w:cs="Arial"/>
          <w:b/>
        </w:rPr>
      </w:pPr>
    </w:p>
    <w:p w14:paraId="0978FAF2" w14:textId="77777777" w:rsidR="008640F6" w:rsidRDefault="008640F6" w:rsidP="008640F6">
      <w:pPr>
        <w:pStyle w:val="ListParagraph"/>
        <w:spacing w:before="240" w:line="240" w:lineRule="auto"/>
        <w:ind w:left="1418"/>
        <w:rPr>
          <w:rFonts w:cs="Arial"/>
          <w:b/>
        </w:rPr>
      </w:pPr>
      <w:r>
        <w:rPr>
          <w:rFonts w:cs="Arial"/>
          <w:b/>
        </w:rPr>
        <w:t>That the following recommendations be endorsed:</w:t>
      </w:r>
    </w:p>
    <w:p w14:paraId="12540519" w14:textId="77777777" w:rsidR="008640F6" w:rsidRDefault="008640F6" w:rsidP="008640F6">
      <w:pPr>
        <w:pStyle w:val="ListParagraph"/>
        <w:spacing w:before="240" w:line="240" w:lineRule="auto"/>
        <w:ind w:left="1418"/>
        <w:rPr>
          <w:rFonts w:cs="Arial"/>
          <w:b/>
        </w:rPr>
      </w:pPr>
    </w:p>
    <w:p w14:paraId="013FBD2E" w14:textId="77777777" w:rsidR="008640F6" w:rsidRDefault="008640F6" w:rsidP="008640F6">
      <w:pPr>
        <w:pStyle w:val="ListParagraph"/>
        <w:numPr>
          <w:ilvl w:val="0"/>
          <w:numId w:val="6"/>
        </w:numPr>
        <w:rPr>
          <w:b/>
        </w:rPr>
      </w:pPr>
      <w:r>
        <w:rPr>
          <w:b/>
        </w:rPr>
        <w:t>That Report CAOR-ED-07-17 regarding applications for the Municipal Partnership Fund be received and that the projects from Grey Highlands, Southgate, Chatsworth and Owen Sound as outlined in the report, be supported.</w:t>
      </w:r>
    </w:p>
    <w:p w14:paraId="3C54492E" w14:textId="77777777" w:rsidR="008640F6" w:rsidRDefault="008640F6" w:rsidP="008640F6">
      <w:pPr>
        <w:pStyle w:val="ListParagraph"/>
        <w:ind w:left="1418"/>
        <w:rPr>
          <w:b/>
        </w:rPr>
      </w:pPr>
    </w:p>
    <w:p w14:paraId="05494816" w14:textId="1B0FB63E" w:rsidR="008640F6" w:rsidRDefault="00B358B5" w:rsidP="008640F6">
      <w:pPr>
        <w:pStyle w:val="ListParagraph"/>
        <w:numPr>
          <w:ilvl w:val="0"/>
          <w:numId w:val="6"/>
        </w:numPr>
        <w:rPr>
          <w:b/>
        </w:rPr>
      </w:pPr>
      <w:r>
        <w:rPr>
          <w:b/>
        </w:rPr>
        <w:t xml:space="preserve">That the Local </w:t>
      </w:r>
      <w:proofErr w:type="spellStart"/>
      <w:r>
        <w:rPr>
          <w:b/>
        </w:rPr>
        <w:t>Agri</w:t>
      </w:r>
      <w:proofErr w:type="spellEnd"/>
      <w:r>
        <w:rPr>
          <w:b/>
        </w:rPr>
        <w:t>-</w:t>
      </w:r>
      <w:r w:rsidR="008640F6">
        <w:rPr>
          <w:b/>
        </w:rPr>
        <w:t xml:space="preserve">Food Strategy </w:t>
      </w:r>
      <w:proofErr w:type="gramStart"/>
      <w:r w:rsidR="008640F6">
        <w:rPr>
          <w:b/>
        </w:rPr>
        <w:t>be</w:t>
      </w:r>
      <w:proofErr w:type="gramEnd"/>
      <w:r w:rsidR="008640F6">
        <w:rPr>
          <w:b/>
        </w:rPr>
        <w:t xml:space="preserve"> received and the recommendations contained therein be supported.</w:t>
      </w:r>
    </w:p>
    <w:p w14:paraId="335E96B4" w14:textId="44CF3254" w:rsidR="000B3DFF" w:rsidRDefault="000B3DFF" w:rsidP="000B3DFF">
      <w:pPr>
        <w:ind w:left="1418"/>
        <w:jc w:val="right"/>
      </w:pPr>
      <w:r>
        <w:t>C</w:t>
      </w:r>
      <w:r w:rsidR="00B358B5">
        <w:t>arried</w:t>
      </w:r>
    </w:p>
    <w:p w14:paraId="2379512E" w14:textId="458A8AC4" w:rsidR="000B3DFF" w:rsidRPr="000B3DFF" w:rsidRDefault="008640F6" w:rsidP="0035202F">
      <w:pPr>
        <w:pStyle w:val="Heading3"/>
        <w:spacing w:before="0"/>
      </w:pPr>
      <w:r>
        <w:t>PSR-CW-04-17 Ministry of Health and Long-Term Care Ambulance Service Review Final Report</w:t>
      </w:r>
    </w:p>
    <w:p w14:paraId="2C837189" w14:textId="51DEE94C" w:rsidR="000B3DFF" w:rsidRPr="009278F0" w:rsidRDefault="0035202F" w:rsidP="000B3DFF">
      <w:pPr>
        <w:widowControl w:val="0"/>
        <w:tabs>
          <w:tab w:val="left" w:pos="1440"/>
          <w:tab w:val="left" w:pos="5310"/>
          <w:tab w:val="right" w:pos="9270"/>
        </w:tabs>
        <w:spacing w:after="160"/>
      </w:pPr>
      <w:r>
        <w:rPr>
          <w:i/>
        </w:rPr>
        <w:t>CW78-17</w:t>
      </w:r>
      <w:r w:rsidR="000B3DFF">
        <w:tab/>
        <w:t>Moved by: Councillor</w:t>
      </w:r>
      <w:r w:rsidR="00B358B5">
        <w:t xml:space="preserve"> Boddy</w:t>
      </w:r>
      <w:r w:rsidR="000B3DFF">
        <w:tab/>
      </w:r>
      <w:r w:rsidR="000B3DFF" w:rsidRPr="009278F0">
        <w:t>Seconded by: Councillor</w:t>
      </w:r>
      <w:r w:rsidR="00B358B5">
        <w:t xml:space="preserve"> Fosbrooke</w:t>
      </w:r>
    </w:p>
    <w:p w14:paraId="40085CF9" w14:textId="77777777" w:rsidR="008640F6" w:rsidRPr="008640F6" w:rsidRDefault="008640F6" w:rsidP="008640F6">
      <w:pPr>
        <w:widowControl w:val="0"/>
        <w:tabs>
          <w:tab w:val="right" w:pos="9270"/>
        </w:tabs>
        <w:spacing w:after="160"/>
        <w:ind w:left="1418"/>
        <w:rPr>
          <w:b/>
          <w:lang w:val="en-CA"/>
        </w:rPr>
      </w:pPr>
      <w:r w:rsidRPr="008640F6">
        <w:rPr>
          <w:b/>
          <w:lang w:val="en-CA"/>
        </w:rPr>
        <w:t xml:space="preserve">That Report PSR-CW-04-17 regarding ambulance service review results </w:t>
      </w:r>
      <w:proofErr w:type="gramStart"/>
      <w:r w:rsidRPr="008640F6">
        <w:rPr>
          <w:b/>
          <w:lang w:val="en-CA"/>
        </w:rPr>
        <w:t>be</w:t>
      </w:r>
      <w:proofErr w:type="gramEnd"/>
      <w:r w:rsidRPr="008640F6">
        <w:rPr>
          <w:b/>
          <w:lang w:val="en-CA"/>
        </w:rPr>
        <w:t xml:space="preserve"> received for information.</w:t>
      </w:r>
    </w:p>
    <w:p w14:paraId="61308304" w14:textId="66EE2406" w:rsidR="00DC4C43" w:rsidRDefault="00DC4C43" w:rsidP="00367A47">
      <w:pPr>
        <w:widowControl w:val="0"/>
        <w:tabs>
          <w:tab w:val="right" w:pos="9270"/>
        </w:tabs>
        <w:spacing w:after="160"/>
        <w:rPr>
          <w:bCs/>
        </w:rPr>
      </w:pPr>
      <w:r>
        <w:rPr>
          <w:bCs/>
        </w:rPr>
        <w:tab/>
      </w:r>
      <w:r w:rsidRPr="00182C2C">
        <w:rPr>
          <w:bCs/>
        </w:rPr>
        <w:t>C</w:t>
      </w:r>
      <w:r w:rsidR="00B358B5">
        <w:rPr>
          <w:bCs/>
        </w:rPr>
        <w:t>arried</w:t>
      </w:r>
    </w:p>
    <w:p w14:paraId="0DBF5354" w14:textId="3DA6240A" w:rsidR="000B3DFF" w:rsidRDefault="008640F6" w:rsidP="000B3DFF">
      <w:pPr>
        <w:pStyle w:val="Heading3"/>
      </w:pPr>
      <w:r>
        <w:t>PSR-CW-05-17 Post Traumatic Stress Disorder Wellness Group</w:t>
      </w:r>
    </w:p>
    <w:p w14:paraId="443923E7" w14:textId="107EFDE4" w:rsidR="000B3DFF" w:rsidRPr="009278F0" w:rsidRDefault="0035202F" w:rsidP="000B3DFF">
      <w:pPr>
        <w:widowControl w:val="0"/>
        <w:tabs>
          <w:tab w:val="left" w:pos="1440"/>
          <w:tab w:val="left" w:pos="5310"/>
          <w:tab w:val="right" w:pos="9270"/>
        </w:tabs>
        <w:spacing w:after="160"/>
      </w:pPr>
      <w:r>
        <w:rPr>
          <w:i/>
        </w:rPr>
        <w:t>CW79-17</w:t>
      </w:r>
      <w:r w:rsidR="000B3DFF">
        <w:tab/>
        <w:t>Moved by: Councillor</w:t>
      </w:r>
      <w:r w:rsidR="00B358B5">
        <w:t xml:space="preserve"> Ardiel</w:t>
      </w:r>
      <w:r w:rsidR="000B3DFF">
        <w:tab/>
      </w:r>
      <w:r w:rsidR="000B3DFF" w:rsidRPr="009278F0">
        <w:t>Seconded by: Councillor</w:t>
      </w:r>
      <w:r w:rsidR="00B358B5">
        <w:t xml:space="preserve"> Bell</w:t>
      </w:r>
    </w:p>
    <w:p w14:paraId="5641E711" w14:textId="77777777" w:rsidR="008640F6" w:rsidRDefault="008640F6" w:rsidP="008640F6">
      <w:pPr>
        <w:pStyle w:val="ListParagraph"/>
        <w:widowControl w:val="0"/>
        <w:ind w:left="1418"/>
        <w:rPr>
          <w:b/>
        </w:rPr>
      </w:pPr>
      <w:r>
        <w:rPr>
          <w:b/>
        </w:rPr>
        <w:t xml:space="preserve">That Report PSR-CW-05-17 Paramedic Services Employee Wellness/Post Traumatic Stress Disease Prevention Plan </w:t>
      </w:r>
      <w:proofErr w:type="gramStart"/>
      <w:r>
        <w:rPr>
          <w:b/>
        </w:rPr>
        <w:t>be</w:t>
      </w:r>
      <w:proofErr w:type="gramEnd"/>
      <w:r>
        <w:rPr>
          <w:b/>
        </w:rPr>
        <w:t xml:space="preserve"> received for information.</w:t>
      </w:r>
    </w:p>
    <w:p w14:paraId="42FB928E" w14:textId="10DC71F4" w:rsidR="000B3DFF" w:rsidRDefault="000B3DFF" w:rsidP="003536AC">
      <w:pPr>
        <w:pStyle w:val="ListParagraph"/>
        <w:widowControl w:val="0"/>
        <w:spacing w:line="240" w:lineRule="auto"/>
        <w:ind w:left="1418"/>
        <w:jc w:val="right"/>
      </w:pPr>
      <w:r>
        <w:t>C</w:t>
      </w:r>
      <w:r w:rsidR="00B9093D">
        <w:t>arried</w:t>
      </w:r>
    </w:p>
    <w:p w14:paraId="394A68EB" w14:textId="1EB81023" w:rsidR="008640F6" w:rsidRDefault="008640F6" w:rsidP="008640F6">
      <w:pPr>
        <w:pStyle w:val="Heading3"/>
      </w:pPr>
      <w:r>
        <w:t>PSR-CW-06-17 Paramedic Services Staffing Structure</w:t>
      </w:r>
    </w:p>
    <w:p w14:paraId="11856DAD" w14:textId="589BE62C" w:rsidR="008640F6" w:rsidRPr="009278F0" w:rsidRDefault="0035202F" w:rsidP="008640F6">
      <w:pPr>
        <w:widowControl w:val="0"/>
        <w:tabs>
          <w:tab w:val="left" w:pos="1440"/>
          <w:tab w:val="left" w:pos="5310"/>
          <w:tab w:val="right" w:pos="9270"/>
        </w:tabs>
        <w:spacing w:after="160"/>
      </w:pPr>
      <w:r>
        <w:rPr>
          <w:i/>
        </w:rPr>
        <w:t>CW80-17</w:t>
      </w:r>
      <w:r w:rsidR="008640F6">
        <w:tab/>
        <w:t>Moved by: Councillor</w:t>
      </w:r>
      <w:r w:rsidR="00B9093D">
        <w:t xml:space="preserve"> Greenfield</w:t>
      </w:r>
      <w:r w:rsidR="008640F6">
        <w:tab/>
      </w:r>
      <w:r w:rsidR="008640F6" w:rsidRPr="009278F0">
        <w:t>Seconded by: Councillor</w:t>
      </w:r>
      <w:r w:rsidR="00B9093D">
        <w:t xml:space="preserve"> McKean</w:t>
      </w:r>
    </w:p>
    <w:p w14:paraId="4C7641F4" w14:textId="5EB6A584" w:rsidR="008640F6" w:rsidRDefault="008640F6" w:rsidP="008640F6">
      <w:pPr>
        <w:pStyle w:val="ListParagraph"/>
        <w:spacing w:before="240" w:line="240" w:lineRule="auto"/>
        <w:ind w:left="1418"/>
        <w:rPr>
          <w:rFonts w:cs="Arial"/>
          <w:b/>
        </w:rPr>
      </w:pPr>
      <w:r>
        <w:rPr>
          <w:rFonts w:cs="Arial"/>
          <w:b/>
        </w:rPr>
        <w:t>That Report PSR-CW-06-17</w:t>
      </w:r>
      <w:r w:rsidR="00FE5CD2">
        <w:rPr>
          <w:rFonts w:cs="Arial"/>
          <w:b/>
        </w:rPr>
        <w:t xml:space="preserve"> regarding Paramedic Services Staffing </w:t>
      </w:r>
      <w:r w:rsidR="00B9093D">
        <w:rPr>
          <w:rFonts w:cs="Arial"/>
          <w:b/>
        </w:rPr>
        <w:t>A</w:t>
      </w:r>
      <w:r w:rsidR="0066425A">
        <w:rPr>
          <w:rFonts w:cs="Arial"/>
          <w:b/>
        </w:rPr>
        <w:t>nal</w:t>
      </w:r>
      <w:r w:rsidR="00B9093D">
        <w:rPr>
          <w:rFonts w:cs="Arial"/>
          <w:b/>
        </w:rPr>
        <w:t>ysis</w:t>
      </w:r>
      <w:r>
        <w:rPr>
          <w:rFonts w:cs="Arial"/>
          <w:b/>
        </w:rPr>
        <w:t xml:space="preserve"> </w:t>
      </w:r>
      <w:proofErr w:type="gramStart"/>
      <w:r>
        <w:rPr>
          <w:rFonts w:cs="Arial"/>
          <w:b/>
        </w:rPr>
        <w:t>be</w:t>
      </w:r>
      <w:proofErr w:type="gramEnd"/>
      <w:r>
        <w:rPr>
          <w:rFonts w:cs="Arial"/>
          <w:b/>
        </w:rPr>
        <w:t xml:space="preserve"> received for information purposes.</w:t>
      </w:r>
    </w:p>
    <w:p w14:paraId="6FCCF93E" w14:textId="6CC605C3" w:rsidR="008640F6" w:rsidRDefault="008640F6" w:rsidP="008640F6">
      <w:pPr>
        <w:pStyle w:val="ListParagraph"/>
        <w:spacing w:before="240" w:line="240" w:lineRule="auto"/>
        <w:ind w:left="1418"/>
        <w:jc w:val="right"/>
        <w:rPr>
          <w:rFonts w:cs="Arial"/>
        </w:rPr>
      </w:pPr>
      <w:r>
        <w:rPr>
          <w:rFonts w:cs="Arial"/>
        </w:rPr>
        <w:t>C</w:t>
      </w:r>
      <w:r w:rsidR="006657DC">
        <w:rPr>
          <w:rFonts w:cs="Arial"/>
        </w:rPr>
        <w:t>arried</w:t>
      </w:r>
    </w:p>
    <w:p w14:paraId="1FD7A439" w14:textId="77777777" w:rsidR="008640F6" w:rsidRPr="008640F6" w:rsidRDefault="008640F6" w:rsidP="008640F6">
      <w:pPr>
        <w:pStyle w:val="ListParagraph"/>
        <w:spacing w:before="240" w:line="240" w:lineRule="auto"/>
        <w:ind w:left="1418"/>
        <w:rPr>
          <w:rFonts w:cs="Arial"/>
        </w:rPr>
      </w:pPr>
    </w:p>
    <w:p w14:paraId="76A7CEDE" w14:textId="261CB332" w:rsidR="008640F6" w:rsidRDefault="008640F6" w:rsidP="00420D83">
      <w:pPr>
        <w:pStyle w:val="Heading3"/>
      </w:pPr>
      <w:r>
        <w:lastRenderedPageBreak/>
        <w:t xml:space="preserve">PDR-CW-24-17 </w:t>
      </w:r>
      <w:proofErr w:type="spellStart"/>
      <w:r>
        <w:t>Hensall</w:t>
      </w:r>
      <w:proofErr w:type="spellEnd"/>
      <w:r>
        <w:t xml:space="preserve"> District Co-op 42-07-090 OPA 136 Southgate </w:t>
      </w:r>
    </w:p>
    <w:p w14:paraId="24AE38D2" w14:textId="6AB5E29F" w:rsidR="006657DC" w:rsidRPr="006657DC" w:rsidRDefault="006657DC" w:rsidP="006657DC">
      <w:r>
        <w:t xml:space="preserve">Councillor Bell declared a pecuniary interest related to report PDR-CW-24-17 and left the session during its discussion.  </w:t>
      </w:r>
    </w:p>
    <w:p w14:paraId="58477ED9" w14:textId="0CAFB657" w:rsidR="008640F6" w:rsidRPr="009278F0" w:rsidRDefault="0035202F" w:rsidP="008640F6">
      <w:pPr>
        <w:widowControl w:val="0"/>
        <w:tabs>
          <w:tab w:val="left" w:pos="1440"/>
          <w:tab w:val="left" w:pos="5310"/>
          <w:tab w:val="right" w:pos="9270"/>
        </w:tabs>
        <w:spacing w:after="160"/>
      </w:pPr>
      <w:r>
        <w:rPr>
          <w:i/>
        </w:rPr>
        <w:t>CW81-17</w:t>
      </w:r>
      <w:r w:rsidR="008640F6">
        <w:tab/>
        <w:t>Moved by: Councillor</w:t>
      </w:r>
      <w:r w:rsidR="006657DC">
        <w:t xml:space="preserve"> Burley</w:t>
      </w:r>
      <w:r w:rsidR="008640F6">
        <w:tab/>
      </w:r>
      <w:r w:rsidR="008640F6" w:rsidRPr="009278F0">
        <w:t>Seconded by: Councillor</w:t>
      </w:r>
      <w:r w:rsidR="006657DC">
        <w:t xml:space="preserve"> Wright</w:t>
      </w:r>
    </w:p>
    <w:p w14:paraId="73C67D48" w14:textId="52BAAEAA" w:rsidR="008640F6" w:rsidRDefault="008640F6" w:rsidP="008640F6">
      <w:pPr>
        <w:pStyle w:val="ListParagraph"/>
        <w:ind w:left="1418"/>
        <w:rPr>
          <w:b/>
        </w:rPr>
      </w:pPr>
      <w:r>
        <w:rPr>
          <w:b/>
        </w:rPr>
        <w:t>Whereas the public and agency comments received on proposed Official Plan Amendment 136, resulted in further study being done on the proposal and changes to the proposed site plan and mitigation measures;</w:t>
      </w:r>
    </w:p>
    <w:p w14:paraId="2D9A30A8" w14:textId="77777777" w:rsidR="008640F6" w:rsidRDefault="008640F6" w:rsidP="008640F6">
      <w:pPr>
        <w:pStyle w:val="ListParagraph"/>
        <w:ind w:left="1418"/>
        <w:rPr>
          <w:b/>
        </w:rPr>
      </w:pPr>
    </w:p>
    <w:p w14:paraId="20C12AF8" w14:textId="77777777" w:rsidR="008640F6" w:rsidRDefault="008640F6" w:rsidP="008640F6">
      <w:pPr>
        <w:pStyle w:val="ListParagraph"/>
        <w:ind w:left="1418"/>
        <w:rPr>
          <w:b/>
        </w:rPr>
      </w:pPr>
      <w:r>
        <w:rPr>
          <w:b/>
        </w:rPr>
        <w:t>Now Therefore Be It Resolved That Report PDR-CW-24-17 be received and the proposed Official Plan Amendment Number 136 to the County of Grey Official Plan to re-designate a portion of the subject lands from the ‘Agricultural’ and ‘Tertiary Settlement Area’ designations to the ‘Agricultural with Exceptions’ and ‘Tertiary Settlement Area’ designations for lands described as Part Lot 7, Concession 17, Geographic Township of Proton, Township of Southgate, be supported and a by-law to adopt County Official Plan Amendment Number 136 be prepared for consideration by County Council.</w:t>
      </w:r>
    </w:p>
    <w:p w14:paraId="36134168" w14:textId="5ABCC4E7" w:rsidR="008640F6" w:rsidRDefault="008640F6" w:rsidP="008640F6">
      <w:pPr>
        <w:pStyle w:val="ListParagraph"/>
        <w:ind w:left="1418"/>
        <w:jc w:val="right"/>
      </w:pPr>
      <w:r>
        <w:t>C</w:t>
      </w:r>
      <w:r w:rsidR="006576FF">
        <w:t>arried</w:t>
      </w:r>
    </w:p>
    <w:p w14:paraId="2BDF6A53" w14:textId="4449C4DC" w:rsidR="006576FF" w:rsidRDefault="006576FF" w:rsidP="0035202F">
      <w:pPr>
        <w:spacing w:after="0"/>
      </w:pPr>
      <w:r>
        <w:t xml:space="preserve">Councillor Bell re-entered the meeting. </w:t>
      </w:r>
    </w:p>
    <w:p w14:paraId="305BA307" w14:textId="350E45F2" w:rsidR="008640F6" w:rsidRDefault="008640F6" w:rsidP="00420D83">
      <w:pPr>
        <w:pStyle w:val="Heading3"/>
      </w:pPr>
      <w:r>
        <w:t>FR-CW-11-17 2017 Tax Policy</w:t>
      </w:r>
    </w:p>
    <w:p w14:paraId="705AEBF7" w14:textId="038AE8A9" w:rsidR="008640F6" w:rsidRPr="009278F0" w:rsidRDefault="0035202F" w:rsidP="008640F6">
      <w:pPr>
        <w:widowControl w:val="0"/>
        <w:tabs>
          <w:tab w:val="left" w:pos="1440"/>
          <w:tab w:val="left" w:pos="5310"/>
          <w:tab w:val="right" w:pos="9270"/>
        </w:tabs>
        <w:spacing w:after="160"/>
      </w:pPr>
      <w:r>
        <w:rPr>
          <w:i/>
        </w:rPr>
        <w:t>CW82-17</w:t>
      </w:r>
      <w:r w:rsidR="008640F6">
        <w:tab/>
        <w:t>Moved by: Councillor</w:t>
      </w:r>
      <w:r w:rsidR="006576FF">
        <w:t xml:space="preserve"> Pringle</w:t>
      </w:r>
      <w:r w:rsidR="008640F6">
        <w:tab/>
      </w:r>
      <w:r w:rsidR="008640F6" w:rsidRPr="009278F0">
        <w:t>Seconded by: Councillor</w:t>
      </w:r>
      <w:r w:rsidR="006576FF">
        <w:t xml:space="preserve"> Hicks</w:t>
      </w:r>
    </w:p>
    <w:p w14:paraId="2787378F" w14:textId="7C77A732" w:rsidR="006C5D10" w:rsidRDefault="006C5D10" w:rsidP="006C5D10">
      <w:r>
        <w:t>Councillor Wright left during the discussion of report FR-CW-11-17.</w:t>
      </w:r>
    </w:p>
    <w:p w14:paraId="47EAD7CB" w14:textId="77777777" w:rsidR="008640F6" w:rsidRDefault="008640F6" w:rsidP="008640F6">
      <w:pPr>
        <w:pStyle w:val="ListParagraph"/>
        <w:widowControl w:val="0"/>
        <w:spacing w:before="240"/>
        <w:ind w:left="1418"/>
        <w:rPr>
          <w:b/>
        </w:rPr>
      </w:pPr>
      <w:r>
        <w:rPr>
          <w:b/>
        </w:rPr>
        <w:t xml:space="preserve">That Report FR-CW-11-17 regarding 2017 property tax policies </w:t>
      </w:r>
      <w:proofErr w:type="gramStart"/>
      <w:r>
        <w:rPr>
          <w:b/>
        </w:rPr>
        <w:t>be</w:t>
      </w:r>
      <w:proofErr w:type="gramEnd"/>
      <w:r>
        <w:rPr>
          <w:b/>
        </w:rPr>
        <w:t xml:space="preserve"> received and That the 2016 tax policies remain the same for 2017 for:</w:t>
      </w:r>
    </w:p>
    <w:p w14:paraId="4CA14D01" w14:textId="77777777" w:rsidR="008640F6" w:rsidRDefault="008640F6" w:rsidP="008640F6">
      <w:pPr>
        <w:pStyle w:val="ListParagraph"/>
        <w:widowControl w:val="0"/>
        <w:spacing w:before="240"/>
        <w:ind w:left="1418"/>
        <w:rPr>
          <w:b/>
        </w:rPr>
      </w:pPr>
    </w:p>
    <w:p w14:paraId="17656F93" w14:textId="77777777" w:rsidR="008640F6" w:rsidRDefault="008640F6" w:rsidP="00FE5CD2">
      <w:pPr>
        <w:pStyle w:val="ListParagraph"/>
        <w:widowControl w:val="0"/>
        <w:numPr>
          <w:ilvl w:val="0"/>
          <w:numId w:val="7"/>
        </w:numPr>
        <w:spacing w:before="240"/>
        <w:rPr>
          <w:b/>
        </w:rPr>
      </w:pPr>
      <w:r>
        <w:rPr>
          <w:b/>
        </w:rPr>
        <w:t>Tax Ratios (with the addition of the new Landfill class)</w:t>
      </w:r>
    </w:p>
    <w:p w14:paraId="2976124D" w14:textId="77777777" w:rsidR="008640F6" w:rsidRDefault="008640F6" w:rsidP="00FE5CD2">
      <w:pPr>
        <w:pStyle w:val="ListParagraph"/>
        <w:widowControl w:val="0"/>
        <w:numPr>
          <w:ilvl w:val="0"/>
          <w:numId w:val="7"/>
        </w:numPr>
        <w:spacing w:before="240"/>
        <w:rPr>
          <w:b/>
        </w:rPr>
      </w:pPr>
      <w:r>
        <w:rPr>
          <w:b/>
        </w:rPr>
        <w:t>Tax Reductions for Mandated Subclasses of Vacant Lands</w:t>
      </w:r>
    </w:p>
    <w:p w14:paraId="31A8DAC8" w14:textId="77777777" w:rsidR="008640F6" w:rsidRDefault="008640F6" w:rsidP="00FE5CD2">
      <w:pPr>
        <w:pStyle w:val="ListParagraph"/>
        <w:widowControl w:val="0"/>
        <w:numPr>
          <w:ilvl w:val="0"/>
          <w:numId w:val="7"/>
        </w:numPr>
        <w:spacing w:before="240"/>
        <w:rPr>
          <w:b/>
        </w:rPr>
      </w:pPr>
      <w:r>
        <w:rPr>
          <w:b/>
        </w:rPr>
        <w:t>Tax Reductions for Farmland Awaiting Development Subclasses</w:t>
      </w:r>
    </w:p>
    <w:p w14:paraId="35DDF716" w14:textId="77777777" w:rsidR="008640F6" w:rsidRDefault="008640F6" w:rsidP="00FE5CD2">
      <w:pPr>
        <w:pStyle w:val="ListParagraph"/>
        <w:widowControl w:val="0"/>
        <w:numPr>
          <w:ilvl w:val="0"/>
          <w:numId w:val="7"/>
        </w:numPr>
        <w:spacing w:before="240"/>
        <w:rPr>
          <w:b/>
        </w:rPr>
      </w:pPr>
      <w:r>
        <w:rPr>
          <w:b/>
        </w:rPr>
        <w:t>Optional Classes of Property</w:t>
      </w:r>
    </w:p>
    <w:p w14:paraId="1F5CC4F6" w14:textId="77777777" w:rsidR="008640F6" w:rsidRDefault="008640F6" w:rsidP="00FE5CD2">
      <w:pPr>
        <w:pStyle w:val="ListParagraph"/>
        <w:widowControl w:val="0"/>
        <w:numPr>
          <w:ilvl w:val="0"/>
          <w:numId w:val="7"/>
        </w:numPr>
        <w:spacing w:before="240"/>
        <w:rPr>
          <w:b/>
        </w:rPr>
      </w:pPr>
      <w:r>
        <w:rPr>
          <w:b/>
        </w:rPr>
        <w:t>Tax Relief and Rebate Programs; and</w:t>
      </w:r>
    </w:p>
    <w:p w14:paraId="44FCCD29" w14:textId="77777777" w:rsidR="008640F6" w:rsidRDefault="008640F6" w:rsidP="008640F6">
      <w:pPr>
        <w:pStyle w:val="ListParagraph"/>
        <w:widowControl w:val="0"/>
        <w:spacing w:before="240"/>
        <w:ind w:left="1418"/>
        <w:rPr>
          <w:b/>
        </w:rPr>
      </w:pPr>
    </w:p>
    <w:p w14:paraId="315775C9" w14:textId="77777777" w:rsidR="008640F6" w:rsidRDefault="008640F6" w:rsidP="008640F6">
      <w:pPr>
        <w:pStyle w:val="ListParagraph"/>
        <w:widowControl w:val="0"/>
        <w:spacing w:before="240"/>
        <w:ind w:left="1418"/>
        <w:rPr>
          <w:b/>
        </w:rPr>
      </w:pPr>
      <w:r>
        <w:rPr>
          <w:b/>
        </w:rPr>
        <w:lastRenderedPageBreak/>
        <w:t>That the necessary By-laws be drafted for Council’s consideration and approval; and</w:t>
      </w:r>
    </w:p>
    <w:p w14:paraId="034E7C56" w14:textId="77777777" w:rsidR="008640F6" w:rsidRDefault="008640F6" w:rsidP="008640F6">
      <w:pPr>
        <w:pStyle w:val="ListParagraph"/>
        <w:widowControl w:val="0"/>
        <w:spacing w:before="240"/>
        <w:ind w:left="1418"/>
        <w:rPr>
          <w:b/>
        </w:rPr>
      </w:pPr>
    </w:p>
    <w:p w14:paraId="75049A53" w14:textId="77777777" w:rsidR="008640F6" w:rsidRDefault="008640F6" w:rsidP="008640F6">
      <w:pPr>
        <w:pStyle w:val="ListParagraph"/>
        <w:widowControl w:val="0"/>
        <w:spacing w:before="240"/>
        <w:ind w:left="1418"/>
        <w:rPr>
          <w:b/>
        </w:rPr>
      </w:pPr>
      <w:r>
        <w:rPr>
          <w:b/>
        </w:rPr>
        <w:t>That a future report be provided to Council, once the new capping program regulations are available and options are assessed, with a recommendation on the capping tools to be utilized by the County for the Business Property Tax Capping Program for 2017.</w:t>
      </w:r>
    </w:p>
    <w:p w14:paraId="6313EA84" w14:textId="6BB181AD" w:rsidR="008640F6" w:rsidRPr="008640F6" w:rsidRDefault="008640F6" w:rsidP="008640F6">
      <w:pPr>
        <w:pStyle w:val="ListParagraph"/>
        <w:widowControl w:val="0"/>
        <w:spacing w:before="240"/>
        <w:ind w:left="1418"/>
        <w:jc w:val="right"/>
      </w:pPr>
      <w:r>
        <w:t>C</w:t>
      </w:r>
      <w:r w:rsidR="006C5D10">
        <w:t>arried</w:t>
      </w:r>
    </w:p>
    <w:p w14:paraId="63618821" w14:textId="14F0B7F7" w:rsidR="008640F6" w:rsidRDefault="008640F6" w:rsidP="00420D83">
      <w:pPr>
        <w:pStyle w:val="Heading2"/>
        <w:keepNext w:val="0"/>
        <w:keepLines w:val="0"/>
        <w:widowControl w:val="0"/>
        <w:tabs>
          <w:tab w:val="left" w:pos="1260"/>
          <w:tab w:val="left" w:pos="6120"/>
          <w:tab w:val="right" w:pos="9270"/>
        </w:tabs>
        <w:spacing w:before="0"/>
      </w:pPr>
      <w:r>
        <w:t>Discussion on Moving Forward with Committee of the Whole Structure</w:t>
      </w:r>
    </w:p>
    <w:p w14:paraId="26C955E3" w14:textId="4C5FFF87" w:rsidR="008640F6" w:rsidRDefault="008640F6" w:rsidP="008640F6">
      <w:r>
        <w:t>CAO Wingrove</w:t>
      </w:r>
      <w:r w:rsidR="006C5D10">
        <w:t xml:space="preserve"> provided an overview of the Committee of the Whole pilot project</w:t>
      </w:r>
      <w:r w:rsidR="0035202F">
        <w:t xml:space="preserve"> to date</w:t>
      </w:r>
      <w:r w:rsidR="006C5D10">
        <w:t>.  She indicated that in discussions</w:t>
      </w:r>
      <w:r w:rsidR="0035202F">
        <w:t xml:space="preserve"> with council members</w:t>
      </w:r>
      <w:r w:rsidR="006C5D10">
        <w:t xml:space="preserve"> there seemed to be overall</w:t>
      </w:r>
      <w:r w:rsidR="0035202F">
        <w:t xml:space="preserve"> support for the new structure and </w:t>
      </w:r>
      <w:proofErr w:type="gramStart"/>
      <w:r w:rsidR="0035202F">
        <w:t>staff are</w:t>
      </w:r>
      <w:proofErr w:type="gramEnd"/>
      <w:r w:rsidR="0035202F">
        <w:t xml:space="preserve"> looking for further direction on the new structure. </w:t>
      </w:r>
      <w:r w:rsidR="006C5D10">
        <w:t xml:space="preserve"> </w:t>
      </w:r>
      <w:r w:rsidR="0035202F">
        <w:t>Staff was requested to provide</w:t>
      </w:r>
      <w:r w:rsidR="006C5D10">
        <w:t xml:space="preserve"> councillors with a survey on various items related to </w:t>
      </w:r>
      <w:r w:rsidR="0035202F">
        <w:t xml:space="preserve">the structure </w:t>
      </w:r>
      <w:r w:rsidR="00660E56">
        <w:t>including a</w:t>
      </w:r>
      <w:r w:rsidR="006C5D10">
        <w:t xml:space="preserve"> further explanation on financial considerations. </w:t>
      </w:r>
    </w:p>
    <w:p w14:paraId="19DAB064" w14:textId="424F1B2D" w:rsidR="00660E56" w:rsidRPr="008640F6" w:rsidRDefault="00660E56" w:rsidP="008640F6">
      <w:r>
        <w:t xml:space="preserve">CAO Wingrove noted that the question of the size of council was raised previously.  The questionnaire will also include the question of an 18 versus 9 member council. </w:t>
      </w:r>
    </w:p>
    <w:p w14:paraId="61308307" w14:textId="77777777" w:rsidR="00DC4C43" w:rsidRPr="00312F7F" w:rsidRDefault="00DC4C43" w:rsidP="00420D83">
      <w:pPr>
        <w:pStyle w:val="Heading2"/>
        <w:keepNext w:val="0"/>
        <w:keepLines w:val="0"/>
        <w:widowControl w:val="0"/>
        <w:tabs>
          <w:tab w:val="left" w:pos="1260"/>
          <w:tab w:val="left" w:pos="6120"/>
          <w:tab w:val="right" w:pos="9270"/>
        </w:tabs>
      </w:pPr>
      <w:r w:rsidRPr="00312F7F">
        <w:t>Other Business</w:t>
      </w:r>
    </w:p>
    <w:p w14:paraId="61308308" w14:textId="5997766D" w:rsidR="00DC4C43" w:rsidRDefault="006C5D10" w:rsidP="0078055B">
      <w:pPr>
        <w:widowControl w:val="0"/>
        <w:tabs>
          <w:tab w:val="left" w:pos="1260"/>
          <w:tab w:val="left" w:pos="6120"/>
          <w:tab w:val="right" w:pos="9270"/>
        </w:tabs>
        <w:spacing w:after="240"/>
      </w:pPr>
      <w:r>
        <w:t xml:space="preserve">A request was made for all of County Council to be provided with a tour of the addition to the County Administration Building. </w:t>
      </w:r>
    </w:p>
    <w:p w14:paraId="22A70E7D" w14:textId="4B6D98C1" w:rsidR="006C5D10" w:rsidRDefault="006C5D10" w:rsidP="0078055B">
      <w:pPr>
        <w:widowControl w:val="0"/>
        <w:tabs>
          <w:tab w:val="left" w:pos="1260"/>
          <w:tab w:val="left" w:pos="6120"/>
          <w:tab w:val="right" w:pos="9270"/>
        </w:tabs>
        <w:spacing w:after="240"/>
      </w:pPr>
      <w:r>
        <w:t xml:space="preserve">There was a question on the number of </w:t>
      </w:r>
      <w:r w:rsidR="0035202F">
        <w:t>deputations</w:t>
      </w:r>
      <w:r>
        <w:t xml:space="preserve"> that can be accommodated at Council meetings. The Clerk confirmed the 10 day timeframe requirement for </w:t>
      </w:r>
      <w:r w:rsidR="0035202F">
        <w:t>deputation</w:t>
      </w:r>
      <w:r>
        <w:t xml:space="preserve"> requests and noted that </w:t>
      </w:r>
      <w:r w:rsidR="00DA48A7">
        <w:t xml:space="preserve">while </w:t>
      </w:r>
      <w:r>
        <w:t xml:space="preserve">there is no official limit on the </w:t>
      </w:r>
      <w:r w:rsidR="0035202F">
        <w:t>number;</w:t>
      </w:r>
      <w:r>
        <w:t xml:space="preserve"> </w:t>
      </w:r>
      <w:proofErr w:type="gramStart"/>
      <w:r w:rsidR="00DA48A7">
        <w:t>staff look</w:t>
      </w:r>
      <w:proofErr w:type="gramEnd"/>
      <w:r w:rsidR="00DA48A7">
        <w:t xml:space="preserve"> at the agenda to determine any time constraints</w:t>
      </w:r>
      <w:r w:rsidR="0035202F">
        <w:t xml:space="preserve"> that may limit this number</w:t>
      </w:r>
      <w:r w:rsidR="00DA48A7">
        <w:t xml:space="preserve">. </w:t>
      </w:r>
      <w:r w:rsidR="00660E56">
        <w:t xml:space="preserve"> Consideration is also given to obtaining different perspectives and new information on specific topics. </w:t>
      </w:r>
    </w:p>
    <w:p w14:paraId="4209C33C" w14:textId="21BB5E0A" w:rsidR="000B3DFF" w:rsidRDefault="000B3DFF" w:rsidP="00420D83">
      <w:pPr>
        <w:pStyle w:val="Heading2"/>
        <w:keepNext w:val="0"/>
        <w:keepLines w:val="0"/>
        <w:widowControl w:val="0"/>
        <w:tabs>
          <w:tab w:val="left" w:pos="1260"/>
          <w:tab w:val="left" w:pos="6120"/>
          <w:tab w:val="right" w:pos="9270"/>
        </w:tabs>
        <w:spacing w:before="0"/>
      </w:pPr>
      <w:r>
        <w:t>Notice of Motion</w:t>
      </w:r>
    </w:p>
    <w:p w14:paraId="15DFB847" w14:textId="571250C3" w:rsidR="006C5D10" w:rsidRPr="006C5D10" w:rsidRDefault="006C5D10" w:rsidP="006C5D10">
      <w:r>
        <w:t xml:space="preserve">Councillor Halliday brought forward a Notice of Motion regarding equitable funding for local municipality’s Canada 150 celebrations. </w:t>
      </w:r>
    </w:p>
    <w:p w14:paraId="61308309" w14:textId="77777777" w:rsidR="00DC4C43" w:rsidRPr="00312F7F" w:rsidRDefault="00DC4C43" w:rsidP="00420D83">
      <w:pPr>
        <w:pStyle w:val="Heading2"/>
        <w:keepNext w:val="0"/>
        <w:keepLines w:val="0"/>
        <w:widowControl w:val="0"/>
        <w:tabs>
          <w:tab w:val="left" w:pos="1260"/>
          <w:tab w:val="left" w:pos="6120"/>
          <w:tab w:val="right" w:pos="9270"/>
        </w:tabs>
        <w:spacing w:before="0"/>
      </w:pPr>
      <w:r w:rsidRPr="00312F7F">
        <w:t>Good News and Celebrations</w:t>
      </w:r>
    </w:p>
    <w:p w14:paraId="6130830A" w14:textId="77777777" w:rsidR="00DC4C43" w:rsidRDefault="00DC4C43" w:rsidP="0078055B">
      <w:pPr>
        <w:widowControl w:val="0"/>
        <w:tabs>
          <w:tab w:val="left" w:pos="1260"/>
          <w:tab w:val="left" w:pos="6120"/>
          <w:tab w:val="right" w:pos="9270"/>
        </w:tabs>
        <w:spacing w:after="240"/>
      </w:pPr>
      <w:r>
        <w:t>Council was apprised of good news and celebrations occurring within the County.</w:t>
      </w:r>
    </w:p>
    <w:p w14:paraId="6130830B" w14:textId="77777777" w:rsidR="00DC4C43" w:rsidRPr="00312F7F" w:rsidRDefault="00DC4C43" w:rsidP="006533A7">
      <w:pPr>
        <w:pStyle w:val="Heading2"/>
        <w:keepNext w:val="0"/>
        <w:keepLines w:val="0"/>
        <w:widowControl w:val="0"/>
        <w:tabs>
          <w:tab w:val="left" w:pos="1260"/>
          <w:tab w:val="left" w:pos="6120"/>
          <w:tab w:val="right" w:pos="9270"/>
        </w:tabs>
        <w:spacing w:before="0" w:after="0"/>
      </w:pPr>
      <w:r w:rsidRPr="00312F7F">
        <w:t>Adjournment</w:t>
      </w:r>
    </w:p>
    <w:p w14:paraId="431D9F7F" w14:textId="47C94B2C" w:rsidR="000B3DFF" w:rsidRDefault="00DC4C43" w:rsidP="006533A7">
      <w:pPr>
        <w:widowControl w:val="0"/>
        <w:tabs>
          <w:tab w:val="left" w:pos="1260"/>
          <w:tab w:val="left" w:pos="6120"/>
          <w:tab w:val="right" w:pos="9270"/>
        </w:tabs>
        <w:spacing w:after="0"/>
      </w:pPr>
      <w:r>
        <w:lastRenderedPageBreak/>
        <w:t>On motion of Councillor</w:t>
      </w:r>
      <w:r w:rsidR="00DA48A7">
        <w:t xml:space="preserve"> Mackey</w:t>
      </w:r>
      <w:r>
        <w:t xml:space="preserve">, </w:t>
      </w:r>
      <w:r w:rsidR="000B3DFF">
        <w:t xml:space="preserve">Committee of the Whole </w:t>
      </w:r>
      <w:r>
        <w:t>adjourned at</w:t>
      </w:r>
      <w:r w:rsidR="003536AC">
        <w:t xml:space="preserve"> </w:t>
      </w:r>
      <w:r w:rsidR="00DA48A7">
        <w:t>12:37</w:t>
      </w:r>
      <w:r w:rsidR="00367A47">
        <w:t>PM</w:t>
      </w:r>
      <w:r>
        <w:t xml:space="preserve"> to the call of the </w:t>
      </w:r>
      <w:r w:rsidR="000B3DFF">
        <w:t>Chair</w:t>
      </w:r>
      <w:r>
        <w:t>.</w:t>
      </w:r>
    </w:p>
    <w:p w14:paraId="468A0E83" w14:textId="77777777" w:rsidR="00660E56" w:rsidRDefault="00660E56" w:rsidP="006533A7">
      <w:pPr>
        <w:widowControl w:val="0"/>
        <w:tabs>
          <w:tab w:val="left" w:pos="1260"/>
          <w:tab w:val="left" w:pos="6120"/>
          <w:tab w:val="right" w:pos="9270"/>
        </w:tabs>
        <w:spacing w:after="0"/>
      </w:pPr>
    </w:p>
    <w:p w14:paraId="601860FE" w14:textId="77777777" w:rsidR="006533A7" w:rsidRDefault="006533A7" w:rsidP="006533A7">
      <w:pPr>
        <w:widowControl w:val="0"/>
        <w:tabs>
          <w:tab w:val="left" w:pos="1260"/>
          <w:tab w:val="left" w:pos="6120"/>
          <w:tab w:val="right" w:pos="9270"/>
        </w:tabs>
        <w:spacing w:after="0"/>
      </w:pPr>
    </w:p>
    <w:p w14:paraId="6130830E" w14:textId="17510777" w:rsidR="00DC4C43" w:rsidRPr="00312F7F" w:rsidRDefault="00222D40" w:rsidP="00A226C1">
      <w:pPr>
        <w:widowControl w:val="0"/>
        <w:tabs>
          <w:tab w:val="left" w:pos="5040"/>
          <w:tab w:val="right" w:leader="underscore" w:pos="9270"/>
        </w:tabs>
        <w:spacing w:after="160"/>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4C2814E7" w14:textId="203DCA75" w:rsidR="00F85F42" w:rsidRPr="006533A7" w:rsidRDefault="00A226C1" w:rsidP="006533A7">
      <w:pPr>
        <w:pStyle w:val="NoSpacing"/>
        <w:widowControl w:val="0"/>
        <w:tabs>
          <w:tab w:val="left" w:pos="1260"/>
          <w:tab w:val="left" w:pos="5040"/>
          <w:tab w:val="left" w:pos="6120"/>
          <w:tab w:val="right" w:pos="9270"/>
        </w:tabs>
        <w:spacing w:after="160" w:line="276" w:lineRule="auto"/>
        <w:rPr>
          <w:rFonts w:asciiTheme="minorHAnsi" w:hAnsiTheme="minorHAnsi"/>
        </w:rPr>
      </w:pPr>
      <w:r>
        <w:rPr>
          <w:rFonts w:asciiTheme="minorHAnsi" w:hAnsiTheme="minorHAnsi"/>
        </w:rPr>
        <w:t>Alan Barfoot</w:t>
      </w:r>
      <w:r w:rsidR="00DC4C43" w:rsidRPr="00312F7F">
        <w:rPr>
          <w:rFonts w:asciiTheme="minorHAnsi" w:hAnsiTheme="minorHAnsi"/>
        </w:rPr>
        <w:t>, Warden</w:t>
      </w:r>
      <w:r w:rsidR="00DC4C43" w:rsidRPr="00312F7F">
        <w:rPr>
          <w:rFonts w:asciiTheme="minorHAnsi" w:hAnsiTheme="minorHAnsi"/>
        </w:rPr>
        <w:tab/>
        <w:t>Sharon Vokes, County Clerk</w:t>
      </w:r>
    </w:p>
    <w:sectPr w:rsidR="00F85F42" w:rsidRPr="006533A7"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346785">
      <w:rPr>
        <w:noProof/>
        <w:sz w:val="22"/>
        <w:szCs w:val="22"/>
      </w:rPr>
      <w:t>8</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1C4F1293" w:rsidR="00DC4C43" w:rsidRPr="00DC4C43" w:rsidRDefault="005B3EB7" w:rsidP="00DC4C43">
    <w:pPr>
      <w:pStyle w:val="Header"/>
      <w:jc w:val="right"/>
      <w:rPr>
        <w:sz w:val="22"/>
        <w:szCs w:val="22"/>
      </w:rPr>
    </w:pPr>
    <w:r>
      <w:rPr>
        <w:sz w:val="22"/>
        <w:szCs w:val="22"/>
      </w:rPr>
      <w:t>Committee of the Whole</w:t>
    </w:r>
  </w:p>
  <w:p w14:paraId="61308318" w14:textId="1623CD80" w:rsidR="00DC4C43" w:rsidRPr="00DC4C43" w:rsidRDefault="008640F6" w:rsidP="00DC4C43">
    <w:pPr>
      <w:pStyle w:val="Header"/>
      <w:spacing w:after="240"/>
      <w:jc w:val="right"/>
      <w:rPr>
        <w:sz w:val="22"/>
        <w:szCs w:val="22"/>
      </w:rPr>
    </w:pPr>
    <w:r>
      <w:rPr>
        <w:sz w:val="22"/>
        <w:szCs w:val="22"/>
      </w:rPr>
      <w:t>April 27,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986"/>
    <w:multiLevelType w:val="hybridMultilevel"/>
    <w:tmpl w:val="DF926904"/>
    <w:lvl w:ilvl="0" w:tplc="BB706EB6">
      <w:start w:val="4"/>
      <w:numFmt w:val="bullet"/>
      <w:lvlText w:val=""/>
      <w:lvlJc w:val="left"/>
      <w:pPr>
        <w:ind w:left="1494" w:hanging="360"/>
      </w:pPr>
      <w:rPr>
        <w:rFonts w:ascii="Symbol" w:eastAsiaTheme="minorHAnsi" w:hAnsi="Symbol" w:cs="Aria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
    <w:nsid w:val="186A5B4C"/>
    <w:multiLevelType w:val="hybridMultilevel"/>
    <w:tmpl w:val="A8485810"/>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D7783"/>
    <w:multiLevelType w:val="hybridMultilevel"/>
    <w:tmpl w:val="416C203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
    <w:nsid w:val="387820B3"/>
    <w:multiLevelType w:val="hybridMultilevel"/>
    <w:tmpl w:val="595A60C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5">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6">
    <w:nsid w:val="614152C6"/>
    <w:multiLevelType w:val="hybridMultilevel"/>
    <w:tmpl w:val="609A923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3DFF"/>
    <w:rsid w:val="000B7C11"/>
    <w:rsid w:val="000E06ED"/>
    <w:rsid w:val="000E54CD"/>
    <w:rsid w:val="00113FCB"/>
    <w:rsid w:val="00155E38"/>
    <w:rsid w:val="00177C80"/>
    <w:rsid w:val="001A3BFF"/>
    <w:rsid w:val="001A5370"/>
    <w:rsid w:val="001B1551"/>
    <w:rsid w:val="001C1977"/>
    <w:rsid w:val="001F1D7C"/>
    <w:rsid w:val="00202AD8"/>
    <w:rsid w:val="00205E8A"/>
    <w:rsid w:val="00222D40"/>
    <w:rsid w:val="00247CA8"/>
    <w:rsid w:val="002915BC"/>
    <w:rsid w:val="002A11AE"/>
    <w:rsid w:val="002C6064"/>
    <w:rsid w:val="002D1DEB"/>
    <w:rsid w:val="002F2BBF"/>
    <w:rsid w:val="003114BA"/>
    <w:rsid w:val="00346785"/>
    <w:rsid w:val="0035202F"/>
    <w:rsid w:val="003536AC"/>
    <w:rsid w:val="00367A47"/>
    <w:rsid w:val="003852F2"/>
    <w:rsid w:val="003A740A"/>
    <w:rsid w:val="003E6404"/>
    <w:rsid w:val="00420D83"/>
    <w:rsid w:val="0044235F"/>
    <w:rsid w:val="00446A72"/>
    <w:rsid w:val="00457F2B"/>
    <w:rsid w:val="00464176"/>
    <w:rsid w:val="004850C7"/>
    <w:rsid w:val="004942B7"/>
    <w:rsid w:val="004B7474"/>
    <w:rsid w:val="004C6708"/>
    <w:rsid w:val="004F083D"/>
    <w:rsid w:val="005A360A"/>
    <w:rsid w:val="005B3EB7"/>
    <w:rsid w:val="005B67EE"/>
    <w:rsid w:val="005C7107"/>
    <w:rsid w:val="005F05A5"/>
    <w:rsid w:val="006533A7"/>
    <w:rsid w:val="006563A9"/>
    <w:rsid w:val="006576FF"/>
    <w:rsid w:val="00660E56"/>
    <w:rsid w:val="0066425A"/>
    <w:rsid w:val="006657DC"/>
    <w:rsid w:val="006B4C34"/>
    <w:rsid w:val="006C5D10"/>
    <w:rsid w:val="007053C9"/>
    <w:rsid w:val="0072048B"/>
    <w:rsid w:val="0078055B"/>
    <w:rsid w:val="007D0048"/>
    <w:rsid w:val="008640F6"/>
    <w:rsid w:val="0087743E"/>
    <w:rsid w:val="00882D43"/>
    <w:rsid w:val="00883D8D"/>
    <w:rsid w:val="00895616"/>
    <w:rsid w:val="008E06FB"/>
    <w:rsid w:val="008E6544"/>
    <w:rsid w:val="008F22F4"/>
    <w:rsid w:val="00934F14"/>
    <w:rsid w:val="00953DFC"/>
    <w:rsid w:val="00A226C1"/>
    <w:rsid w:val="00A52D13"/>
    <w:rsid w:val="00A63DD6"/>
    <w:rsid w:val="00A80C5D"/>
    <w:rsid w:val="00AA5E09"/>
    <w:rsid w:val="00AB2197"/>
    <w:rsid w:val="00AC159E"/>
    <w:rsid w:val="00AC3A8B"/>
    <w:rsid w:val="00AC5D2F"/>
    <w:rsid w:val="00B023EB"/>
    <w:rsid w:val="00B0300B"/>
    <w:rsid w:val="00B21140"/>
    <w:rsid w:val="00B279FB"/>
    <w:rsid w:val="00B358B5"/>
    <w:rsid w:val="00B64986"/>
    <w:rsid w:val="00B9093D"/>
    <w:rsid w:val="00BE565F"/>
    <w:rsid w:val="00C04B6F"/>
    <w:rsid w:val="00C6088E"/>
    <w:rsid w:val="00C80161"/>
    <w:rsid w:val="00CE439D"/>
    <w:rsid w:val="00DA48A7"/>
    <w:rsid w:val="00DB086A"/>
    <w:rsid w:val="00DC1FF0"/>
    <w:rsid w:val="00DC4C43"/>
    <w:rsid w:val="00DD7DED"/>
    <w:rsid w:val="00DF5684"/>
    <w:rsid w:val="00DF7599"/>
    <w:rsid w:val="00E01FA1"/>
    <w:rsid w:val="00E10699"/>
    <w:rsid w:val="00E32F4D"/>
    <w:rsid w:val="00E36223"/>
    <w:rsid w:val="00E471D0"/>
    <w:rsid w:val="00E47DFC"/>
    <w:rsid w:val="00E7101A"/>
    <w:rsid w:val="00E81E87"/>
    <w:rsid w:val="00E90D3A"/>
    <w:rsid w:val="00EA5015"/>
    <w:rsid w:val="00F85F42"/>
    <w:rsid w:val="00FE5CD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85"/>
    <w:rPr>
      <w:rFonts w:ascii="Arial" w:hAnsi="Arial"/>
      <w:sz w:val="24"/>
      <w:szCs w:val="24"/>
    </w:rPr>
  </w:style>
  <w:style w:type="paragraph" w:styleId="Heading1">
    <w:name w:val="heading 1"/>
    <w:basedOn w:val="Normal"/>
    <w:next w:val="Normal"/>
    <w:link w:val="Heading1Char"/>
    <w:uiPriority w:val="9"/>
    <w:qFormat/>
    <w:rsid w:val="0034678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4678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46785"/>
    <w:pPr>
      <w:outlineLvl w:val="2"/>
    </w:pPr>
    <w:rPr>
      <w:rFonts w:cs="Arial"/>
      <w:i w:val="0"/>
    </w:rPr>
  </w:style>
  <w:style w:type="paragraph" w:styleId="Heading4">
    <w:name w:val="heading 4"/>
    <w:basedOn w:val="Normal"/>
    <w:next w:val="Normal"/>
    <w:link w:val="Heading4Char"/>
    <w:uiPriority w:val="9"/>
    <w:unhideWhenUsed/>
    <w:qFormat/>
    <w:rsid w:val="0034678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4678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4678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4678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4678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4678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467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6785"/>
  </w:style>
  <w:style w:type="character" w:customStyle="1" w:styleId="Heading1Char">
    <w:name w:val="Heading 1 Char"/>
    <w:basedOn w:val="DefaultParagraphFont"/>
    <w:link w:val="Heading1"/>
    <w:uiPriority w:val="9"/>
    <w:rsid w:val="00346785"/>
    <w:rPr>
      <w:rFonts w:ascii="Arial" w:eastAsiaTheme="majorEastAsia" w:hAnsi="Arial" w:cstheme="majorBidi"/>
      <w:sz w:val="40"/>
    </w:rPr>
  </w:style>
  <w:style w:type="character" w:customStyle="1" w:styleId="Heading2Char">
    <w:name w:val="Heading 2 Char"/>
    <w:basedOn w:val="DefaultParagraphFont"/>
    <w:link w:val="Heading2"/>
    <w:uiPriority w:val="9"/>
    <w:rsid w:val="0034678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4678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4678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46785"/>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4678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4678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4678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46785"/>
    <w:rPr>
      <w:rFonts w:ascii="Arial" w:eastAsiaTheme="majorEastAsia" w:hAnsi="Arial" w:cstheme="majorBidi"/>
      <w:i/>
      <w:iCs/>
      <w:sz w:val="24"/>
    </w:rPr>
  </w:style>
  <w:style w:type="paragraph" w:styleId="Title">
    <w:name w:val="Title"/>
    <w:basedOn w:val="Normal"/>
    <w:next w:val="Normal"/>
    <w:link w:val="TitleChar"/>
    <w:uiPriority w:val="9"/>
    <w:qFormat/>
    <w:rsid w:val="0034678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4678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4678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46785"/>
    <w:rPr>
      <w:rFonts w:ascii="Arial" w:eastAsiaTheme="majorEastAsia" w:hAnsi="Arial" w:cstheme="majorBidi"/>
      <w:i/>
      <w:iCs/>
      <w:spacing w:val="15"/>
      <w:sz w:val="24"/>
      <w:szCs w:val="24"/>
    </w:rPr>
  </w:style>
  <w:style w:type="character" w:styleId="Strong">
    <w:name w:val="Strong"/>
    <w:basedOn w:val="DefaultParagraphFont"/>
    <w:uiPriority w:val="22"/>
    <w:qFormat/>
    <w:rsid w:val="00346785"/>
    <w:rPr>
      <w:rFonts w:ascii="Arial" w:hAnsi="Arial"/>
      <w:b/>
      <w:bCs/>
    </w:rPr>
  </w:style>
  <w:style w:type="character" w:styleId="Emphasis">
    <w:name w:val="Emphasis"/>
    <w:basedOn w:val="DefaultParagraphFont"/>
    <w:uiPriority w:val="20"/>
    <w:qFormat/>
    <w:rsid w:val="00346785"/>
    <w:rPr>
      <w:rFonts w:ascii="Arial" w:hAnsi="Arial"/>
      <w:i/>
      <w:iCs/>
    </w:rPr>
  </w:style>
  <w:style w:type="paragraph" w:styleId="NoSpacing">
    <w:name w:val="No Spacing"/>
    <w:uiPriority w:val="1"/>
    <w:qFormat/>
    <w:rsid w:val="00346785"/>
    <w:pPr>
      <w:spacing w:after="0" w:line="240" w:lineRule="auto"/>
    </w:pPr>
    <w:rPr>
      <w:rFonts w:ascii="Arial" w:hAnsi="Arial" w:cs="Arial"/>
      <w:bCs/>
      <w:sz w:val="24"/>
      <w:szCs w:val="24"/>
    </w:rPr>
  </w:style>
  <w:style w:type="paragraph" w:styleId="ListParagraph">
    <w:name w:val="List Paragraph"/>
    <w:basedOn w:val="Normal"/>
    <w:uiPriority w:val="34"/>
    <w:qFormat/>
    <w:rsid w:val="00346785"/>
    <w:pPr>
      <w:ind w:left="720"/>
      <w:contextualSpacing/>
    </w:pPr>
  </w:style>
  <w:style w:type="paragraph" w:styleId="Quote">
    <w:name w:val="Quote"/>
    <w:basedOn w:val="Normal"/>
    <w:next w:val="Normal"/>
    <w:link w:val="QuoteChar"/>
    <w:uiPriority w:val="29"/>
    <w:qFormat/>
    <w:rsid w:val="00346785"/>
    <w:rPr>
      <w:i/>
      <w:iCs/>
      <w:color w:val="000000" w:themeColor="text1"/>
    </w:rPr>
  </w:style>
  <w:style w:type="character" w:customStyle="1" w:styleId="QuoteChar">
    <w:name w:val="Quote Char"/>
    <w:basedOn w:val="DefaultParagraphFont"/>
    <w:link w:val="Quote"/>
    <w:uiPriority w:val="29"/>
    <w:rsid w:val="00346785"/>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4678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46785"/>
    <w:rPr>
      <w:rFonts w:ascii="Arial" w:hAnsi="Arial"/>
      <w:b/>
      <w:bCs/>
      <w:i/>
      <w:iCs/>
      <w:sz w:val="24"/>
      <w:szCs w:val="24"/>
    </w:rPr>
  </w:style>
  <w:style w:type="character" w:styleId="SubtleEmphasis">
    <w:name w:val="Subtle Emphasis"/>
    <w:basedOn w:val="DefaultParagraphFont"/>
    <w:uiPriority w:val="19"/>
    <w:qFormat/>
    <w:rsid w:val="00346785"/>
    <w:rPr>
      <w:rFonts w:ascii="Arial" w:hAnsi="Arial"/>
      <w:i/>
      <w:iCs/>
      <w:color w:val="808080" w:themeColor="text1" w:themeTint="7F"/>
    </w:rPr>
  </w:style>
  <w:style w:type="character" w:styleId="IntenseEmphasis">
    <w:name w:val="Intense Emphasis"/>
    <w:basedOn w:val="DefaultParagraphFont"/>
    <w:uiPriority w:val="21"/>
    <w:qFormat/>
    <w:rsid w:val="00346785"/>
    <w:rPr>
      <w:rFonts w:ascii="Arial" w:hAnsi="Arial"/>
      <w:b/>
      <w:bCs/>
    </w:rPr>
  </w:style>
  <w:style w:type="character" w:styleId="SubtleReference">
    <w:name w:val="Subtle Reference"/>
    <w:basedOn w:val="DefaultParagraphFont"/>
    <w:uiPriority w:val="31"/>
    <w:qFormat/>
    <w:rsid w:val="00346785"/>
    <w:rPr>
      <w:rFonts w:ascii="Arial" w:hAnsi="Arial"/>
      <w:smallCaps/>
      <w:color w:val="C0504D" w:themeColor="accent2"/>
      <w:u w:val="single"/>
    </w:rPr>
  </w:style>
  <w:style w:type="character" w:styleId="Hyperlink">
    <w:name w:val="Hyperlink"/>
    <w:basedOn w:val="DefaultParagraphFont"/>
    <w:uiPriority w:val="99"/>
    <w:unhideWhenUsed/>
    <w:rsid w:val="00346785"/>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46785"/>
    <w:rPr>
      <w:b/>
      <w:bCs/>
      <w:smallCaps/>
      <w:color w:val="C0504D" w:themeColor="accent2"/>
      <w:spacing w:val="5"/>
      <w:u w:val="single"/>
    </w:rPr>
  </w:style>
  <w:style w:type="character" w:styleId="BookTitle">
    <w:name w:val="Book Title"/>
    <w:basedOn w:val="DefaultParagraphFont"/>
    <w:uiPriority w:val="33"/>
    <w:qFormat/>
    <w:rsid w:val="00346785"/>
    <w:rPr>
      <w:b/>
      <w:bCs/>
      <w:smallCaps/>
      <w:spacing w:val="5"/>
    </w:rPr>
  </w:style>
  <w:style w:type="character" w:styleId="FollowedHyperlink">
    <w:name w:val="FollowedHyperlink"/>
    <w:basedOn w:val="DefaultParagraphFont"/>
    <w:uiPriority w:val="99"/>
    <w:semiHidden/>
    <w:unhideWhenUsed/>
    <w:rsid w:val="00346785"/>
    <w:rPr>
      <w:color w:val="800080" w:themeColor="followedHyperlink"/>
      <w:u w:val="single"/>
    </w:rPr>
  </w:style>
  <w:style w:type="paragraph" w:customStyle="1" w:styleId="AppleFill">
    <w:name w:val="Apple Fill"/>
    <w:basedOn w:val="Normal"/>
    <w:link w:val="AppleFillChar"/>
    <w:uiPriority w:val="10"/>
    <w:qFormat/>
    <w:rsid w:val="00346785"/>
    <w:rPr>
      <w:b/>
      <w:color w:val="FFFFFF" w:themeColor="background1"/>
      <w:shd w:val="clear" w:color="auto" w:fill="9BBB59" w:themeFill="accent3"/>
    </w:rPr>
  </w:style>
  <w:style w:type="paragraph" w:customStyle="1" w:styleId="AquaFill">
    <w:name w:val="Aqua Fill"/>
    <w:basedOn w:val="Normal"/>
    <w:link w:val="AquaFillChar"/>
    <w:uiPriority w:val="10"/>
    <w:qFormat/>
    <w:rsid w:val="0034678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46785"/>
    <w:rPr>
      <w:rFonts w:ascii="Arial" w:hAnsi="Arial"/>
      <w:b/>
      <w:color w:val="FFFFFF" w:themeColor="background1"/>
      <w:sz w:val="24"/>
      <w:szCs w:val="24"/>
    </w:rPr>
  </w:style>
  <w:style w:type="paragraph" w:customStyle="1" w:styleId="WineFill">
    <w:name w:val="Wine Fill"/>
    <w:basedOn w:val="Normal"/>
    <w:link w:val="WineFillChar"/>
    <w:uiPriority w:val="9"/>
    <w:qFormat/>
    <w:rsid w:val="0034678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46785"/>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46785"/>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85"/>
    <w:rPr>
      <w:rFonts w:ascii="Arial" w:hAnsi="Arial"/>
      <w:sz w:val="24"/>
      <w:szCs w:val="24"/>
    </w:rPr>
  </w:style>
  <w:style w:type="paragraph" w:styleId="Heading1">
    <w:name w:val="heading 1"/>
    <w:basedOn w:val="Normal"/>
    <w:next w:val="Normal"/>
    <w:link w:val="Heading1Char"/>
    <w:uiPriority w:val="9"/>
    <w:qFormat/>
    <w:rsid w:val="0034678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4678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46785"/>
    <w:pPr>
      <w:outlineLvl w:val="2"/>
    </w:pPr>
    <w:rPr>
      <w:rFonts w:cs="Arial"/>
      <w:i w:val="0"/>
    </w:rPr>
  </w:style>
  <w:style w:type="paragraph" w:styleId="Heading4">
    <w:name w:val="heading 4"/>
    <w:basedOn w:val="Normal"/>
    <w:next w:val="Normal"/>
    <w:link w:val="Heading4Char"/>
    <w:uiPriority w:val="9"/>
    <w:unhideWhenUsed/>
    <w:qFormat/>
    <w:rsid w:val="0034678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4678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4678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4678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4678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4678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467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6785"/>
  </w:style>
  <w:style w:type="character" w:customStyle="1" w:styleId="Heading1Char">
    <w:name w:val="Heading 1 Char"/>
    <w:basedOn w:val="DefaultParagraphFont"/>
    <w:link w:val="Heading1"/>
    <w:uiPriority w:val="9"/>
    <w:rsid w:val="00346785"/>
    <w:rPr>
      <w:rFonts w:ascii="Arial" w:eastAsiaTheme="majorEastAsia" w:hAnsi="Arial" w:cstheme="majorBidi"/>
      <w:sz w:val="40"/>
    </w:rPr>
  </w:style>
  <w:style w:type="character" w:customStyle="1" w:styleId="Heading2Char">
    <w:name w:val="Heading 2 Char"/>
    <w:basedOn w:val="DefaultParagraphFont"/>
    <w:link w:val="Heading2"/>
    <w:uiPriority w:val="9"/>
    <w:rsid w:val="0034678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4678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4678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46785"/>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4678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4678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4678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46785"/>
    <w:rPr>
      <w:rFonts w:ascii="Arial" w:eastAsiaTheme="majorEastAsia" w:hAnsi="Arial" w:cstheme="majorBidi"/>
      <w:i/>
      <w:iCs/>
      <w:sz w:val="24"/>
    </w:rPr>
  </w:style>
  <w:style w:type="paragraph" w:styleId="Title">
    <w:name w:val="Title"/>
    <w:basedOn w:val="Normal"/>
    <w:next w:val="Normal"/>
    <w:link w:val="TitleChar"/>
    <w:uiPriority w:val="9"/>
    <w:qFormat/>
    <w:rsid w:val="0034678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4678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4678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46785"/>
    <w:rPr>
      <w:rFonts w:ascii="Arial" w:eastAsiaTheme="majorEastAsia" w:hAnsi="Arial" w:cstheme="majorBidi"/>
      <w:i/>
      <w:iCs/>
      <w:spacing w:val="15"/>
      <w:sz w:val="24"/>
      <w:szCs w:val="24"/>
    </w:rPr>
  </w:style>
  <w:style w:type="character" w:styleId="Strong">
    <w:name w:val="Strong"/>
    <w:basedOn w:val="DefaultParagraphFont"/>
    <w:uiPriority w:val="22"/>
    <w:qFormat/>
    <w:rsid w:val="00346785"/>
    <w:rPr>
      <w:rFonts w:ascii="Arial" w:hAnsi="Arial"/>
      <w:b/>
      <w:bCs/>
    </w:rPr>
  </w:style>
  <w:style w:type="character" w:styleId="Emphasis">
    <w:name w:val="Emphasis"/>
    <w:basedOn w:val="DefaultParagraphFont"/>
    <w:uiPriority w:val="20"/>
    <w:qFormat/>
    <w:rsid w:val="00346785"/>
    <w:rPr>
      <w:rFonts w:ascii="Arial" w:hAnsi="Arial"/>
      <w:i/>
      <w:iCs/>
    </w:rPr>
  </w:style>
  <w:style w:type="paragraph" w:styleId="NoSpacing">
    <w:name w:val="No Spacing"/>
    <w:uiPriority w:val="1"/>
    <w:qFormat/>
    <w:rsid w:val="00346785"/>
    <w:pPr>
      <w:spacing w:after="0" w:line="240" w:lineRule="auto"/>
    </w:pPr>
    <w:rPr>
      <w:rFonts w:ascii="Arial" w:hAnsi="Arial" w:cs="Arial"/>
      <w:bCs/>
      <w:sz w:val="24"/>
      <w:szCs w:val="24"/>
    </w:rPr>
  </w:style>
  <w:style w:type="paragraph" w:styleId="ListParagraph">
    <w:name w:val="List Paragraph"/>
    <w:basedOn w:val="Normal"/>
    <w:uiPriority w:val="34"/>
    <w:qFormat/>
    <w:rsid w:val="00346785"/>
    <w:pPr>
      <w:ind w:left="720"/>
      <w:contextualSpacing/>
    </w:pPr>
  </w:style>
  <w:style w:type="paragraph" w:styleId="Quote">
    <w:name w:val="Quote"/>
    <w:basedOn w:val="Normal"/>
    <w:next w:val="Normal"/>
    <w:link w:val="QuoteChar"/>
    <w:uiPriority w:val="29"/>
    <w:qFormat/>
    <w:rsid w:val="00346785"/>
    <w:rPr>
      <w:i/>
      <w:iCs/>
      <w:color w:val="000000" w:themeColor="text1"/>
    </w:rPr>
  </w:style>
  <w:style w:type="character" w:customStyle="1" w:styleId="QuoteChar">
    <w:name w:val="Quote Char"/>
    <w:basedOn w:val="DefaultParagraphFont"/>
    <w:link w:val="Quote"/>
    <w:uiPriority w:val="29"/>
    <w:rsid w:val="00346785"/>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4678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46785"/>
    <w:rPr>
      <w:rFonts w:ascii="Arial" w:hAnsi="Arial"/>
      <w:b/>
      <w:bCs/>
      <w:i/>
      <w:iCs/>
      <w:sz w:val="24"/>
      <w:szCs w:val="24"/>
    </w:rPr>
  </w:style>
  <w:style w:type="character" w:styleId="SubtleEmphasis">
    <w:name w:val="Subtle Emphasis"/>
    <w:basedOn w:val="DefaultParagraphFont"/>
    <w:uiPriority w:val="19"/>
    <w:qFormat/>
    <w:rsid w:val="00346785"/>
    <w:rPr>
      <w:rFonts w:ascii="Arial" w:hAnsi="Arial"/>
      <w:i/>
      <w:iCs/>
      <w:color w:val="808080" w:themeColor="text1" w:themeTint="7F"/>
    </w:rPr>
  </w:style>
  <w:style w:type="character" w:styleId="IntenseEmphasis">
    <w:name w:val="Intense Emphasis"/>
    <w:basedOn w:val="DefaultParagraphFont"/>
    <w:uiPriority w:val="21"/>
    <w:qFormat/>
    <w:rsid w:val="00346785"/>
    <w:rPr>
      <w:rFonts w:ascii="Arial" w:hAnsi="Arial"/>
      <w:b/>
      <w:bCs/>
    </w:rPr>
  </w:style>
  <w:style w:type="character" w:styleId="SubtleReference">
    <w:name w:val="Subtle Reference"/>
    <w:basedOn w:val="DefaultParagraphFont"/>
    <w:uiPriority w:val="31"/>
    <w:qFormat/>
    <w:rsid w:val="00346785"/>
    <w:rPr>
      <w:rFonts w:ascii="Arial" w:hAnsi="Arial"/>
      <w:smallCaps/>
      <w:color w:val="C0504D" w:themeColor="accent2"/>
      <w:u w:val="single"/>
    </w:rPr>
  </w:style>
  <w:style w:type="character" w:styleId="Hyperlink">
    <w:name w:val="Hyperlink"/>
    <w:basedOn w:val="DefaultParagraphFont"/>
    <w:uiPriority w:val="99"/>
    <w:unhideWhenUsed/>
    <w:rsid w:val="00346785"/>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46785"/>
    <w:rPr>
      <w:b/>
      <w:bCs/>
      <w:smallCaps/>
      <w:color w:val="C0504D" w:themeColor="accent2"/>
      <w:spacing w:val="5"/>
      <w:u w:val="single"/>
    </w:rPr>
  </w:style>
  <w:style w:type="character" w:styleId="BookTitle">
    <w:name w:val="Book Title"/>
    <w:basedOn w:val="DefaultParagraphFont"/>
    <w:uiPriority w:val="33"/>
    <w:qFormat/>
    <w:rsid w:val="00346785"/>
    <w:rPr>
      <w:b/>
      <w:bCs/>
      <w:smallCaps/>
      <w:spacing w:val="5"/>
    </w:rPr>
  </w:style>
  <w:style w:type="character" w:styleId="FollowedHyperlink">
    <w:name w:val="FollowedHyperlink"/>
    <w:basedOn w:val="DefaultParagraphFont"/>
    <w:uiPriority w:val="99"/>
    <w:semiHidden/>
    <w:unhideWhenUsed/>
    <w:rsid w:val="00346785"/>
    <w:rPr>
      <w:color w:val="800080" w:themeColor="followedHyperlink"/>
      <w:u w:val="single"/>
    </w:rPr>
  </w:style>
  <w:style w:type="paragraph" w:customStyle="1" w:styleId="AppleFill">
    <w:name w:val="Apple Fill"/>
    <w:basedOn w:val="Normal"/>
    <w:link w:val="AppleFillChar"/>
    <w:uiPriority w:val="10"/>
    <w:qFormat/>
    <w:rsid w:val="00346785"/>
    <w:rPr>
      <w:b/>
      <w:color w:val="FFFFFF" w:themeColor="background1"/>
      <w:shd w:val="clear" w:color="auto" w:fill="9BBB59" w:themeFill="accent3"/>
    </w:rPr>
  </w:style>
  <w:style w:type="paragraph" w:customStyle="1" w:styleId="AquaFill">
    <w:name w:val="Aqua Fill"/>
    <w:basedOn w:val="Normal"/>
    <w:link w:val="AquaFillChar"/>
    <w:uiPriority w:val="10"/>
    <w:qFormat/>
    <w:rsid w:val="0034678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46785"/>
    <w:rPr>
      <w:rFonts w:ascii="Arial" w:hAnsi="Arial"/>
      <w:b/>
      <w:color w:val="FFFFFF" w:themeColor="background1"/>
      <w:sz w:val="24"/>
      <w:szCs w:val="24"/>
    </w:rPr>
  </w:style>
  <w:style w:type="paragraph" w:customStyle="1" w:styleId="WineFill">
    <w:name w:val="Wine Fill"/>
    <w:basedOn w:val="Normal"/>
    <w:link w:val="WineFillChar"/>
    <w:uiPriority w:val="9"/>
    <w:qFormat/>
    <w:rsid w:val="0034678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46785"/>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46785"/>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181626946">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38253100">
      <w:bodyDiv w:val="1"/>
      <w:marLeft w:val="0"/>
      <w:marRight w:val="0"/>
      <w:marTop w:val="0"/>
      <w:marBottom w:val="0"/>
      <w:divBdr>
        <w:top w:val="none" w:sz="0" w:space="0" w:color="auto"/>
        <w:left w:val="none" w:sz="0" w:space="0" w:color="auto"/>
        <w:bottom w:val="none" w:sz="0" w:space="0" w:color="auto"/>
        <w:right w:val="none" w:sz="0" w:space="0" w:color="auto"/>
      </w:divBdr>
    </w:div>
    <w:div w:id="248779115">
      <w:bodyDiv w:val="1"/>
      <w:marLeft w:val="0"/>
      <w:marRight w:val="0"/>
      <w:marTop w:val="0"/>
      <w:marBottom w:val="0"/>
      <w:divBdr>
        <w:top w:val="none" w:sz="0" w:space="0" w:color="auto"/>
        <w:left w:val="none" w:sz="0" w:space="0" w:color="auto"/>
        <w:bottom w:val="none" w:sz="0" w:space="0" w:color="auto"/>
        <w:right w:val="none" w:sz="0" w:space="0" w:color="auto"/>
      </w:divBdr>
    </w:div>
    <w:div w:id="275137675">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294988209">
      <w:bodyDiv w:val="1"/>
      <w:marLeft w:val="0"/>
      <w:marRight w:val="0"/>
      <w:marTop w:val="0"/>
      <w:marBottom w:val="0"/>
      <w:divBdr>
        <w:top w:val="none" w:sz="0" w:space="0" w:color="auto"/>
        <w:left w:val="none" w:sz="0" w:space="0" w:color="auto"/>
        <w:bottom w:val="none" w:sz="0" w:space="0" w:color="auto"/>
        <w:right w:val="none" w:sz="0" w:space="0" w:color="auto"/>
      </w:divBdr>
    </w:div>
    <w:div w:id="396782370">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474494030">
      <w:bodyDiv w:val="1"/>
      <w:marLeft w:val="0"/>
      <w:marRight w:val="0"/>
      <w:marTop w:val="0"/>
      <w:marBottom w:val="0"/>
      <w:divBdr>
        <w:top w:val="none" w:sz="0" w:space="0" w:color="auto"/>
        <w:left w:val="none" w:sz="0" w:space="0" w:color="auto"/>
        <w:bottom w:val="none" w:sz="0" w:space="0" w:color="auto"/>
        <w:right w:val="none" w:sz="0" w:space="0" w:color="auto"/>
      </w:divBdr>
    </w:div>
    <w:div w:id="476456805">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738164260">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55235892">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0964440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473130">
      <w:bodyDiv w:val="1"/>
      <w:marLeft w:val="0"/>
      <w:marRight w:val="0"/>
      <w:marTop w:val="0"/>
      <w:marBottom w:val="0"/>
      <w:divBdr>
        <w:top w:val="none" w:sz="0" w:space="0" w:color="auto"/>
        <w:left w:val="none" w:sz="0" w:space="0" w:color="auto"/>
        <w:bottom w:val="none" w:sz="0" w:space="0" w:color="auto"/>
        <w:right w:val="none" w:sz="0" w:space="0" w:color="auto"/>
      </w:divBdr>
    </w:div>
    <w:div w:id="1870414159">
      <w:bodyDiv w:val="1"/>
      <w:marLeft w:val="0"/>
      <w:marRight w:val="0"/>
      <w:marTop w:val="0"/>
      <w:marBottom w:val="0"/>
      <w:divBdr>
        <w:top w:val="none" w:sz="0" w:space="0" w:color="auto"/>
        <w:left w:val="none" w:sz="0" w:space="0" w:color="auto"/>
        <w:bottom w:val="none" w:sz="0" w:space="0" w:color="auto"/>
        <w:right w:val="none" w:sz="0" w:space="0" w:color="auto"/>
      </w:divBdr>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GC_106145742</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3HG8jF6vTBWvS6MBgA6ySA</sharedId>
    <committee xmlns="e6cd7bd4-3f3e-4495-b8c9-139289cd76e6">Committee of the Whole</committee>
    <meetingId xmlns="e6cd7bd4-3f3e-4495-b8c9-139289cd76e6">[2017-04-27 Committee of the Whole [5030], 2017-05-11 County Council [5013]]</meetingId>
    <capitalProjectPriority xmlns="e6cd7bd4-3f3e-4495-b8c9-139289cd76e6" xsi:nil="true"/>
    <policyApprovalDate xmlns="e6cd7bd4-3f3e-4495-b8c9-139289cd76e6" xsi:nil="true"/>
    <NodeRef xmlns="e6cd7bd4-3f3e-4495-b8c9-139289cd76e6">fe8c66cb-0b19-41ad-ab00-42fb754e5310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806504BA-C9EA-42BD-8557-EFDEE15EA5A1}">
  <ds:schemaRefs>
    <ds:schemaRef ds:uri="http://schemas.openxmlformats.org/officeDocument/2006/bibliography"/>
  </ds:schemaRefs>
</ds:datastoreItem>
</file>

<file path=customXml/itemProps2.xml><?xml version="1.0" encoding="utf-8"?>
<ds:datastoreItem xmlns:ds="http://schemas.openxmlformats.org/officeDocument/2006/customXml" ds:itemID="{0BEBA91D-15A5-4BAE-A15D-A76E0BD38143}"/>
</file>

<file path=customXml/itemProps3.xml><?xml version="1.0" encoding="utf-8"?>
<ds:datastoreItem xmlns:ds="http://schemas.openxmlformats.org/officeDocument/2006/customXml" ds:itemID="{2F096DC9-4ED8-43F5-9896-BF419151A65B}"/>
</file>

<file path=customXml/itemProps4.xml><?xml version="1.0" encoding="utf-8"?>
<ds:datastoreItem xmlns:ds="http://schemas.openxmlformats.org/officeDocument/2006/customXml" ds:itemID="{A548ED04-A07B-4ABB-98BC-4C6561953EB4}"/>
</file>

<file path=customXml/itemProps5.xml><?xml version="1.0" encoding="utf-8"?>
<ds:datastoreItem xmlns:ds="http://schemas.openxmlformats.org/officeDocument/2006/customXml" ds:itemID="{4C6EB798-0026-4AAE-83D4-8CFBB2AD2870}"/>
</file>

<file path=docProps/app.xml><?xml version="1.0" encoding="utf-8"?>
<Properties xmlns="http://schemas.openxmlformats.org/officeDocument/2006/extended-properties" xmlns:vt="http://schemas.openxmlformats.org/officeDocument/2006/docPropsVTypes">
  <Template>Normal</Template>
  <TotalTime>294</TotalTime>
  <Pages>8</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Elder, Nancy</cp:lastModifiedBy>
  <cp:revision>32</cp:revision>
  <cp:lastPrinted>2013-01-28T14:48:00Z</cp:lastPrinted>
  <dcterms:created xsi:type="dcterms:W3CDTF">2017-04-25T13:21:00Z</dcterms:created>
  <dcterms:modified xsi:type="dcterms:W3CDTF">2017-05-12T11:23:00Z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