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p w14:paraId="57CA3D0A" w14:textId="77777777" w:rsidR="00CD2EF0" w:rsidRDefault="00CD2EF0" w:rsidP="000A209A">
      <w:pPr>
        <w:pStyle w:val="NoSpacing"/>
        <w:jc w:val="center"/>
        <w:rPr>
          <w:b/>
          <w:sz w:val="32"/>
          <w:szCs w:val="32"/>
        </w:rPr>
      </w:pPr>
      <w:r w:rsidRPr="00CD2EF0">
        <w:rPr>
          <w:b/>
          <w:sz w:val="32"/>
          <w:szCs w:val="32"/>
        </w:rPr>
        <w:t>Community Safety and Well-Being Planning (CSWBP) Coordinator</w:t>
      </w:r>
    </w:p>
    <w:p w14:paraId="26F3A843" w14:textId="0668A68E" w:rsidR="000A209A" w:rsidRPr="007A5FD0" w:rsidRDefault="00B3566D" w:rsidP="000A209A">
      <w:pPr>
        <w:pStyle w:val="NoSpacing"/>
        <w:jc w:val="center"/>
        <w:rPr>
          <w:b/>
        </w:rPr>
      </w:pPr>
      <w:r>
        <w:rPr>
          <w:b/>
        </w:rPr>
        <w:t xml:space="preserve">Temporary </w:t>
      </w:r>
      <w:r w:rsidR="00AA68AE">
        <w:rPr>
          <w:b/>
        </w:rPr>
        <w:br/>
      </w:r>
      <w:r w:rsidR="000A209A" w:rsidRPr="007A5FD0">
        <w:rPr>
          <w:b/>
        </w:rPr>
        <w:t xml:space="preserve">(Salary Range:  </w:t>
      </w:r>
      <w:r w:rsidRPr="00B3566D">
        <w:rPr>
          <w:b/>
        </w:rPr>
        <w:t>$43.45 - $51.12</w:t>
      </w:r>
      <w:r w:rsidR="000A209A" w:rsidRPr="007A5FD0">
        <w:rPr>
          <w:b/>
        </w:rPr>
        <w:t>)</w:t>
      </w:r>
      <w:r w:rsidR="00B90C23">
        <w:rPr>
          <w:b/>
        </w:rPr>
        <w:br/>
      </w:r>
      <w:r w:rsidR="008F6D5F">
        <w:rPr>
          <w:b/>
        </w:rPr>
        <w:t>65-85 hours/month</w:t>
      </w:r>
    </w:p>
    <w:p w14:paraId="6C8AE7D5" w14:textId="47F8400B" w:rsidR="000A209A" w:rsidRPr="007A4E4C" w:rsidRDefault="00B3566D" w:rsidP="000A209A">
      <w:pPr>
        <w:pStyle w:val="NoSpacing"/>
        <w:jc w:val="center"/>
        <w:rPr>
          <w:sz w:val="22"/>
          <w:szCs w:val="22"/>
        </w:rPr>
      </w:pPr>
      <w:r>
        <w:rPr>
          <w:b/>
        </w:rPr>
        <w:t>Human Services</w:t>
      </w:r>
    </w:p>
    <w:p w14:paraId="2BFF0D50" w14:textId="77777777" w:rsidR="00B3566D" w:rsidRPr="00B3566D" w:rsidRDefault="00B3566D" w:rsidP="00B3566D">
      <w:pPr>
        <w:spacing w:before="240" w:line="240" w:lineRule="auto"/>
        <w:rPr>
          <w:b/>
          <w:bCs/>
          <w:u w:val="single"/>
        </w:rPr>
      </w:pPr>
      <w:r w:rsidRPr="00B3566D">
        <w:rPr>
          <w:b/>
          <w:bCs/>
          <w:u w:val="single"/>
        </w:rPr>
        <w:t>About the Job</w:t>
      </w:r>
    </w:p>
    <w:p w14:paraId="1DC6E00E" w14:textId="44FED900" w:rsidR="00B3566D" w:rsidRDefault="00B3566D" w:rsidP="00B3566D">
      <w:pPr>
        <w:spacing w:before="240" w:line="240" w:lineRule="auto"/>
      </w:pPr>
      <w:r>
        <w:t>The counties of Bruce and Grey are currently recruiting for a shared Community Safety and Well-Being Planning (CSWBP) Coordinator. This is a joint Bruce and Grey role created by the Ministry of Solicitor General as a crime prevention initiative, with confirmed funding through the 2023 Municipal Budget Process. The contract will be in duration until December 31, 2023.</w:t>
      </w:r>
    </w:p>
    <w:p w14:paraId="7FD7A565" w14:textId="5C9880F9" w:rsidR="00D840C1" w:rsidRPr="00C85752" w:rsidRDefault="00D840C1" w:rsidP="00B3566D">
      <w:pPr>
        <w:spacing w:before="240" w:line="240" w:lineRule="auto"/>
      </w:pPr>
      <w:r>
        <w:t xml:space="preserve">Please note the incumbent will be employed by Bruce County. </w:t>
      </w:r>
    </w:p>
    <w:p w14:paraId="10079CBE" w14:textId="48930DC3" w:rsidR="000A209A" w:rsidRDefault="000A209A" w:rsidP="000A209A">
      <w:pPr>
        <w:shd w:val="clear" w:color="auto" w:fill="96005F"/>
        <w:spacing w:before="240" w:after="0" w:line="240" w:lineRule="auto"/>
        <w:rPr>
          <w:b/>
          <w:bCs/>
        </w:rPr>
      </w:pPr>
      <w:r>
        <w:rPr>
          <w:b/>
          <w:bCs/>
        </w:rPr>
        <w:t>Position Overview</w:t>
      </w:r>
    </w:p>
    <w:p w14:paraId="6C918DB2" w14:textId="77777777" w:rsidR="00C303A3" w:rsidRDefault="00C303A3" w:rsidP="00C303A3">
      <w:pPr>
        <w:pStyle w:val="ListParagraph"/>
      </w:pPr>
    </w:p>
    <w:p w14:paraId="166A5015" w14:textId="70C2A932" w:rsidR="00C303A3" w:rsidRDefault="00C303A3" w:rsidP="00C303A3">
      <w:pPr>
        <w:pStyle w:val="ListParagraph"/>
        <w:numPr>
          <w:ilvl w:val="0"/>
          <w:numId w:val="1"/>
        </w:numPr>
      </w:pPr>
      <w:r>
        <w:t>Work with various committees and agencies to successfully facilitate and implement the provincially legislated Community Safety and Well-Being Plan that has been created regionally for 16 lower-tier municipalities and led by Bruce County and Grey County.</w:t>
      </w:r>
    </w:p>
    <w:p w14:paraId="078EF2ED" w14:textId="4067FF87" w:rsidR="00C303A3" w:rsidRDefault="00C303A3" w:rsidP="00C303A3">
      <w:pPr>
        <w:pStyle w:val="ListParagraph"/>
        <w:numPr>
          <w:ilvl w:val="0"/>
          <w:numId w:val="1"/>
        </w:numPr>
      </w:pPr>
      <w:r>
        <w:t>Assist in supporting the Steering Committee, Advisory Committee, and subsequent Action Tables, working collaboratively with the range of organizations in Bruce and Grey Counties including representatives from the municipalities, police, health care, education, community and social services representatives and others.</w:t>
      </w:r>
    </w:p>
    <w:p w14:paraId="0F14D6DB" w14:textId="2C332039" w:rsidR="00C303A3" w:rsidRDefault="00C303A3" w:rsidP="00C303A3">
      <w:pPr>
        <w:pStyle w:val="ListParagraph"/>
        <w:numPr>
          <w:ilvl w:val="0"/>
          <w:numId w:val="1"/>
        </w:numPr>
      </w:pPr>
      <w:r>
        <w:t>S</w:t>
      </w:r>
      <w:r>
        <w:t>upervise staff, volunteers, and students as applicable.</w:t>
      </w:r>
    </w:p>
    <w:p w14:paraId="0010D065" w14:textId="1BAE5A56" w:rsidR="007B1B5F" w:rsidRDefault="007B1B5F" w:rsidP="00C303A3">
      <w:pPr>
        <w:pStyle w:val="ListParagraph"/>
        <w:spacing w:before="240"/>
      </w:pPr>
    </w:p>
    <w:p w14:paraId="1E7BEFC8" w14:textId="4C83C383" w:rsidR="000A209A" w:rsidRPr="00C85752" w:rsidRDefault="000A209A" w:rsidP="000A209A">
      <w:pPr>
        <w:shd w:val="clear" w:color="auto" w:fill="96005F"/>
        <w:spacing w:after="0"/>
        <w:rPr>
          <w:b/>
          <w:bCs/>
        </w:rPr>
      </w:pPr>
      <w:r>
        <w:rPr>
          <w:b/>
          <w:bCs/>
        </w:rPr>
        <w:t>Required Knowledge, Skills and Experience</w:t>
      </w:r>
    </w:p>
    <w:p w14:paraId="618809F6" w14:textId="77777777" w:rsidR="00D840C1" w:rsidRPr="00D840C1" w:rsidRDefault="00C303A3" w:rsidP="006B61A3">
      <w:pPr>
        <w:pStyle w:val="ListParagraph"/>
        <w:numPr>
          <w:ilvl w:val="0"/>
          <w:numId w:val="3"/>
        </w:numPr>
        <w:rPr>
          <w:rFonts w:cs="Arial"/>
        </w:rPr>
      </w:pPr>
      <w:r w:rsidRPr="00D840C1">
        <w:rPr>
          <w:rFonts w:cs="Arial"/>
          <w:color w:val="333333"/>
          <w:shd w:val="clear" w:color="auto" w:fill="FFFFFF"/>
        </w:rPr>
        <w:t>University Degree in Public/Business Administration, Social Sciences, Health, Human Services, Law, or Ontario Ministry of Education equivalencies, combined with 4 years of progressively responsible social, law, or health related management and/or project management experience.</w:t>
      </w:r>
    </w:p>
    <w:p w14:paraId="7D15DC14" w14:textId="77777777" w:rsidR="00D840C1" w:rsidRPr="00D840C1" w:rsidRDefault="00C303A3" w:rsidP="006B61A3">
      <w:pPr>
        <w:pStyle w:val="ListParagraph"/>
        <w:numPr>
          <w:ilvl w:val="0"/>
          <w:numId w:val="3"/>
        </w:numPr>
        <w:rPr>
          <w:rFonts w:cs="Arial"/>
        </w:rPr>
      </w:pPr>
      <w:r w:rsidRPr="00D840C1">
        <w:rPr>
          <w:rFonts w:cs="Arial"/>
          <w:color w:val="333333"/>
          <w:shd w:val="clear" w:color="auto" w:fill="FFFFFF"/>
        </w:rPr>
        <w:t>Extensive experience with conducting research, and experience with data collection and analysis for the purposes of assessment and evaluation.</w:t>
      </w:r>
    </w:p>
    <w:p w14:paraId="56D46D91" w14:textId="58EF1982" w:rsidR="00C303A3" w:rsidRPr="00D840C1" w:rsidRDefault="00C303A3" w:rsidP="006B61A3">
      <w:pPr>
        <w:pStyle w:val="ListParagraph"/>
        <w:numPr>
          <w:ilvl w:val="0"/>
          <w:numId w:val="3"/>
        </w:numPr>
        <w:rPr>
          <w:rFonts w:cs="Arial"/>
        </w:rPr>
      </w:pPr>
      <w:r w:rsidRPr="00D840C1">
        <w:rPr>
          <w:rFonts w:cs="Arial"/>
          <w:color w:val="333333"/>
          <w:shd w:val="clear" w:color="auto" w:fill="FFFFFF"/>
        </w:rPr>
        <w:t>Must have experience in a leadership role and with strategic planning.</w:t>
      </w:r>
    </w:p>
    <w:p w14:paraId="67B28184" w14:textId="77777777" w:rsidR="00D840C1" w:rsidRPr="00D840C1" w:rsidRDefault="00D840C1" w:rsidP="00D840C1">
      <w:pPr>
        <w:pStyle w:val="ListParagraph"/>
        <w:rPr>
          <w:rFonts w:cs="Arial"/>
        </w:rPr>
      </w:pP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60AD5FCB" w:rsidR="000A209A" w:rsidRDefault="008F6D5F" w:rsidP="000A209A">
      <w:r>
        <w:t xml:space="preserve">To apply </w:t>
      </w:r>
      <w:r w:rsidR="0060341C">
        <w:t xml:space="preserve">please visit </w:t>
      </w:r>
      <w:r w:rsidR="0060341C" w:rsidRPr="0060341C">
        <w:t>https://www.brucecounty.on.ca/employment</w:t>
      </w:r>
    </w:p>
    <w:p w14:paraId="047A3876" w14:textId="77777777" w:rsidR="000A209A" w:rsidRPr="00F76646" w:rsidRDefault="000A209A" w:rsidP="000A209A">
      <w:pPr>
        <w:spacing w:before="240"/>
        <w:jc w:val="center"/>
        <w:rPr>
          <w:b/>
          <w:bCs/>
          <w:color w:val="96005F"/>
        </w:rPr>
      </w:pPr>
      <w:r w:rsidRPr="00F76646">
        <w:rPr>
          <w:b/>
          <w:bCs/>
          <w:color w:val="96005F"/>
        </w:rPr>
        <w:lastRenderedPageBreak/>
        <w:t>We would like to take this opportunity to thank all applicants.  Only those to be interviewed will be contacted.</w:t>
      </w:r>
    </w:p>
    <w:p w14:paraId="78E86A37" w14:textId="461F975E" w:rsidR="00340CC1" w:rsidRPr="000A209A" w:rsidRDefault="00340CC1" w:rsidP="000A209A">
      <w:pPr>
        <w:pStyle w:val="NoSpacing"/>
        <w:spacing w:before="120"/>
        <w:rPr>
          <w:rStyle w:val="IntenseEmphasis"/>
          <w:b w:val="0"/>
          <w:bCs/>
          <w:i/>
          <w:sz w:val="22"/>
          <w:szCs w:val="22"/>
        </w:rPr>
      </w:pPr>
    </w:p>
    <w:sectPr w:rsidR="00340CC1" w:rsidRPr="000A209A" w:rsidSect="000A209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B1E68"/>
    <w:multiLevelType w:val="hybridMultilevel"/>
    <w:tmpl w:val="81F0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A209A"/>
    <w:rsid w:val="00170016"/>
    <w:rsid w:val="00183E13"/>
    <w:rsid w:val="00302586"/>
    <w:rsid w:val="00340CC1"/>
    <w:rsid w:val="004A4B60"/>
    <w:rsid w:val="004F4902"/>
    <w:rsid w:val="0060341C"/>
    <w:rsid w:val="006B61A3"/>
    <w:rsid w:val="007B1B5F"/>
    <w:rsid w:val="008F6D5F"/>
    <w:rsid w:val="0090755B"/>
    <w:rsid w:val="00A20555"/>
    <w:rsid w:val="00AA68AE"/>
    <w:rsid w:val="00B3566D"/>
    <w:rsid w:val="00B90C23"/>
    <w:rsid w:val="00BA1119"/>
    <w:rsid w:val="00C0424D"/>
    <w:rsid w:val="00C303A3"/>
    <w:rsid w:val="00C30A5C"/>
    <w:rsid w:val="00C7637E"/>
    <w:rsid w:val="00CD2EF0"/>
    <w:rsid w:val="00D840C1"/>
    <w:rsid w:val="00F52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F0"/>
    <w:rPr>
      <w:rFonts w:ascii="Arial" w:hAnsi="Arial"/>
      <w:sz w:val="24"/>
      <w:szCs w:val="24"/>
      <w:lang w:val="en-US"/>
    </w:rPr>
  </w:style>
  <w:style w:type="paragraph" w:styleId="Heading1">
    <w:name w:val="heading 1"/>
    <w:basedOn w:val="Normal"/>
    <w:next w:val="Normal"/>
    <w:link w:val="Heading1Char"/>
    <w:uiPriority w:val="9"/>
    <w:qFormat/>
    <w:rsid w:val="00CD2EF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D2EF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D2EF0"/>
    <w:pPr>
      <w:outlineLvl w:val="2"/>
    </w:pPr>
    <w:rPr>
      <w:rFonts w:cs="Arial"/>
      <w:i w:val="0"/>
    </w:rPr>
  </w:style>
  <w:style w:type="paragraph" w:styleId="Heading4">
    <w:name w:val="heading 4"/>
    <w:basedOn w:val="Normal"/>
    <w:next w:val="Normal"/>
    <w:link w:val="Heading4Char"/>
    <w:uiPriority w:val="9"/>
    <w:unhideWhenUsed/>
    <w:qFormat/>
    <w:rsid w:val="00CD2EF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D2EF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D2EF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D2EF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D2EF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D2EF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D2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2EF0"/>
  </w:style>
  <w:style w:type="character" w:customStyle="1" w:styleId="Heading1Char">
    <w:name w:val="Heading 1 Char"/>
    <w:basedOn w:val="DefaultParagraphFont"/>
    <w:link w:val="Heading1"/>
    <w:uiPriority w:val="9"/>
    <w:rsid w:val="00CD2EF0"/>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CD2EF0"/>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CD2EF0"/>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CD2EF0"/>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CD2EF0"/>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CD2EF0"/>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CD2EF0"/>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CD2EF0"/>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CD2EF0"/>
    <w:rPr>
      <w:rFonts w:ascii="Arial" w:eastAsiaTheme="majorEastAsia" w:hAnsi="Arial" w:cstheme="majorBidi"/>
      <w:i/>
      <w:iCs/>
      <w:sz w:val="24"/>
      <w:lang w:val="en-US"/>
    </w:rPr>
  </w:style>
  <w:style w:type="paragraph" w:styleId="Title">
    <w:name w:val="Title"/>
    <w:basedOn w:val="Normal"/>
    <w:next w:val="Normal"/>
    <w:link w:val="TitleChar"/>
    <w:uiPriority w:val="9"/>
    <w:qFormat/>
    <w:rsid w:val="00CD2EF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D2EF0"/>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CD2EF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D2EF0"/>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CD2EF0"/>
    <w:rPr>
      <w:rFonts w:ascii="Arial" w:hAnsi="Arial"/>
      <w:b/>
      <w:bCs/>
    </w:rPr>
  </w:style>
  <w:style w:type="character" w:styleId="Emphasis">
    <w:name w:val="Emphasis"/>
    <w:basedOn w:val="DefaultParagraphFont"/>
    <w:uiPriority w:val="20"/>
    <w:qFormat/>
    <w:rsid w:val="00CD2EF0"/>
    <w:rPr>
      <w:rFonts w:ascii="Arial" w:hAnsi="Arial"/>
      <w:i/>
      <w:iCs/>
    </w:rPr>
  </w:style>
  <w:style w:type="paragraph" w:styleId="NoSpacing">
    <w:name w:val="No Spacing"/>
    <w:uiPriority w:val="1"/>
    <w:qFormat/>
    <w:rsid w:val="00CD2EF0"/>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CD2EF0"/>
    <w:pPr>
      <w:ind w:left="720"/>
      <w:contextualSpacing/>
    </w:pPr>
  </w:style>
  <w:style w:type="paragraph" w:styleId="Quote">
    <w:name w:val="Quote"/>
    <w:basedOn w:val="Normal"/>
    <w:next w:val="Normal"/>
    <w:link w:val="QuoteChar"/>
    <w:uiPriority w:val="29"/>
    <w:qFormat/>
    <w:rsid w:val="00CD2EF0"/>
    <w:rPr>
      <w:i/>
      <w:iCs/>
      <w:color w:val="000000" w:themeColor="text1"/>
    </w:rPr>
  </w:style>
  <w:style w:type="character" w:customStyle="1" w:styleId="QuoteChar">
    <w:name w:val="Quote Char"/>
    <w:basedOn w:val="DefaultParagraphFont"/>
    <w:link w:val="Quote"/>
    <w:uiPriority w:val="29"/>
    <w:rsid w:val="00CD2EF0"/>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CD2EF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D2EF0"/>
    <w:rPr>
      <w:rFonts w:ascii="Arial" w:hAnsi="Arial"/>
      <w:b/>
      <w:bCs/>
      <w:i/>
      <w:iCs/>
      <w:sz w:val="24"/>
      <w:szCs w:val="24"/>
      <w:lang w:val="en-US"/>
    </w:rPr>
  </w:style>
  <w:style w:type="character" w:styleId="SubtleEmphasis">
    <w:name w:val="Subtle Emphasis"/>
    <w:basedOn w:val="DefaultParagraphFont"/>
    <w:uiPriority w:val="19"/>
    <w:qFormat/>
    <w:rsid w:val="00CD2EF0"/>
    <w:rPr>
      <w:rFonts w:ascii="Arial" w:hAnsi="Arial"/>
      <w:i/>
      <w:iCs/>
      <w:color w:val="808080" w:themeColor="text1" w:themeTint="7F"/>
    </w:rPr>
  </w:style>
  <w:style w:type="character" w:styleId="IntenseEmphasis">
    <w:name w:val="Intense Emphasis"/>
    <w:basedOn w:val="DefaultParagraphFont"/>
    <w:uiPriority w:val="21"/>
    <w:qFormat/>
    <w:rsid w:val="00CD2EF0"/>
    <w:rPr>
      <w:rFonts w:ascii="Arial" w:hAnsi="Arial"/>
      <w:b/>
      <w:bCs/>
    </w:rPr>
  </w:style>
  <w:style w:type="character" w:styleId="SubtleReference">
    <w:name w:val="Subtle Reference"/>
    <w:basedOn w:val="DefaultParagraphFont"/>
    <w:uiPriority w:val="31"/>
    <w:qFormat/>
    <w:rsid w:val="00CD2EF0"/>
    <w:rPr>
      <w:rFonts w:ascii="Arial" w:hAnsi="Arial"/>
      <w:smallCaps/>
      <w:color w:val="C0504D" w:themeColor="accent2"/>
      <w:u w:val="single"/>
    </w:rPr>
  </w:style>
  <w:style w:type="character" w:styleId="IntenseReference">
    <w:name w:val="Intense Reference"/>
    <w:basedOn w:val="DefaultParagraphFont"/>
    <w:uiPriority w:val="32"/>
    <w:qFormat/>
    <w:rsid w:val="00CD2EF0"/>
    <w:rPr>
      <w:b/>
      <w:bCs/>
      <w:smallCaps/>
      <w:color w:val="C0504D" w:themeColor="accent2"/>
      <w:spacing w:val="5"/>
      <w:u w:val="single"/>
    </w:rPr>
  </w:style>
  <w:style w:type="character" w:styleId="BookTitle">
    <w:name w:val="Book Title"/>
    <w:basedOn w:val="DefaultParagraphFont"/>
    <w:uiPriority w:val="33"/>
    <w:qFormat/>
    <w:rsid w:val="00CD2EF0"/>
    <w:rPr>
      <w:b/>
      <w:bCs/>
      <w:smallCaps/>
      <w:spacing w:val="5"/>
    </w:rPr>
  </w:style>
  <w:style w:type="character" w:styleId="Hyperlink">
    <w:name w:val="Hyperlink"/>
    <w:basedOn w:val="DefaultParagraphFont"/>
    <w:uiPriority w:val="99"/>
    <w:unhideWhenUsed/>
    <w:rsid w:val="00CD2EF0"/>
    <w:rPr>
      <w:color w:val="0000FF" w:themeColor="hyperlink"/>
      <w:u w:val="single"/>
    </w:rPr>
  </w:style>
  <w:style w:type="character" w:styleId="FollowedHyperlink">
    <w:name w:val="FollowedHyperlink"/>
    <w:basedOn w:val="DefaultParagraphFont"/>
    <w:uiPriority w:val="99"/>
    <w:semiHidden/>
    <w:unhideWhenUsed/>
    <w:rsid w:val="00CD2EF0"/>
    <w:rPr>
      <w:color w:val="800080" w:themeColor="followedHyperlink"/>
      <w:u w:val="single"/>
    </w:rPr>
  </w:style>
  <w:style w:type="paragraph" w:customStyle="1" w:styleId="AppleFill">
    <w:name w:val="Apple Fill"/>
    <w:basedOn w:val="Normal"/>
    <w:link w:val="AppleFillChar"/>
    <w:uiPriority w:val="10"/>
    <w:qFormat/>
    <w:rsid w:val="00CD2EF0"/>
    <w:rPr>
      <w:b/>
      <w:color w:val="FFFFFF" w:themeColor="background1"/>
      <w:shd w:val="clear" w:color="auto" w:fill="9BBB59" w:themeFill="accent3"/>
    </w:rPr>
  </w:style>
  <w:style w:type="paragraph" w:customStyle="1" w:styleId="AquaFill">
    <w:name w:val="Aqua Fill"/>
    <w:basedOn w:val="Normal"/>
    <w:link w:val="AquaFillChar"/>
    <w:uiPriority w:val="10"/>
    <w:qFormat/>
    <w:rsid w:val="00CD2EF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D2EF0"/>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CD2EF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D2EF0"/>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CD2EF0"/>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7451">
      <w:bodyDiv w:val="1"/>
      <w:marLeft w:val="0"/>
      <w:marRight w:val="0"/>
      <w:marTop w:val="0"/>
      <w:marBottom w:val="0"/>
      <w:divBdr>
        <w:top w:val="none" w:sz="0" w:space="0" w:color="auto"/>
        <w:left w:val="none" w:sz="0" w:space="0" w:color="auto"/>
        <w:bottom w:val="none" w:sz="0" w:space="0" w:color="auto"/>
        <w:right w:val="none" w:sz="0" w:space="0" w:color="auto"/>
      </w:divBdr>
      <w:divsChild>
        <w:div w:id="365567598">
          <w:marLeft w:val="0"/>
          <w:marRight w:val="0"/>
          <w:marTop w:val="0"/>
          <w:marBottom w:val="0"/>
          <w:divBdr>
            <w:top w:val="none" w:sz="0" w:space="0" w:color="auto"/>
            <w:left w:val="none" w:sz="0" w:space="0" w:color="auto"/>
            <w:bottom w:val="none" w:sz="0" w:space="0" w:color="auto"/>
            <w:right w:val="none" w:sz="0" w:space="0" w:color="auto"/>
          </w:divBdr>
        </w:div>
      </w:divsChild>
    </w:div>
    <w:div w:id="1903057268">
      <w:bodyDiv w:val="1"/>
      <w:marLeft w:val="0"/>
      <w:marRight w:val="0"/>
      <w:marTop w:val="0"/>
      <w:marBottom w:val="0"/>
      <w:divBdr>
        <w:top w:val="none" w:sz="0" w:space="0" w:color="auto"/>
        <w:left w:val="none" w:sz="0" w:space="0" w:color="auto"/>
        <w:bottom w:val="none" w:sz="0" w:space="0" w:color="auto"/>
        <w:right w:val="none" w:sz="0" w:space="0" w:color="auto"/>
      </w:divBdr>
      <w:divsChild>
        <w:div w:id="33870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GC_119455223</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9d9936a5-c1af-445e-8299-12da1b1bba8a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5C32A6-7E9E-4B38-838A-DD5405F0C180}"/>
</file>

<file path=customXml/itemProps2.xml><?xml version="1.0" encoding="utf-8"?>
<ds:datastoreItem xmlns:ds="http://schemas.openxmlformats.org/officeDocument/2006/customXml" ds:itemID="{B748D34D-73F4-48F3-8E8C-0B8275E463A3}"/>
</file>

<file path=customXml/itemProps3.xml><?xml version="1.0" encoding="utf-8"?>
<ds:datastoreItem xmlns:ds="http://schemas.openxmlformats.org/officeDocument/2006/customXml" ds:itemID="{13AB52DE-A0CC-4C67-A74B-964F7E5E7711}"/>
</file>

<file path=customXml/itemProps4.xml><?xml version="1.0" encoding="utf-8"?>
<ds:datastoreItem xmlns:ds="http://schemas.openxmlformats.org/officeDocument/2006/customXml" ds:itemID="{725564DA-E410-45EA-B1F4-5E60D5C13617}"/>
</file>

<file path=docProps/app.xml><?xml version="1.0" encoding="utf-8"?>
<Properties xmlns="http://schemas.openxmlformats.org/officeDocument/2006/extended-properties" xmlns:vt="http://schemas.openxmlformats.org/officeDocument/2006/docPropsVTypes">
  <Template>Normal</Template>
  <TotalTime>80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Applicant Assistant</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Assistant</dc:title>
  <dc:subject/>
  <dc:creator>Healy, Amanda</dc:creator>
  <cp:keywords/>
  <dc:description/>
  <cp:lastModifiedBy>Kaitlyn Pendergast</cp:lastModifiedBy>
  <cp:revision>2</cp:revision>
  <dcterms:created xsi:type="dcterms:W3CDTF">2022-06-14T19:18:00Z</dcterms:created>
  <dcterms:modified xsi:type="dcterms:W3CDTF">2022-06-14T19:18:00Z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