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CA637" w14:textId="77777777" w:rsidR="005239D2" w:rsidRPr="00C2345E" w:rsidRDefault="005239D2" w:rsidP="003E1EAD">
      <w:pPr>
        <w:pStyle w:val="Title"/>
        <w:spacing w:after="0"/>
        <w:sectPr w:rsidR="005239D2" w:rsidRPr="00C2345E" w:rsidSect="00B47627">
          <w:headerReference w:type="default" r:id="rId7"/>
          <w:footerReference w:type="default" r:id="rId8"/>
          <w:footerReference w:type="first" r:id="rId9"/>
          <w:pgSz w:w="12240" w:h="15840"/>
          <w:pgMar w:top="864" w:right="1440" w:bottom="1440" w:left="1440" w:header="576" w:footer="576" w:gutter="0"/>
          <w:cols w:space="720"/>
          <w:titlePg/>
          <w:docGrid w:linePitch="360"/>
        </w:sectPr>
      </w:pPr>
      <w:r w:rsidRPr="004A6E62">
        <w:rPr>
          <w:noProof/>
          <w:lang w:val="en-CA" w:eastAsia="en-CA"/>
        </w:rPr>
        <w:drawing>
          <wp:inline distT="0" distB="0" distL="0" distR="0" wp14:anchorId="4D1CA64C" wp14:editId="4D1CA64D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8C22B4">
        <w:rPr>
          <w:rStyle w:val="TitleChar"/>
        </w:rPr>
        <w:t>Job Posting</w:t>
      </w:r>
      <w:r w:rsidRPr="00FD2997">
        <w:rPr>
          <w:rStyle w:val="TitleChar"/>
          <w:sz w:val="48"/>
          <w:szCs w:val="48"/>
        </w:rPr>
        <w:t xml:space="preserve"> </w:t>
      </w:r>
    </w:p>
    <w:p w14:paraId="6648D24D" w14:textId="77777777" w:rsidR="00B47627" w:rsidRPr="00B47627" w:rsidRDefault="00B47627" w:rsidP="00B47627">
      <w:pPr>
        <w:pStyle w:val="Heading1"/>
        <w:spacing w:after="0"/>
        <w:jc w:val="center"/>
        <w:rPr>
          <w:sz w:val="36"/>
          <w:szCs w:val="36"/>
        </w:rPr>
      </w:pPr>
      <w:r w:rsidRPr="00B47627">
        <w:rPr>
          <w:sz w:val="36"/>
          <w:szCs w:val="36"/>
        </w:rPr>
        <w:t xml:space="preserve">Registered Practical Nurse </w:t>
      </w:r>
      <w:r w:rsidRPr="00B47627">
        <w:rPr>
          <w:sz w:val="28"/>
          <w:szCs w:val="28"/>
        </w:rPr>
        <w:t>(Part Time)</w:t>
      </w:r>
    </w:p>
    <w:p w14:paraId="12B8D2E7" w14:textId="77777777" w:rsidR="00B47627" w:rsidRPr="00B47627" w:rsidRDefault="00B47627" w:rsidP="00B47627">
      <w:pPr>
        <w:pStyle w:val="NoSpacing"/>
        <w:jc w:val="center"/>
        <w:rPr>
          <w:b/>
        </w:rPr>
      </w:pPr>
      <w:r w:rsidRPr="00B47627">
        <w:rPr>
          <w:b/>
        </w:rPr>
        <w:t>(Salary range $30.02 - $31.53 plus % in lieu of benefits)</w:t>
      </w:r>
    </w:p>
    <w:p w14:paraId="577FB638" w14:textId="77777777" w:rsidR="00B47627" w:rsidRPr="00B47627" w:rsidRDefault="00B47627" w:rsidP="00B47627">
      <w:pPr>
        <w:pStyle w:val="NoSpacing"/>
        <w:jc w:val="center"/>
        <w:rPr>
          <w:bCs w:val="0"/>
          <w:sz w:val="22"/>
          <w:szCs w:val="22"/>
        </w:rPr>
      </w:pPr>
      <w:r w:rsidRPr="00B47627">
        <w:rPr>
          <w:bCs w:val="0"/>
        </w:rPr>
        <w:t>Long Term Care Department</w:t>
      </w:r>
    </w:p>
    <w:p w14:paraId="63FBE8DC" w14:textId="5567FD62" w:rsidR="00EF3B4B" w:rsidRPr="00EF3B4B" w:rsidRDefault="008C22B4" w:rsidP="00EF3B4B">
      <w:pPr>
        <w:spacing w:before="240"/>
      </w:pPr>
      <w:r>
        <w:t>The County of Grey is currently recruiting</w:t>
      </w:r>
      <w:r w:rsidR="00EF3B4B">
        <w:t xml:space="preserve"> </w:t>
      </w:r>
      <w:r w:rsidR="001735CE">
        <w:t>for permanent</w:t>
      </w:r>
      <w:r w:rsidR="00EF3B4B" w:rsidRPr="00EF3B4B">
        <w:t xml:space="preserve"> part time Registered Practical Nurse</w:t>
      </w:r>
      <w:r w:rsidR="001735CE">
        <w:t>s</w:t>
      </w:r>
      <w:r w:rsidR="00EF3B4B" w:rsidRPr="00EF3B4B">
        <w:t xml:space="preserve"> at </w:t>
      </w:r>
      <w:r w:rsidR="001735CE">
        <w:t>Rockwood Terrace</w:t>
      </w:r>
      <w:r w:rsidR="00FB6561">
        <w:t xml:space="preserve"> in </w:t>
      </w:r>
      <w:r w:rsidR="001735CE">
        <w:t>Durham</w:t>
      </w:r>
      <w:r w:rsidR="00EF3B4B" w:rsidRPr="00EF3B4B">
        <w:t>, Ontario.</w:t>
      </w:r>
    </w:p>
    <w:p w14:paraId="536CBE1E" w14:textId="417B72C8" w:rsidR="00EF3B4B" w:rsidRPr="00EF3B4B" w:rsidRDefault="00EF3B4B" w:rsidP="00EF3B4B">
      <w:pPr>
        <w:spacing w:before="240"/>
        <w:contextualSpacing/>
      </w:pPr>
      <w:r>
        <w:t>Specific Requirements:</w:t>
      </w:r>
    </w:p>
    <w:p w14:paraId="0DC66FF9" w14:textId="43C1BDDD" w:rsidR="00EF3B4B" w:rsidRDefault="00EF3B4B" w:rsidP="00EF3B4B">
      <w:pPr>
        <w:numPr>
          <w:ilvl w:val="0"/>
          <w:numId w:val="1"/>
        </w:numPr>
        <w:spacing w:before="240"/>
        <w:contextualSpacing/>
        <w:rPr>
          <w:lang w:val="en-GB"/>
        </w:rPr>
      </w:pPr>
      <w:r w:rsidRPr="00EF3B4B">
        <w:rPr>
          <w:lang w:val="en-GB"/>
        </w:rPr>
        <w:t xml:space="preserve">Must possess current Registration with the College of Nurse of Ontario; </w:t>
      </w:r>
    </w:p>
    <w:p w14:paraId="7A9DA5EB" w14:textId="0C33AAD4" w:rsidR="00366DE8" w:rsidRPr="00EF3B4B" w:rsidRDefault="00366DE8" w:rsidP="00EF3B4B">
      <w:pPr>
        <w:numPr>
          <w:ilvl w:val="0"/>
          <w:numId w:val="1"/>
        </w:numPr>
        <w:spacing w:before="240"/>
        <w:contextualSpacing/>
        <w:rPr>
          <w:lang w:val="en-GB"/>
        </w:rPr>
      </w:pPr>
      <w:r>
        <w:rPr>
          <w:lang w:val="en-GB"/>
        </w:rPr>
        <w:t>Available for shift work, weekends and holidays;</w:t>
      </w:r>
    </w:p>
    <w:p w14:paraId="10C26C97" w14:textId="77777777" w:rsidR="00EF3B4B" w:rsidRPr="00EF3B4B" w:rsidRDefault="00EF3B4B" w:rsidP="00EF3B4B">
      <w:pPr>
        <w:numPr>
          <w:ilvl w:val="0"/>
          <w:numId w:val="1"/>
        </w:numPr>
        <w:spacing w:before="240"/>
        <w:contextualSpacing/>
        <w:rPr>
          <w:lang w:val="en-GB"/>
        </w:rPr>
      </w:pPr>
      <w:r w:rsidRPr="00EF3B4B">
        <w:rPr>
          <w:lang w:val="en-GB"/>
        </w:rPr>
        <w:t>Experience in rehabilitation or long-term nursing preferred;</w:t>
      </w:r>
    </w:p>
    <w:p w14:paraId="0DCC9B20" w14:textId="77777777" w:rsidR="00EF3B4B" w:rsidRPr="00EF3B4B" w:rsidRDefault="00EF3B4B" w:rsidP="00EF3B4B">
      <w:pPr>
        <w:numPr>
          <w:ilvl w:val="0"/>
          <w:numId w:val="1"/>
        </w:numPr>
        <w:spacing w:before="240"/>
        <w:contextualSpacing/>
        <w:rPr>
          <w:lang w:val="en-GB"/>
        </w:rPr>
      </w:pPr>
      <w:r w:rsidRPr="00EF3B4B">
        <w:rPr>
          <w:lang w:val="en-GB"/>
        </w:rPr>
        <w:t>Proficiency in interpersonal communication skills, both written and verbal;</w:t>
      </w:r>
    </w:p>
    <w:p w14:paraId="7D67CBED" w14:textId="77777777" w:rsidR="00EF3B4B" w:rsidRPr="00EF3B4B" w:rsidRDefault="00EF3B4B" w:rsidP="00EF3B4B">
      <w:pPr>
        <w:numPr>
          <w:ilvl w:val="0"/>
          <w:numId w:val="1"/>
        </w:numPr>
        <w:spacing w:before="240"/>
        <w:contextualSpacing/>
        <w:rPr>
          <w:lang w:val="en-GB"/>
        </w:rPr>
      </w:pPr>
      <w:r w:rsidRPr="00EF3B4B">
        <w:rPr>
          <w:lang w:val="en-GB"/>
        </w:rPr>
        <w:t>A caring and empathetic attitude is crucial;</w:t>
      </w:r>
    </w:p>
    <w:p w14:paraId="120730DF" w14:textId="77777777" w:rsidR="00EF3B4B" w:rsidRPr="00EF3B4B" w:rsidRDefault="00EF3B4B" w:rsidP="00EF3B4B">
      <w:pPr>
        <w:numPr>
          <w:ilvl w:val="0"/>
          <w:numId w:val="1"/>
        </w:numPr>
        <w:spacing w:before="240"/>
        <w:contextualSpacing/>
        <w:rPr>
          <w:lang w:val="en-GB"/>
        </w:rPr>
      </w:pPr>
      <w:r w:rsidRPr="00EF3B4B">
        <w:rPr>
          <w:lang w:val="en-GB"/>
        </w:rPr>
        <w:t>Strong leadership skills;</w:t>
      </w:r>
    </w:p>
    <w:p w14:paraId="38EA9289" w14:textId="77777777" w:rsidR="00EF3B4B" w:rsidRPr="00EF3B4B" w:rsidRDefault="00EF3B4B" w:rsidP="00EF3B4B">
      <w:pPr>
        <w:numPr>
          <w:ilvl w:val="0"/>
          <w:numId w:val="1"/>
        </w:numPr>
        <w:spacing w:before="240"/>
        <w:contextualSpacing/>
        <w:rPr>
          <w:lang w:val="en-GB"/>
        </w:rPr>
      </w:pPr>
      <w:r w:rsidRPr="00EF3B4B">
        <w:rPr>
          <w:lang w:val="en-GB"/>
        </w:rPr>
        <w:t>Demonstrated organizational and time management;</w:t>
      </w:r>
    </w:p>
    <w:p w14:paraId="1A045C1A" w14:textId="77777777" w:rsidR="00EF3B4B" w:rsidRPr="00EF3B4B" w:rsidRDefault="00EF3B4B" w:rsidP="00EF3B4B">
      <w:pPr>
        <w:numPr>
          <w:ilvl w:val="0"/>
          <w:numId w:val="1"/>
        </w:numPr>
        <w:spacing w:before="240"/>
        <w:rPr>
          <w:lang w:val="en-GB"/>
        </w:rPr>
      </w:pPr>
      <w:r w:rsidRPr="00EF3B4B">
        <w:rPr>
          <w:lang w:val="en-GB"/>
        </w:rPr>
        <w:t>Proficiency with WORD, email, internet use and computerized documentation.</w:t>
      </w:r>
    </w:p>
    <w:p w14:paraId="4D1CA63F" w14:textId="3BD44F4C" w:rsidR="008C22B4" w:rsidRDefault="008C22B4" w:rsidP="008C22B4">
      <w:pPr>
        <w:spacing w:before="240"/>
      </w:pPr>
      <w:r>
        <w:t xml:space="preserve">Candidates for the above position are invited to submit resumes prior to </w:t>
      </w:r>
      <w:r w:rsidR="00B47627">
        <w:rPr>
          <w:b/>
        </w:rPr>
        <w:t>Tuesday, December 8</w:t>
      </w:r>
      <w:r w:rsidR="00B47627" w:rsidRPr="00B47627">
        <w:rPr>
          <w:b/>
          <w:vertAlign w:val="superscript"/>
        </w:rPr>
        <w:t>th</w:t>
      </w:r>
      <w:r w:rsidR="0004700E">
        <w:rPr>
          <w:b/>
        </w:rPr>
        <w:t xml:space="preserve">, </w:t>
      </w:r>
      <w:r w:rsidR="002272D8">
        <w:rPr>
          <w:b/>
        </w:rPr>
        <w:t>2020</w:t>
      </w:r>
      <w:r>
        <w:t xml:space="preserve"> at </w:t>
      </w:r>
      <w:r w:rsidRPr="007A5FD0">
        <w:rPr>
          <w:b/>
        </w:rPr>
        <w:t>4:30 p.m.</w:t>
      </w:r>
      <w:r>
        <w:t xml:space="preserve"> to:</w:t>
      </w:r>
    </w:p>
    <w:p w14:paraId="5B625B00" w14:textId="572F79CC" w:rsidR="00EF3B4B" w:rsidRPr="00EF3B4B" w:rsidRDefault="00C700CF" w:rsidP="00EF3B4B">
      <w:pPr>
        <w:pStyle w:val="NoSpacing"/>
      </w:pPr>
      <w:r>
        <w:t>Sheri Murphy</w:t>
      </w:r>
      <w:r w:rsidR="00EF3B4B" w:rsidRPr="00EF3B4B">
        <w:t>, Administrative Assistant</w:t>
      </w:r>
    </w:p>
    <w:p w14:paraId="6749E88A" w14:textId="77777777" w:rsidR="00EF3B4B" w:rsidRPr="00EF3B4B" w:rsidRDefault="00EF3B4B" w:rsidP="00EF3B4B">
      <w:pPr>
        <w:pStyle w:val="NoSpacing"/>
      </w:pPr>
      <w:r w:rsidRPr="00EF3B4B">
        <w:t>Long Term Care</w:t>
      </w:r>
    </w:p>
    <w:p w14:paraId="196AD24C" w14:textId="77777777" w:rsidR="00EF3B4B" w:rsidRPr="00EF3B4B" w:rsidRDefault="00EF3B4B" w:rsidP="00EF3B4B">
      <w:pPr>
        <w:pStyle w:val="NoSpacing"/>
      </w:pPr>
      <w:r w:rsidRPr="00EF3B4B">
        <w:t>595 9</w:t>
      </w:r>
      <w:r w:rsidRPr="00EF3B4B">
        <w:rPr>
          <w:vertAlign w:val="superscript"/>
        </w:rPr>
        <w:t>th</w:t>
      </w:r>
      <w:r w:rsidRPr="00EF3B4B">
        <w:t xml:space="preserve"> Avenue East</w:t>
      </w:r>
    </w:p>
    <w:p w14:paraId="3212711F" w14:textId="77777777" w:rsidR="00EF3B4B" w:rsidRPr="00EF3B4B" w:rsidRDefault="00EF3B4B" w:rsidP="00EF3B4B">
      <w:pPr>
        <w:pStyle w:val="NoSpacing"/>
      </w:pPr>
      <w:r w:rsidRPr="00EF3B4B">
        <w:t>Owen Sound, ON N4K 3E3</w:t>
      </w:r>
    </w:p>
    <w:p w14:paraId="088A7EFE" w14:textId="77777777" w:rsidR="00EF3B4B" w:rsidRPr="00EF3B4B" w:rsidRDefault="00EF3B4B" w:rsidP="00EF3B4B">
      <w:pPr>
        <w:pStyle w:val="NoSpacing"/>
      </w:pPr>
      <w:r w:rsidRPr="00EF3B4B">
        <w:t>Fax: (519) 376-5640</w:t>
      </w:r>
    </w:p>
    <w:p w14:paraId="7B4F5C6B" w14:textId="5AF2E5E2" w:rsidR="00EF3B4B" w:rsidRPr="00EF3B4B" w:rsidRDefault="00EF3B4B" w:rsidP="00EF3B4B">
      <w:pPr>
        <w:pStyle w:val="NoSpacing"/>
      </w:pPr>
      <w:r w:rsidRPr="00EF3B4B">
        <w:t xml:space="preserve">Email: </w:t>
      </w:r>
      <w:hyperlink r:id="rId11" w:history="1">
        <w:r w:rsidR="00C700CF" w:rsidRPr="00A53A99">
          <w:rPr>
            <w:rStyle w:val="Hyperlink"/>
          </w:rPr>
          <w:t>Sheri.murphy@grey.ca</w:t>
        </w:r>
      </w:hyperlink>
      <w:r w:rsidRPr="00EF3B4B">
        <w:t xml:space="preserve"> (Word or Adobe)</w:t>
      </w:r>
    </w:p>
    <w:p w14:paraId="2E9974A0" w14:textId="373590F6" w:rsidR="00EF3B4B" w:rsidRPr="00EF3B4B" w:rsidRDefault="00EF3B4B" w:rsidP="00EF3B4B">
      <w:pPr>
        <w:pStyle w:val="NoSpacing"/>
      </w:pPr>
      <w:r w:rsidRPr="00EF3B4B">
        <w:t xml:space="preserve">Web:  </w:t>
      </w:r>
      <w:hyperlink r:id="rId12" w:history="1">
        <w:r w:rsidR="00521237">
          <w:rPr>
            <w:rStyle w:val="Hyperlink"/>
          </w:rPr>
          <w:t>www.grey.ca/careers</w:t>
        </w:r>
      </w:hyperlink>
      <w:bookmarkStart w:id="0" w:name="_GoBack"/>
      <w:bookmarkEnd w:id="0"/>
    </w:p>
    <w:p w14:paraId="4D1CA647" w14:textId="77777777" w:rsidR="008C22B4" w:rsidRPr="007A5FD0" w:rsidRDefault="008C22B4" w:rsidP="008C22B4">
      <w:pPr>
        <w:spacing w:before="240"/>
        <w:rPr>
          <w:b/>
          <w:bCs/>
        </w:rPr>
      </w:pPr>
      <w:r w:rsidRPr="007A5FD0">
        <w:rPr>
          <w:b/>
          <w:bCs/>
        </w:rPr>
        <w:t>We would like to take this opportunity to thank all applicants.  Only those to be interviewed will be contacted.</w:t>
      </w:r>
    </w:p>
    <w:p w14:paraId="4D1CA648" w14:textId="77777777" w:rsidR="008C22B4" w:rsidRPr="00B47627" w:rsidRDefault="008C22B4" w:rsidP="008C22B4">
      <w:pPr>
        <w:spacing w:before="240"/>
        <w:rPr>
          <w:i/>
          <w:sz w:val="21"/>
          <w:szCs w:val="21"/>
        </w:rPr>
      </w:pPr>
      <w:r w:rsidRPr="00B47627">
        <w:rPr>
          <w:i/>
          <w:sz w:val="21"/>
          <w:szCs w:val="21"/>
        </w:rPr>
        <w:t xml:space="preserve">Any personal information submitted will be managed in accordance with the requirements of the Municipal Freedom of Information and Protection of Privacy </w:t>
      </w:r>
      <w:proofErr w:type="gramStart"/>
      <w:r w:rsidRPr="00B47627">
        <w:rPr>
          <w:i/>
          <w:sz w:val="21"/>
          <w:szCs w:val="21"/>
        </w:rPr>
        <w:t>Act, and</w:t>
      </w:r>
      <w:proofErr w:type="gramEnd"/>
      <w:r w:rsidRPr="00B47627">
        <w:rPr>
          <w:i/>
          <w:sz w:val="21"/>
          <w:szCs w:val="21"/>
        </w:rPr>
        <w:t xml:space="preserve"> will be used only to determine eligibility for employment.</w:t>
      </w:r>
    </w:p>
    <w:p w14:paraId="696818D5" w14:textId="77777777" w:rsidR="00B47627" w:rsidRPr="00B47627" w:rsidRDefault="008C22B4" w:rsidP="008C22B4">
      <w:pPr>
        <w:pStyle w:val="NoSpacing"/>
        <w:spacing w:before="120"/>
        <w:rPr>
          <w:i/>
          <w:sz w:val="21"/>
          <w:szCs w:val="21"/>
        </w:rPr>
      </w:pPr>
      <w:r w:rsidRPr="00B47627">
        <w:rPr>
          <w:i/>
          <w:sz w:val="21"/>
          <w:szCs w:val="21"/>
        </w:rPr>
        <w:t>Based on the nature of the position, pre-employment screening may be required including but not limited to; Criminal Record Searches, Financial Credit Inquiries; Educational and Credential Verification; Driver’s Abstracts; Drug/Alcohol Testing; Pre-Medical Testing and Investigative Employment References.</w:t>
      </w:r>
    </w:p>
    <w:p w14:paraId="4D1CA64B" w14:textId="6BA9BA97" w:rsidR="00445046" w:rsidRPr="00B47627" w:rsidRDefault="00445046" w:rsidP="008C22B4">
      <w:pPr>
        <w:pStyle w:val="NoSpacing"/>
        <w:spacing w:before="120"/>
        <w:rPr>
          <w:i/>
          <w:sz w:val="21"/>
          <w:szCs w:val="21"/>
        </w:rPr>
      </w:pPr>
      <w:r w:rsidRPr="00B47627">
        <w:rPr>
          <w:i/>
          <w:sz w:val="21"/>
          <w:szCs w:val="21"/>
        </w:rPr>
        <w:t>The County of Grey is an equal opportunity employer.  Accommodations are available for all parts of the recruitment process.  Applicants need to make their needs known in advance.</w:t>
      </w:r>
    </w:p>
    <w:sectPr w:rsidR="00445046" w:rsidRPr="00B47627" w:rsidSect="00B47627">
      <w:type w:val="continuous"/>
      <w:pgSz w:w="12240" w:h="15840"/>
      <w:pgMar w:top="900" w:right="1440" w:bottom="36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CA650" w14:textId="77777777" w:rsidR="00851216" w:rsidRDefault="00851216">
      <w:pPr>
        <w:spacing w:after="0" w:line="240" w:lineRule="auto"/>
      </w:pPr>
      <w:r>
        <w:separator/>
      </w:r>
    </w:p>
    <w:p w14:paraId="71AD8096" w14:textId="77777777" w:rsidR="00697B01" w:rsidRDefault="00697B01"/>
  </w:endnote>
  <w:endnote w:type="continuationSeparator" w:id="0">
    <w:p w14:paraId="4D1CA651" w14:textId="77777777" w:rsidR="00851216" w:rsidRDefault="00851216">
      <w:pPr>
        <w:spacing w:after="0" w:line="240" w:lineRule="auto"/>
      </w:pPr>
      <w:r>
        <w:continuationSeparator/>
      </w:r>
    </w:p>
    <w:p w14:paraId="0782A00F" w14:textId="77777777" w:rsidR="00697B01" w:rsidRDefault="00697B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CA654" w14:textId="77777777" w:rsidR="00037B55" w:rsidRPr="00912297" w:rsidRDefault="000856A5" w:rsidP="00FD2997">
    <w:pPr>
      <w:pStyle w:val="NoSpacing"/>
      <w:jc w:val="center"/>
      <w:rPr>
        <w:sz w:val="22"/>
        <w:szCs w:val="22"/>
      </w:rPr>
    </w:pPr>
    <w:r>
      <w:rPr>
        <w:sz w:val="22"/>
        <w:szCs w:val="22"/>
      </w:rPr>
      <w:t xml:space="preserve">Grey County: </w:t>
    </w:r>
    <w:r w:rsidR="006B1759" w:rsidRPr="00912297">
      <w:rPr>
        <w:sz w:val="22"/>
        <w:szCs w:val="22"/>
      </w:rPr>
      <w:t>Colour It Your Way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CA655" w14:textId="77777777" w:rsidR="004A6E62" w:rsidRPr="00DA74E1" w:rsidRDefault="00A93A19" w:rsidP="004A6E62">
    <w:pPr>
      <w:pStyle w:val="Footer"/>
      <w:tabs>
        <w:tab w:val="clear" w:pos="4680"/>
        <w:tab w:val="clear" w:pos="9360"/>
      </w:tabs>
      <w:jc w:val="center"/>
      <w:rPr>
        <w:sz w:val="22"/>
        <w:szCs w:val="22"/>
      </w:rPr>
    </w:pPr>
    <w:r w:rsidRPr="00DA74E1">
      <w:rPr>
        <w:sz w:val="22"/>
        <w:szCs w:val="22"/>
      </w:rPr>
      <w:t xml:space="preserve">Grey County: </w:t>
    </w:r>
    <w:r w:rsidR="006B1759" w:rsidRPr="00DA74E1">
      <w:rPr>
        <w:sz w:val="22"/>
        <w:szCs w:val="22"/>
      </w:rPr>
      <w:t>Colour It Your Way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CA64E" w14:textId="77777777" w:rsidR="00851216" w:rsidRDefault="00851216">
      <w:pPr>
        <w:spacing w:after="0" w:line="240" w:lineRule="auto"/>
      </w:pPr>
      <w:r>
        <w:separator/>
      </w:r>
    </w:p>
    <w:p w14:paraId="16E2F401" w14:textId="77777777" w:rsidR="00697B01" w:rsidRDefault="00697B01"/>
  </w:footnote>
  <w:footnote w:type="continuationSeparator" w:id="0">
    <w:p w14:paraId="4D1CA64F" w14:textId="77777777" w:rsidR="00851216" w:rsidRDefault="00851216">
      <w:pPr>
        <w:spacing w:after="0" w:line="240" w:lineRule="auto"/>
      </w:pPr>
      <w:r>
        <w:continuationSeparator/>
      </w:r>
    </w:p>
    <w:p w14:paraId="2874198A" w14:textId="77777777" w:rsidR="00697B01" w:rsidRDefault="00697B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CA652" w14:textId="77777777" w:rsidR="00B811CE" w:rsidRPr="00B811CE" w:rsidRDefault="006B1759" w:rsidP="000856A5">
    <w:pPr>
      <w:pStyle w:val="Header"/>
      <w:jc w:val="right"/>
      <w:rPr>
        <w:sz w:val="22"/>
        <w:szCs w:val="22"/>
      </w:rPr>
    </w:pPr>
    <w:r w:rsidRPr="00B811CE">
      <w:rPr>
        <w:sz w:val="22"/>
        <w:szCs w:val="22"/>
      </w:rPr>
      <w:t xml:space="preserve">Page </w:t>
    </w:r>
    <w:sdt>
      <w:sdtPr>
        <w:rPr>
          <w:sz w:val="22"/>
          <w:szCs w:val="22"/>
        </w:rPr>
        <w:id w:val="-214696151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B811CE">
          <w:rPr>
            <w:sz w:val="22"/>
            <w:szCs w:val="22"/>
          </w:rPr>
          <w:fldChar w:fldCharType="begin"/>
        </w:r>
        <w:r w:rsidRPr="00B811CE">
          <w:rPr>
            <w:sz w:val="22"/>
            <w:szCs w:val="22"/>
          </w:rPr>
          <w:instrText xml:space="preserve"> PAGE   \* MERGEFORMAT </w:instrText>
        </w:r>
        <w:r w:rsidRPr="00B811CE">
          <w:rPr>
            <w:sz w:val="22"/>
            <w:szCs w:val="22"/>
          </w:rPr>
          <w:fldChar w:fldCharType="separate"/>
        </w:r>
        <w:r w:rsidR="00EF3B4B">
          <w:rPr>
            <w:noProof/>
            <w:sz w:val="22"/>
            <w:szCs w:val="22"/>
          </w:rPr>
          <w:t>2</w:t>
        </w:r>
        <w:r w:rsidRPr="00B811CE">
          <w:rPr>
            <w:noProof/>
            <w:sz w:val="22"/>
            <w:szCs w:val="22"/>
          </w:rPr>
          <w:fldChar w:fldCharType="end"/>
        </w:r>
      </w:sdtContent>
    </w:sdt>
  </w:p>
  <w:p w14:paraId="4D1CA653" w14:textId="29179216" w:rsidR="00B811CE" w:rsidRPr="00B811CE" w:rsidRDefault="008564F3" w:rsidP="000856A5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October 16,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02F04"/>
    <w:multiLevelType w:val="hybridMultilevel"/>
    <w:tmpl w:val="C388B9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2E475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9D2"/>
    <w:rsid w:val="00030E0D"/>
    <w:rsid w:val="0004700E"/>
    <w:rsid w:val="00047A0A"/>
    <w:rsid w:val="000856A5"/>
    <w:rsid w:val="000A4D06"/>
    <w:rsid w:val="000B7C11"/>
    <w:rsid w:val="00172E15"/>
    <w:rsid w:val="001735CE"/>
    <w:rsid w:val="001C7F46"/>
    <w:rsid w:val="001E3FE1"/>
    <w:rsid w:val="002272D8"/>
    <w:rsid w:val="00366DE8"/>
    <w:rsid w:val="00375D88"/>
    <w:rsid w:val="003952CB"/>
    <w:rsid w:val="003E1EAD"/>
    <w:rsid w:val="00445046"/>
    <w:rsid w:val="004942B7"/>
    <w:rsid w:val="00521237"/>
    <w:rsid w:val="005239D2"/>
    <w:rsid w:val="005652BE"/>
    <w:rsid w:val="00697B01"/>
    <w:rsid w:val="006B1759"/>
    <w:rsid w:val="006D59C6"/>
    <w:rsid w:val="00722349"/>
    <w:rsid w:val="00851216"/>
    <w:rsid w:val="008564F3"/>
    <w:rsid w:val="00886B01"/>
    <w:rsid w:val="008C22B4"/>
    <w:rsid w:val="00963BB4"/>
    <w:rsid w:val="00A4174E"/>
    <w:rsid w:val="00A72F42"/>
    <w:rsid w:val="00A93A19"/>
    <w:rsid w:val="00B47627"/>
    <w:rsid w:val="00B96A50"/>
    <w:rsid w:val="00BC3AEA"/>
    <w:rsid w:val="00C700CF"/>
    <w:rsid w:val="00C95377"/>
    <w:rsid w:val="00DA74E1"/>
    <w:rsid w:val="00DC2DB8"/>
    <w:rsid w:val="00E2145E"/>
    <w:rsid w:val="00EC2C05"/>
    <w:rsid w:val="00ED2FE5"/>
    <w:rsid w:val="00EF3B4B"/>
    <w:rsid w:val="00F54094"/>
    <w:rsid w:val="00FB6561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1CA637"/>
  <w15:docId w15:val="{75BA6622-9D45-422C-ABD4-231FEED6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4E1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74E1"/>
    <w:pPr>
      <w:keepNext/>
      <w:keepLines/>
      <w:spacing w:before="240" w:after="120"/>
      <w:outlineLvl w:val="0"/>
    </w:pPr>
    <w:rPr>
      <w:rFonts w:eastAsiaTheme="majorEastAsia" w:cstheme="majorBidi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74E1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DA74E1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74E1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74E1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74E1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A74E1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A74E1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A74E1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4E1"/>
    <w:rPr>
      <w:rFonts w:ascii="Arial" w:eastAsiaTheme="majorEastAsia" w:hAnsi="Arial" w:cstheme="majorBidi"/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A74E1"/>
    <w:rPr>
      <w:rFonts w:ascii="Arial" w:eastAsiaTheme="majorEastAsia" w:hAnsi="Arial" w:cstheme="majorBidi"/>
      <w:bCs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A74E1"/>
    <w:rPr>
      <w:rFonts w:ascii="Arial" w:eastAsiaTheme="majorEastAsia" w:hAnsi="Arial" w:cstheme="majorBidi"/>
      <w:bCs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A74E1"/>
    <w:rPr>
      <w:rFonts w:ascii="Arial" w:eastAsiaTheme="majorEastAsia" w:hAnsi="Arial" w:cstheme="majorBidi"/>
      <w:bCs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A74E1"/>
    <w:rPr>
      <w:rFonts w:ascii="Arial" w:eastAsiaTheme="majorEastAsia" w:hAnsi="Arial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DA74E1"/>
    <w:rPr>
      <w:rFonts w:ascii="Arial" w:eastAsiaTheme="majorEastAsia" w:hAnsi="Arial" w:cstheme="majorBidi"/>
      <w:b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DA74E1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DA74E1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DA74E1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A74E1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74E1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74E1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DA74E1"/>
    <w:rPr>
      <w:rFonts w:ascii="Arial" w:eastAsiaTheme="majorEastAsia" w:hAnsi="Arial" w:cstheme="majorBidi"/>
      <w:bCs/>
      <w:i/>
      <w:iCs/>
      <w:spacing w:val="15"/>
      <w:sz w:val="24"/>
      <w:szCs w:val="36"/>
    </w:rPr>
  </w:style>
  <w:style w:type="character" w:styleId="Strong">
    <w:name w:val="Strong"/>
    <w:basedOn w:val="DefaultParagraphFont"/>
    <w:uiPriority w:val="22"/>
    <w:qFormat/>
    <w:rsid w:val="00DA74E1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DA74E1"/>
    <w:rPr>
      <w:rFonts w:ascii="Arial" w:hAnsi="Arial"/>
      <w:i/>
      <w:iCs/>
    </w:rPr>
  </w:style>
  <w:style w:type="paragraph" w:styleId="NoSpacing">
    <w:name w:val="No Spacing"/>
    <w:uiPriority w:val="1"/>
    <w:qFormat/>
    <w:rsid w:val="00DA74E1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A74E1"/>
    <w:pPr>
      <w:ind w:left="720"/>
      <w:contextualSpacing/>
    </w:pPr>
    <w:rPr>
      <w:rFonts w:cs="Arial"/>
      <w:bCs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DA74E1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DA74E1"/>
    <w:rPr>
      <w:rFonts w:ascii="Arial" w:hAnsi="Arial" w:cs="Arial"/>
      <w:bCs/>
      <w:i/>
      <w:iCs/>
      <w:color w:val="000000" w:themeColor="text1"/>
      <w:sz w:val="24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74E1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74E1"/>
    <w:rPr>
      <w:rFonts w:ascii="Arial" w:hAnsi="Arial" w:cs="Arial"/>
      <w:b/>
      <w:i/>
      <w:iCs/>
      <w:sz w:val="24"/>
      <w:szCs w:val="36"/>
    </w:rPr>
  </w:style>
  <w:style w:type="character" w:styleId="SubtleEmphasis">
    <w:name w:val="Subtle Emphasis"/>
    <w:basedOn w:val="DefaultParagraphFont"/>
    <w:uiPriority w:val="19"/>
    <w:qFormat/>
    <w:rsid w:val="00DA74E1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A74E1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DA74E1"/>
    <w:rPr>
      <w:rFonts w:ascii="Arial" w:hAnsi="Arial"/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39D2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239D2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DA7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4E1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74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4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7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DA74E1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A74E1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DA74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9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grey.ca/careers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heri.murphy@grey.ca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dern\AppData\Roaming\Microsoft\Templates\July%2029%20Arial%20Fo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781F780DF1A2554DB1C77E776A7155E4" ma:contentTypeVersion="828" ma:contentTypeDescription="" ma:contentTypeScope="" ma:versionID="e5cbc9d436596fe2b730df7782f3a9d1">
  <xsd:schema xmlns:xsd="http://www.w3.org/2001/XMLSchema" xmlns:xs="http://www.w3.org/2001/XMLSchema" xmlns:p="http://schemas.microsoft.com/office/2006/metadata/properties" xmlns:ns1="http://schemas.microsoft.com/sharepoint/v3" xmlns:ns2="e6cd7bd4-3f3e-4495-b8c9-139289cd76e6" xmlns:ns3="91232374-9106-48bd-991e-6dc6bacb04c4" xmlns:ns4="d83ffc4d-d150-42ee-958d-14a89206135c" targetNamespace="http://schemas.microsoft.com/office/2006/metadata/properties" ma:root="true" ma:fieldsID="1cc7d8bbb0c4810dc6c9b83d4df3830d" ns1:_="" ns2:_="" ns3:_="" ns4:_="">
    <xsd:import namespace="http://schemas.microsoft.com/sharepoint/v3"/>
    <xsd:import namespace="e6cd7bd4-3f3e-4495-b8c9-139289cd76e6"/>
    <xsd:import namespace="91232374-9106-48bd-991e-6dc6bacb04c4"/>
    <xsd:import namespace="d83ffc4d-d150-42ee-958d-14a89206135c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default="0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32374-9106-48bd-991e-6dc6bacb04c4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207520ec-6bc0-44fa-bd35-215c990d95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4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4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ffc4d-d150-42ee-958d-14a89206135c" elementFormDefault="qualified">
    <xsd:import namespace="http://schemas.microsoft.com/office/2006/documentManagement/types"/>
    <xsd:import namespace="http://schemas.microsoft.com/office/infopath/2007/PartnerControls"/>
    <xsd:element name="TaxCatchAll" ma:index="42" nillable="true" ma:displayName="Taxonomy Catch All Column" ma:hidden="true" ma:list="{19794ec2-378e-423f-bfe8-9bef6e5ddeeb}" ma:internalName="TaxCatchAll" ma:showField="CatchAllData" ma:web="d83ffc4d-d150-42ee-958d-14a8920613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GC_115002288</documentNumber>
    <Municipality xmlns="e6cd7bd4-3f3e-4495-b8c9-139289cd76e6" xsi:nil="true"/>
    <gcNumber xmlns="e6cd7bd4-3f3e-4495-b8c9-139289cd76e6" xsi:nil="true"/>
    <recordCategory xmlns="e6cd7bd4-3f3e-4495-b8c9-139289cd76e6">H11</recordCategory>
    <isPublic xmlns="e6cd7bd4-3f3e-4495-b8c9-139289cd76e6">true</isPublic>
    <sharedId xmlns="e6cd7bd4-3f3e-4495-b8c9-139289cd76e6" xsi:nil="true"/>
    <committee xmlns="e6cd7bd4-3f3e-4495-b8c9-139289cd76e6" xsi:nil="true"/>
    <meetingId xmlns="e6cd7bd4-3f3e-4495-b8c9-139289cd76e6" xsi:nil="true"/>
    <capitalProjectPriority xmlns="e6cd7bd4-3f3e-4495-b8c9-139289cd76e6" xsi:nil="true"/>
    <policyApprovalDate xmlns="e6cd7bd4-3f3e-4495-b8c9-139289cd76e6" xsi:nil="true"/>
    <NodeRef xmlns="e6cd7bd4-3f3e-4495-b8c9-139289cd76e6">756b5b41-8e19-420f-b8c1-4478df3b5332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  <_ip_UnifiedCompliancePolicyUIAction xmlns="http://schemas.microsoft.com/sharepoint/v3" xsi:nil="true"/>
    <_ip_UnifiedCompliancePolicyProperties xmlns="http://schemas.microsoft.com/sharepoint/v3" xsi:nil="true"/>
    <TaxCatchAll xmlns="d83ffc4d-d150-42ee-958d-14a89206135c" xsi:nil="true"/>
    <lcf76f155ced4ddcb4097134ff3c332f xmlns="91232374-9106-48bd-991e-6dc6bacb04c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3175CEA-5132-4684-B765-1D2DF0D8FC6E}"/>
</file>

<file path=customXml/itemProps2.xml><?xml version="1.0" encoding="utf-8"?>
<ds:datastoreItem xmlns:ds="http://schemas.openxmlformats.org/officeDocument/2006/customXml" ds:itemID="{C2C114BE-617D-4804-BB8A-BA86E6071850}"/>
</file>

<file path=customXml/itemProps3.xml><?xml version="1.0" encoding="utf-8"?>
<ds:datastoreItem xmlns:ds="http://schemas.openxmlformats.org/officeDocument/2006/customXml" ds:itemID="{3CC30D2B-8B9E-4703-B891-FAC4192F99C5}"/>
</file>

<file path=customXml/itemProps4.xml><?xml version="1.0" encoding="utf-8"?>
<ds:datastoreItem xmlns:ds="http://schemas.openxmlformats.org/officeDocument/2006/customXml" ds:itemID="{93AF0A46-7CF5-44BC-B622-E231D2C7E083}"/>
</file>

<file path=docProps/app.xml><?xml version="1.0" encoding="utf-8"?>
<Properties xmlns="http://schemas.openxmlformats.org/officeDocument/2006/extended-properties" xmlns:vt="http://schemas.openxmlformats.org/officeDocument/2006/docPropsVTypes">
  <Template>July 29 Arial Font.dotx</Template>
  <TotalTime>1</TotalTime>
  <Pages>1</Pages>
  <Words>295</Words>
  <Characters>1667</Characters>
  <Application>Microsoft Office Word</Application>
  <DocSecurity>0</DocSecurity>
  <Lines>43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Murphy, Sheri</cp:lastModifiedBy>
  <cp:revision>3</cp:revision>
  <dcterms:created xsi:type="dcterms:W3CDTF">2020-11-24T15:01:00Z</dcterms:created>
  <dcterms:modified xsi:type="dcterms:W3CDTF">2020-11-24T19:38:00Z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0x0101002C4164E063A41A4487A7365A660F11180100781F780DF1A2554DB1C77E776A7155E4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