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5D7E" w14:textId="5298519C"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Pr="000A209A">
        <w:rPr>
          <w:bCs w:val="0"/>
          <w:sz w:val="52"/>
          <w:szCs w:val="52"/>
        </w:rPr>
        <w:t>Job Posting</w:t>
      </w:r>
    </w:p>
    <w:sdt>
      <w:sdtPr>
        <w:rPr>
          <w:b/>
          <w:sz w:val="32"/>
          <w:szCs w:val="32"/>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p w14:paraId="7333D808" w14:textId="69E7B59D" w:rsidR="000A209A" w:rsidRPr="00AA68AE" w:rsidRDefault="00A1549E" w:rsidP="000A209A">
          <w:pPr>
            <w:pStyle w:val="NoSpacing"/>
            <w:spacing w:before="240"/>
            <w:jc w:val="center"/>
            <w:rPr>
              <w:b/>
              <w:sz w:val="32"/>
              <w:szCs w:val="32"/>
            </w:rPr>
          </w:pPr>
          <w:r>
            <w:rPr>
              <w:b/>
              <w:sz w:val="32"/>
              <w:szCs w:val="32"/>
            </w:rPr>
            <w:t>Associate Director of Care</w:t>
          </w:r>
        </w:p>
      </w:sdtContent>
    </w:sdt>
    <w:p w14:paraId="26F3A843" w14:textId="441BAB3F" w:rsidR="000A209A" w:rsidRPr="007A5FD0" w:rsidRDefault="000E4A0D" w:rsidP="000A209A">
      <w:pPr>
        <w:pStyle w:val="NoSpacing"/>
        <w:jc w:val="center"/>
        <w:rPr>
          <w:b/>
        </w:rPr>
      </w:pPr>
      <w:r w:rsidRPr="000E4A0D">
        <w:rPr>
          <w:bCs w:val="0"/>
        </w:rPr>
        <w:t>(Permanent Full Time)</w:t>
      </w:r>
      <w:r w:rsidR="00AA68AE" w:rsidRPr="000E4A0D">
        <w:rPr>
          <w:bCs w:val="0"/>
        </w:rPr>
        <w:t xml:space="preserve"> </w:t>
      </w:r>
      <w:r w:rsidR="00AA68AE">
        <w:rPr>
          <w:b/>
        </w:rPr>
        <w:br/>
      </w:r>
      <w:r w:rsidR="000A209A" w:rsidRPr="007A5FD0">
        <w:rPr>
          <w:b/>
        </w:rPr>
        <w:t>(</w:t>
      </w:r>
      <w:r>
        <w:rPr>
          <w:b/>
        </w:rPr>
        <w:t>Salary Range:</w:t>
      </w:r>
      <w:r w:rsidR="00C12C06">
        <w:rPr>
          <w:b/>
        </w:rPr>
        <w:t xml:space="preserve"> </w:t>
      </w:r>
      <w:r w:rsidR="000A209A" w:rsidRPr="007A5FD0">
        <w:rPr>
          <w:b/>
        </w:rPr>
        <w:t>$</w:t>
      </w:r>
      <w:r w:rsidR="004C40D3">
        <w:rPr>
          <w:b/>
        </w:rPr>
        <w:t xml:space="preserve">55.73 </w:t>
      </w:r>
      <w:r w:rsidR="00A1549E">
        <w:rPr>
          <w:b/>
        </w:rPr>
        <w:t>-</w:t>
      </w:r>
      <w:r w:rsidR="004C40D3">
        <w:rPr>
          <w:b/>
        </w:rPr>
        <w:t xml:space="preserve"> </w:t>
      </w:r>
      <w:r w:rsidR="00A1549E">
        <w:rPr>
          <w:b/>
        </w:rPr>
        <w:t>$6</w:t>
      </w:r>
      <w:r w:rsidR="004C40D3">
        <w:rPr>
          <w:b/>
        </w:rPr>
        <w:t>2</w:t>
      </w:r>
      <w:r w:rsidR="00A1549E">
        <w:rPr>
          <w:b/>
        </w:rPr>
        <w:t>.70</w:t>
      </w:r>
      <w:r w:rsidR="000A209A" w:rsidRPr="007A5FD0">
        <w:rPr>
          <w:b/>
        </w:rPr>
        <w:t>)</w:t>
      </w:r>
    </w:p>
    <w:p w14:paraId="6C8AE7D5" w14:textId="1CFF998F" w:rsidR="000A209A" w:rsidRPr="007A4E4C" w:rsidRDefault="00C12C06" w:rsidP="000A209A">
      <w:pPr>
        <w:pStyle w:val="NoSpacing"/>
        <w:jc w:val="center"/>
        <w:rPr>
          <w:sz w:val="22"/>
          <w:szCs w:val="22"/>
        </w:rPr>
      </w:pPr>
      <w:r>
        <w:rPr>
          <w:b/>
        </w:rPr>
        <w:t xml:space="preserve">Long Term Care Department – </w:t>
      </w:r>
      <w:r w:rsidR="00A1549E">
        <w:rPr>
          <w:b/>
        </w:rPr>
        <w:t>Lee Manor</w:t>
      </w:r>
    </w:p>
    <w:p w14:paraId="27ECB9E3" w14:textId="48BC5455" w:rsidR="000A209A" w:rsidRDefault="000A209A" w:rsidP="000A209A">
      <w:pPr>
        <w:spacing w:before="240"/>
      </w:pPr>
      <w:r>
        <w:t>The County of Grey is currently recruiting f</w:t>
      </w:r>
      <w:r w:rsidR="00C12C06">
        <w:t xml:space="preserve">or a </w:t>
      </w:r>
      <w:r w:rsidR="000E4A0D">
        <w:t xml:space="preserve">permanent Full Time </w:t>
      </w:r>
      <w:r w:rsidR="00A1549E">
        <w:t>Associate Director of Care</w:t>
      </w:r>
      <w:r w:rsidR="00C12C06">
        <w:t xml:space="preserve"> to join the team at </w:t>
      </w:r>
      <w:r w:rsidR="00A1549E">
        <w:t>Lee Manor</w:t>
      </w:r>
      <w:r w:rsidR="00C12C06">
        <w:t xml:space="preserve"> in </w:t>
      </w:r>
      <w:r w:rsidR="00A1549E">
        <w:t>Owen Sound</w:t>
      </w:r>
      <w:r w:rsidR="00C12C06">
        <w:t>, Ontario.</w:t>
      </w:r>
    </w:p>
    <w:p w14:paraId="3FA3F555" w14:textId="53824AEB" w:rsidR="000A209A" w:rsidRPr="00A1549E" w:rsidRDefault="00A1549E" w:rsidP="00A1549E">
      <w:pPr>
        <w:rPr>
          <w:b/>
          <w:bCs/>
          <w:sz w:val="22"/>
          <w:szCs w:val="22"/>
        </w:rPr>
      </w:pPr>
      <w:r>
        <w:t>Join us and help make a difference in healthcare! We are proud to</w:t>
      </w:r>
      <w:r w:rsidRPr="00E2288F">
        <w:t xml:space="preserve"> be h</w:t>
      </w:r>
      <w:r>
        <w:t>ome to 316 residents across our three long term care communities. Our team members pride themselves in providing exemplary person-centered quality care. Our “Colour It Your Way” philosophy is our framework and foundation that guides us to ensuring our residents and team members have a positive and rewarding experience. We are looking for enthusiastic caring individuals who are dedicated a</w:t>
      </w:r>
      <w:r w:rsidRPr="00E2288F">
        <w:t>nd have the desire t</w:t>
      </w:r>
      <w:r>
        <w:t>o be part of a team that enriches the lives of others. Come join us and be part of our Colour It Care Team</w:t>
      </w:r>
      <w:r w:rsidR="000A209A" w:rsidRPr="00C85752">
        <w:t>.</w:t>
      </w:r>
      <w:r w:rsidR="000A209A">
        <w:t xml:space="preserve"> </w:t>
      </w:r>
    </w:p>
    <w:p w14:paraId="10079CBE" w14:textId="74855B43" w:rsidR="000A209A" w:rsidRDefault="000A209A" w:rsidP="000A209A">
      <w:pPr>
        <w:shd w:val="clear" w:color="auto" w:fill="96005F"/>
        <w:spacing w:before="240" w:after="0" w:line="240" w:lineRule="auto"/>
        <w:rPr>
          <w:b/>
          <w:bCs/>
        </w:rPr>
      </w:pPr>
      <w:r>
        <w:rPr>
          <w:b/>
          <w:bCs/>
        </w:rPr>
        <w:t>Position Overview</w:t>
      </w:r>
    </w:p>
    <w:p w14:paraId="3E7841BD" w14:textId="60170D7F" w:rsidR="006D2D76" w:rsidRPr="00A1549E" w:rsidRDefault="00A1549E" w:rsidP="00A1549E">
      <w:pPr>
        <w:spacing w:before="240"/>
        <w:rPr>
          <w:rFonts w:cs="Arial"/>
        </w:rPr>
      </w:pPr>
      <w:r w:rsidRPr="000C1AD5">
        <w:rPr>
          <w:rFonts w:cs="Arial"/>
        </w:rPr>
        <w:t>Reporting to the Director of Care, the Ass</w:t>
      </w:r>
      <w:r>
        <w:rPr>
          <w:rFonts w:cs="Arial"/>
        </w:rPr>
        <w:t>ociate</w:t>
      </w:r>
      <w:r w:rsidRPr="000C1AD5">
        <w:rPr>
          <w:rFonts w:cs="Arial"/>
        </w:rPr>
        <w:t xml:space="preserve"> Director of Care (ADOC) participates in the planning,</w:t>
      </w:r>
      <w:r w:rsidRPr="000C1AD5">
        <w:rPr>
          <w:rFonts w:cs="Arial"/>
          <w:w w:val="99"/>
        </w:rPr>
        <w:t xml:space="preserve"> </w:t>
      </w:r>
      <w:r w:rsidRPr="000C1AD5">
        <w:rPr>
          <w:rFonts w:cs="Arial"/>
        </w:rPr>
        <w:t>coordinating, supervising and leading the nursing care services within the long</w:t>
      </w:r>
      <w:r w:rsidRPr="000C1AD5">
        <w:rPr>
          <w:rFonts w:cs="Arial"/>
          <w:spacing w:val="-23"/>
        </w:rPr>
        <w:t xml:space="preserve"> </w:t>
      </w:r>
      <w:r w:rsidRPr="000C1AD5">
        <w:rPr>
          <w:rFonts w:cs="Arial"/>
        </w:rPr>
        <w:t xml:space="preserve">term care home </w:t>
      </w:r>
      <w:r w:rsidRPr="000C1AD5">
        <w:rPr>
          <w:rFonts w:eastAsia="Arial" w:cs="Arial"/>
        </w:rPr>
        <w:t>that supports the “Colour It” resident led philosophy of care</w:t>
      </w:r>
      <w:r w:rsidRPr="000C1AD5">
        <w:rPr>
          <w:rFonts w:cs="Arial"/>
        </w:rPr>
        <w:t>. This</w:t>
      </w:r>
      <w:r w:rsidRPr="000C1AD5">
        <w:rPr>
          <w:rFonts w:cs="Arial"/>
          <w:spacing w:val="-19"/>
        </w:rPr>
        <w:t xml:space="preserve"> </w:t>
      </w:r>
      <w:r w:rsidRPr="000C1AD5">
        <w:rPr>
          <w:rFonts w:cs="Arial"/>
        </w:rPr>
        <w:t>includes the effective management of all resources in the nursing envelope and development</w:t>
      </w:r>
      <w:r w:rsidRPr="000C1AD5">
        <w:rPr>
          <w:rFonts w:cs="Arial"/>
          <w:spacing w:val="-39"/>
        </w:rPr>
        <w:t xml:space="preserve"> </w:t>
      </w:r>
      <w:r w:rsidRPr="000C1AD5">
        <w:rPr>
          <w:rFonts w:cs="Arial"/>
        </w:rPr>
        <w:t>of</w:t>
      </w:r>
      <w:r w:rsidRPr="000C1AD5">
        <w:rPr>
          <w:rFonts w:cs="Arial"/>
          <w:w w:val="99"/>
        </w:rPr>
        <w:t xml:space="preserve"> </w:t>
      </w:r>
      <w:r w:rsidRPr="000C1AD5">
        <w:rPr>
          <w:rFonts w:cs="Arial"/>
        </w:rPr>
        <w:t>a strong nursing team that will deliver optimal care and service, based on</w:t>
      </w:r>
      <w:r w:rsidRPr="000C1AD5">
        <w:rPr>
          <w:rFonts w:cs="Arial"/>
          <w:spacing w:val="-34"/>
        </w:rPr>
        <w:t xml:space="preserve"> </w:t>
      </w:r>
      <w:r w:rsidRPr="000C1AD5">
        <w:rPr>
          <w:rFonts w:cs="Arial"/>
        </w:rPr>
        <w:t>legislative requirements and County of Grey</w:t>
      </w:r>
      <w:r w:rsidRPr="000C1AD5">
        <w:rPr>
          <w:rFonts w:cs="Arial"/>
          <w:spacing w:val="-14"/>
        </w:rPr>
        <w:t xml:space="preserve"> </w:t>
      </w:r>
      <w:r w:rsidRPr="000C1AD5">
        <w:rPr>
          <w:rFonts w:cs="Arial"/>
        </w:rPr>
        <w:t>Standards.</w:t>
      </w:r>
    </w:p>
    <w:p w14:paraId="64DF68A5" w14:textId="7E4803D1" w:rsidR="00055146" w:rsidRPr="000E3B0E" w:rsidRDefault="006D2D76" w:rsidP="00A1549E">
      <w:pPr>
        <w:suppressAutoHyphens/>
        <w:spacing w:after="0"/>
        <w:rPr>
          <w:rFonts w:cs="Arial"/>
          <w:lang w:val="en-GB"/>
        </w:rPr>
      </w:pPr>
      <w:r w:rsidRPr="006D2D76">
        <w:rPr>
          <w:rFonts w:cs="Arial"/>
          <w:lang w:val="en-GB"/>
        </w:rPr>
        <w:t>Usual hours of work 3</w:t>
      </w:r>
      <w:r w:rsidR="00D034DB">
        <w:rPr>
          <w:rFonts w:cs="Arial"/>
          <w:lang w:val="en-GB"/>
        </w:rPr>
        <w:t>5</w:t>
      </w:r>
      <w:r w:rsidRPr="006D2D76">
        <w:rPr>
          <w:rFonts w:cs="Arial"/>
          <w:lang w:val="en-GB"/>
        </w:rPr>
        <w:t xml:space="preserve"> hours per week, with </w:t>
      </w:r>
      <w:r w:rsidR="00D034DB">
        <w:rPr>
          <w:rFonts w:cs="Arial"/>
          <w:lang w:val="en-GB"/>
        </w:rPr>
        <w:t xml:space="preserve">an on call rotation and </w:t>
      </w:r>
      <w:r w:rsidRPr="006D2D76">
        <w:rPr>
          <w:rFonts w:cs="Arial"/>
          <w:lang w:val="en-GB"/>
        </w:rPr>
        <w:t>some overtime for peak periods. Works in an accessible</w:t>
      </w:r>
      <w:r w:rsidR="00C05A69">
        <w:rPr>
          <w:rFonts w:cs="Arial"/>
          <w:lang w:val="en-GB"/>
        </w:rPr>
        <w:t xml:space="preserve"> area</w:t>
      </w:r>
      <w:r w:rsidRPr="006D2D76">
        <w:rPr>
          <w:rFonts w:cs="Arial"/>
          <w:lang w:val="en-GB"/>
        </w:rPr>
        <w:t xml:space="preserve"> with frequent disruptions and distractions from residents, family members, visitors and staff that require assistance and information. </w:t>
      </w:r>
    </w:p>
    <w:p w14:paraId="27C3DAA2" w14:textId="77777777" w:rsidR="006D2D76" w:rsidRPr="004C40D3" w:rsidRDefault="006D2D76" w:rsidP="006D2D76">
      <w:pPr>
        <w:suppressAutoHyphens/>
        <w:spacing w:after="0"/>
        <w:rPr>
          <w:rFonts w:cs="Arial"/>
          <w:sz w:val="16"/>
          <w:szCs w:val="16"/>
          <w:lang w:val="en-GB"/>
        </w:rPr>
      </w:pPr>
    </w:p>
    <w:p w14:paraId="1E7BEFC8" w14:textId="3B0B0F34" w:rsidR="000A209A" w:rsidRPr="00C85752" w:rsidRDefault="000A209A" w:rsidP="000A209A">
      <w:pPr>
        <w:shd w:val="clear" w:color="auto" w:fill="96005F"/>
        <w:spacing w:after="0"/>
        <w:rPr>
          <w:b/>
          <w:bCs/>
        </w:rPr>
      </w:pPr>
      <w:r>
        <w:rPr>
          <w:b/>
          <w:bCs/>
        </w:rPr>
        <w:t>Required Knowledge, Skills and Experience</w:t>
      </w:r>
    </w:p>
    <w:p w14:paraId="7856F5FE" w14:textId="1EA78476" w:rsidR="00A1549E" w:rsidRDefault="00A1549E" w:rsidP="00A1549E">
      <w:pPr>
        <w:pStyle w:val="ListParagraph"/>
        <w:numPr>
          <w:ilvl w:val="0"/>
          <w:numId w:val="8"/>
        </w:numPr>
      </w:pPr>
      <w:r w:rsidRPr="000C1AD5">
        <w:t xml:space="preserve">Current registration </w:t>
      </w:r>
      <w:r w:rsidR="004C40D3">
        <w:t xml:space="preserve">in good standing </w:t>
      </w:r>
      <w:r w:rsidRPr="000C1AD5">
        <w:t>with the College of Nurses of Ontario</w:t>
      </w:r>
      <w:r>
        <w:t>.</w:t>
      </w:r>
    </w:p>
    <w:p w14:paraId="3B28044A" w14:textId="41126BA6" w:rsidR="00A1549E" w:rsidRDefault="00A1549E" w:rsidP="00A1549E">
      <w:pPr>
        <w:pStyle w:val="ListParagraph"/>
        <w:numPr>
          <w:ilvl w:val="0"/>
          <w:numId w:val="8"/>
        </w:numPr>
      </w:pPr>
      <w:r w:rsidRPr="001F3DE0">
        <w:t>Bachelor of Nursing Science or equivalent post diploma education</w:t>
      </w:r>
      <w:r>
        <w:t>.</w:t>
      </w:r>
    </w:p>
    <w:p w14:paraId="09395DD5" w14:textId="1542A45A" w:rsidR="00A1549E" w:rsidRPr="001F3DE0" w:rsidRDefault="00A1549E" w:rsidP="00A1549E">
      <w:pPr>
        <w:pStyle w:val="ListParagraph"/>
        <w:numPr>
          <w:ilvl w:val="0"/>
          <w:numId w:val="8"/>
        </w:numPr>
      </w:pPr>
      <w:r w:rsidRPr="00A1549E">
        <w:rPr>
          <w:rFonts w:eastAsia="Times New Roman"/>
          <w:color w:val="000000"/>
        </w:rPr>
        <w:t>Demonstrated excellent leadership and communication skills in a variety of settings and ability to communicate effectively with a wide range of stakeholders.</w:t>
      </w:r>
    </w:p>
    <w:p w14:paraId="78D16AC6" w14:textId="17E6D49B" w:rsidR="00A1549E" w:rsidRPr="00A1549E" w:rsidRDefault="00A1549E" w:rsidP="00A1549E">
      <w:pPr>
        <w:pStyle w:val="ListParagraph"/>
        <w:numPr>
          <w:ilvl w:val="0"/>
          <w:numId w:val="8"/>
        </w:numPr>
        <w:rPr>
          <w:rFonts w:eastAsia="Times New Roman"/>
          <w:color w:val="000000"/>
        </w:rPr>
      </w:pPr>
      <w:r w:rsidRPr="00A1549E">
        <w:rPr>
          <w:rFonts w:eastAsia="Times New Roman"/>
          <w:color w:val="000000"/>
        </w:rPr>
        <w:t>Demonstrated ability to solve complex problems, and work under pressure with a high degree of professionalism and diplomacy.</w:t>
      </w:r>
    </w:p>
    <w:p w14:paraId="14FA2931" w14:textId="529B2D30" w:rsidR="00A1549E" w:rsidRPr="00A1549E" w:rsidRDefault="00A1549E" w:rsidP="00A1549E">
      <w:pPr>
        <w:pStyle w:val="ListParagraph"/>
        <w:numPr>
          <w:ilvl w:val="0"/>
          <w:numId w:val="8"/>
        </w:numPr>
        <w:rPr>
          <w:rFonts w:eastAsia="Times New Roman"/>
          <w:color w:val="000000"/>
        </w:rPr>
      </w:pPr>
      <w:r w:rsidRPr="00A1549E">
        <w:rPr>
          <w:rFonts w:eastAsia="Times New Roman"/>
          <w:color w:val="000000"/>
        </w:rPr>
        <w:t xml:space="preserve">Demonstrated commitment to learning and continuous quality improvement. </w:t>
      </w:r>
    </w:p>
    <w:p w14:paraId="5C0AE8A2" w14:textId="30B38A41" w:rsidR="00A1549E" w:rsidRPr="00A1549E" w:rsidRDefault="00A1549E" w:rsidP="00A1549E">
      <w:pPr>
        <w:pStyle w:val="ListParagraph"/>
        <w:numPr>
          <w:ilvl w:val="0"/>
          <w:numId w:val="8"/>
        </w:numPr>
        <w:rPr>
          <w:rFonts w:eastAsia="Times New Roman"/>
          <w:color w:val="000000"/>
        </w:rPr>
      </w:pPr>
      <w:r w:rsidRPr="00A1549E">
        <w:rPr>
          <w:rFonts w:eastAsia="Times New Roman"/>
          <w:color w:val="000000"/>
        </w:rPr>
        <w:t>Demonstrated ability to manage conflict with a collaborative approach</w:t>
      </w:r>
      <w:r>
        <w:rPr>
          <w:rFonts w:eastAsia="Times New Roman"/>
          <w:color w:val="000000"/>
        </w:rPr>
        <w:t>.</w:t>
      </w:r>
    </w:p>
    <w:p w14:paraId="298B72A8" w14:textId="3B54BA83" w:rsidR="00A1549E" w:rsidRPr="00A1549E" w:rsidRDefault="00A1549E" w:rsidP="00A1549E">
      <w:pPr>
        <w:pStyle w:val="ListParagraph"/>
        <w:numPr>
          <w:ilvl w:val="0"/>
          <w:numId w:val="8"/>
        </w:numPr>
        <w:rPr>
          <w:rFonts w:eastAsia="Times New Roman"/>
          <w:color w:val="000000"/>
        </w:rPr>
      </w:pPr>
      <w:r w:rsidRPr="00A1549E">
        <w:rPr>
          <w:rFonts w:eastAsia="Times New Roman"/>
          <w:color w:val="000000"/>
        </w:rPr>
        <w:lastRenderedPageBreak/>
        <w:t>Proven ability to build effective relationships and work collaboratively in a team environment</w:t>
      </w:r>
      <w:r>
        <w:rPr>
          <w:rFonts w:eastAsia="Times New Roman"/>
          <w:color w:val="000000"/>
        </w:rPr>
        <w:t>.</w:t>
      </w:r>
    </w:p>
    <w:p w14:paraId="65BA6EC5" w14:textId="0C90A913" w:rsidR="00A1549E" w:rsidRPr="00A1549E" w:rsidRDefault="00A1549E" w:rsidP="00A1549E">
      <w:pPr>
        <w:pStyle w:val="ListParagraph"/>
        <w:numPr>
          <w:ilvl w:val="0"/>
          <w:numId w:val="8"/>
        </w:numPr>
        <w:rPr>
          <w:rFonts w:eastAsia="Times New Roman"/>
          <w:color w:val="000000"/>
        </w:rPr>
      </w:pPr>
      <w:r w:rsidRPr="001F3DE0">
        <w:t>Experience in working as part of an interdisciplinary team</w:t>
      </w:r>
      <w:r>
        <w:t>.</w:t>
      </w:r>
    </w:p>
    <w:p w14:paraId="3C38704E" w14:textId="010DDA77" w:rsidR="00A1549E" w:rsidRPr="00A1549E" w:rsidRDefault="00A1549E" w:rsidP="00A1549E">
      <w:pPr>
        <w:pStyle w:val="ListParagraph"/>
        <w:numPr>
          <w:ilvl w:val="0"/>
          <w:numId w:val="8"/>
        </w:numPr>
        <w:rPr>
          <w:rFonts w:eastAsia="Times New Roman"/>
          <w:color w:val="000000"/>
        </w:rPr>
      </w:pPr>
      <w:r w:rsidRPr="00A1549E">
        <w:rPr>
          <w:rFonts w:eastAsia="Times New Roman"/>
          <w:color w:val="000000"/>
        </w:rPr>
        <w:t>Demonstrated team building and mentorship experience</w:t>
      </w:r>
      <w:r>
        <w:rPr>
          <w:rFonts w:eastAsia="Times New Roman"/>
          <w:color w:val="000000"/>
        </w:rPr>
        <w:t>.</w:t>
      </w:r>
      <w:r w:rsidRPr="00A1549E">
        <w:rPr>
          <w:rFonts w:eastAsia="Times New Roman"/>
          <w:color w:val="000000"/>
        </w:rPr>
        <w:t xml:space="preserve"> </w:t>
      </w:r>
    </w:p>
    <w:p w14:paraId="5C393A06" w14:textId="77777777" w:rsidR="00A1549E" w:rsidRPr="00A1549E" w:rsidRDefault="00A1549E" w:rsidP="00A1549E">
      <w:pPr>
        <w:pStyle w:val="ListParagraph"/>
        <w:numPr>
          <w:ilvl w:val="0"/>
          <w:numId w:val="8"/>
        </w:numPr>
        <w:rPr>
          <w:rFonts w:eastAsia="Times New Roman"/>
          <w:color w:val="000000"/>
        </w:rPr>
      </w:pPr>
      <w:r w:rsidRPr="00A1549E">
        <w:rPr>
          <w:rFonts w:eastAsia="Times New Roman"/>
          <w:color w:val="000000"/>
        </w:rPr>
        <w:t>Ability to manage change and effectively manage human resources.</w:t>
      </w:r>
    </w:p>
    <w:p w14:paraId="1A73E248" w14:textId="5C7B1239" w:rsidR="00A1549E" w:rsidRPr="000C1AD5" w:rsidRDefault="00A1549E" w:rsidP="00A1549E">
      <w:pPr>
        <w:pStyle w:val="ListParagraph"/>
        <w:numPr>
          <w:ilvl w:val="0"/>
          <w:numId w:val="8"/>
        </w:numPr>
      </w:pPr>
      <w:r w:rsidRPr="000C1AD5">
        <w:t>A minimum of two years’ experience in Long Term Care or equivalent</w:t>
      </w:r>
      <w:r>
        <w:t>.</w:t>
      </w:r>
    </w:p>
    <w:p w14:paraId="6ABC9F6C" w14:textId="3B80EFC4" w:rsidR="00A1549E" w:rsidRPr="000C1AD5" w:rsidRDefault="00A1549E" w:rsidP="00A1549E">
      <w:pPr>
        <w:pStyle w:val="ListParagraph"/>
        <w:numPr>
          <w:ilvl w:val="0"/>
          <w:numId w:val="8"/>
        </w:numPr>
      </w:pPr>
      <w:r w:rsidRPr="000C1AD5">
        <w:t>Sound clinical skills and knowledge of gerontological nursing practice</w:t>
      </w:r>
      <w:r>
        <w:t>.</w:t>
      </w:r>
    </w:p>
    <w:p w14:paraId="613CE612" w14:textId="30334F96" w:rsidR="00A1549E" w:rsidRPr="000C1AD5" w:rsidRDefault="00A1549E" w:rsidP="00A1549E">
      <w:pPr>
        <w:pStyle w:val="ListParagraph"/>
        <w:numPr>
          <w:ilvl w:val="0"/>
          <w:numId w:val="8"/>
        </w:numPr>
      </w:pPr>
      <w:r w:rsidRPr="000C1AD5">
        <w:t>Familiarity with the funding process and funding indicators</w:t>
      </w:r>
      <w:r>
        <w:t>.</w:t>
      </w:r>
    </w:p>
    <w:p w14:paraId="785339B2" w14:textId="0B82B3AB" w:rsidR="00A1549E" w:rsidRPr="000C1AD5" w:rsidRDefault="00A1549E" w:rsidP="00A1549E">
      <w:pPr>
        <w:pStyle w:val="ListParagraph"/>
        <w:numPr>
          <w:ilvl w:val="0"/>
          <w:numId w:val="8"/>
        </w:numPr>
      </w:pPr>
      <w:r w:rsidRPr="000C1AD5">
        <w:t>Sound knowledge of Ministry of Health and Long Term Care program standards and ability to ensure compliance with these standards</w:t>
      </w:r>
      <w:r>
        <w:t>.</w:t>
      </w:r>
    </w:p>
    <w:p w14:paraId="7FD1D42D" w14:textId="2FC5BB35" w:rsidR="00A1549E" w:rsidRPr="00A1549E" w:rsidRDefault="00A1549E" w:rsidP="00A1549E">
      <w:pPr>
        <w:pStyle w:val="ListParagraph"/>
        <w:numPr>
          <w:ilvl w:val="0"/>
          <w:numId w:val="8"/>
        </w:numPr>
        <w:rPr>
          <w:rFonts w:cs="Arial"/>
          <w:lang w:val="en-GB"/>
        </w:rPr>
      </w:pPr>
      <w:r w:rsidRPr="000C1AD5">
        <w:t>Excellent proficiency with WORD, email, internet use and computerized documentation</w:t>
      </w:r>
      <w:r>
        <w:t>.</w:t>
      </w:r>
      <w:r w:rsidRPr="000C1AD5">
        <w:t xml:space="preserve"> </w:t>
      </w:r>
    </w:p>
    <w:p w14:paraId="4FABB9A5" w14:textId="6C71E4AA" w:rsidR="00A1549E" w:rsidRPr="00A1549E" w:rsidRDefault="00A1549E" w:rsidP="00A1549E">
      <w:pPr>
        <w:pStyle w:val="ListParagraph"/>
        <w:numPr>
          <w:ilvl w:val="0"/>
          <w:numId w:val="8"/>
        </w:numPr>
        <w:rPr>
          <w:lang w:val="en-CA"/>
        </w:rPr>
      </w:pPr>
      <w:r w:rsidRPr="00A1549E">
        <w:t>Proof</w:t>
      </w:r>
      <w:r w:rsidRPr="009C4B2D">
        <w:t xml:space="preserve"> of COVID</w:t>
      </w:r>
      <w:r>
        <w:t>-19</w:t>
      </w:r>
      <w:r w:rsidRPr="009C4B2D">
        <w:t xml:space="preserve"> Immunization or </w:t>
      </w:r>
      <w:r>
        <w:t>proof of valid m</w:t>
      </w:r>
      <w:r w:rsidRPr="009C4B2D">
        <w:t xml:space="preserve">edical </w:t>
      </w:r>
      <w:r>
        <w:t>e</w:t>
      </w:r>
      <w:r w:rsidRPr="009C4B2D">
        <w:t>xemption</w:t>
      </w:r>
      <w:r>
        <w:t>.</w:t>
      </w:r>
    </w:p>
    <w:p w14:paraId="1282BD2E" w14:textId="6931D892" w:rsidR="00A1549E" w:rsidRPr="00A1549E" w:rsidRDefault="00A1549E" w:rsidP="00A1549E">
      <w:pPr>
        <w:pStyle w:val="ListParagraph"/>
        <w:numPr>
          <w:ilvl w:val="0"/>
          <w:numId w:val="8"/>
        </w:numPr>
        <w:rPr>
          <w:rFonts w:cs="Arial"/>
          <w:lang w:val="en-GB"/>
        </w:rPr>
      </w:pPr>
      <w:r w:rsidRPr="00A1549E">
        <w:rPr>
          <w:rFonts w:cs="Arial"/>
          <w:lang w:val="en-GB"/>
        </w:rPr>
        <w:t>A current (within 6 months) Vulnerable Sector Check</w:t>
      </w:r>
    </w:p>
    <w:p w14:paraId="7B7BA958" w14:textId="54C9C018" w:rsidR="000A209A" w:rsidRDefault="000A209A" w:rsidP="00A1549E">
      <w:pPr>
        <w:shd w:val="clear" w:color="auto" w:fill="96005F"/>
        <w:spacing w:before="240" w:after="0"/>
        <w:rPr>
          <w:b/>
          <w:bCs/>
        </w:rPr>
      </w:pPr>
      <w:r>
        <w:rPr>
          <w:b/>
          <w:bCs/>
        </w:rPr>
        <w:t>Information for Interested Candidates</w:t>
      </w:r>
    </w:p>
    <w:p w14:paraId="4BEAE5B3" w14:textId="77777777" w:rsidR="00A1549E" w:rsidRDefault="000A209A" w:rsidP="00A1549E">
      <w:r>
        <w:t xml:space="preserve">A detailed job description and instructions on how to apply are available on the County’s website, </w:t>
      </w:r>
      <w:hyperlink r:id="rId8" w:history="1">
        <w:r w:rsidRPr="0086473F">
          <w:rPr>
            <w:rStyle w:val="Hyperlink"/>
          </w:rPr>
          <w:t>www.grey.ca/careers</w:t>
        </w:r>
      </w:hyperlink>
      <w:r>
        <w:t xml:space="preserve"> </w:t>
      </w:r>
    </w:p>
    <w:p w14:paraId="0D7AE690" w14:textId="77777777" w:rsidR="00A1549E" w:rsidRPr="00FA73B9" w:rsidRDefault="00A1549E" w:rsidP="00A1549E">
      <w:pPr>
        <w:rPr>
          <w:b/>
          <w:bCs/>
          <w:color w:val="98005D"/>
        </w:rPr>
      </w:pPr>
      <w:r>
        <w:rPr>
          <w:b/>
          <w:bCs/>
          <w:color w:val="98005D"/>
        </w:rPr>
        <w:t xml:space="preserve">NOTE:  </w:t>
      </w:r>
      <w:r w:rsidRPr="00D53DB5">
        <w:rPr>
          <w:b/>
          <w:bCs/>
          <w:color w:val="98005D"/>
        </w:rPr>
        <w:t xml:space="preserve">Proof of COVID-19 full immunization or proof of valid medical exemption is a requirement of employment at </w:t>
      </w:r>
      <w:r>
        <w:rPr>
          <w:b/>
          <w:bCs/>
          <w:color w:val="98005D"/>
        </w:rPr>
        <w:t xml:space="preserve">Grey </w:t>
      </w:r>
      <w:r w:rsidRPr="00D53DB5">
        <w:rPr>
          <w:b/>
          <w:bCs/>
          <w:color w:val="98005D"/>
        </w:rPr>
        <w:t>County.</w:t>
      </w:r>
    </w:p>
    <w:p w14:paraId="436B7ABD" w14:textId="771BA44B" w:rsidR="004C40D3" w:rsidRDefault="000A209A" w:rsidP="004C40D3">
      <w:pPr>
        <w:spacing w:after="120"/>
      </w:pPr>
      <w:r>
        <w:t xml:space="preserve">Candidates for the above position are invited to submit resumes prior to the submission deadline:  </w:t>
      </w:r>
      <w:r w:rsidR="00B7019A">
        <w:rPr>
          <w:b/>
        </w:rPr>
        <w:t>Friday</w:t>
      </w:r>
      <w:r w:rsidR="000E4A0D">
        <w:rPr>
          <w:b/>
        </w:rPr>
        <w:t xml:space="preserve">, </w:t>
      </w:r>
      <w:r w:rsidR="00A1549E">
        <w:rPr>
          <w:b/>
        </w:rPr>
        <w:t xml:space="preserve">February </w:t>
      </w:r>
      <w:r w:rsidR="004C40D3">
        <w:rPr>
          <w:b/>
        </w:rPr>
        <w:t xml:space="preserve">3, </w:t>
      </w:r>
      <w:r w:rsidR="00C12C06">
        <w:rPr>
          <w:b/>
        </w:rPr>
        <w:t>202</w:t>
      </w:r>
      <w:r w:rsidR="004C40D3">
        <w:rPr>
          <w:b/>
        </w:rPr>
        <w:t>3</w:t>
      </w:r>
      <w:r>
        <w:t xml:space="preserve"> at </w:t>
      </w:r>
      <w:r w:rsidR="000E3B0E">
        <w:rPr>
          <w:b/>
        </w:rPr>
        <w:t>4:30 p.m.</w:t>
      </w:r>
      <w:r w:rsidR="007E2E4E">
        <w:rPr>
          <w:b/>
        </w:rPr>
        <w:t xml:space="preserve"> </w:t>
      </w:r>
      <w:r w:rsidR="004C40D3">
        <w:rPr>
          <w:b/>
        </w:rPr>
        <w:t xml:space="preserve">or until a successful candidate is selected, </w:t>
      </w:r>
      <w:r w:rsidR="00966084" w:rsidRPr="004C40D3">
        <w:rPr>
          <w:b/>
          <w:bCs/>
        </w:rPr>
        <w:t>to</w:t>
      </w:r>
      <w:r w:rsidR="004C40D3" w:rsidRPr="004C40D3">
        <w:rPr>
          <w:b/>
          <w:bCs/>
        </w:rPr>
        <w:t xml:space="preserve"> the link below</w:t>
      </w:r>
      <w:r w:rsidR="00966084" w:rsidRPr="004C40D3">
        <w:rPr>
          <w:b/>
          <w:bCs/>
        </w:rPr>
        <w:t>:</w:t>
      </w:r>
      <w:r w:rsidR="004C40D3">
        <w:t xml:space="preserve"> </w:t>
      </w:r>
    </w:p>
    <w:p w14:paraId="42A879B8" w14:textId="56D4214F" w:rsidR="00966084" w:rsidRDefault="004C40D3" w:rsidP="00A65520">
      <w:pPr>
        <w:spacing w:after="120"/>
      </w:pPr>
      <w:r>
        <w:t>Geraldine Cole, Labour Relations Manager</w:t>
      </w:r>
    </w:p>
    <w:p w14:paraId="59A055BB" w14:textId="6B5105DB" w:rsidR="00A65520" w:rsidRDefault="00A65520" w:rsidP="00A65520">
      <w:pPr>
        <w:rPr>
          <w:rFonts w:cs="Arial"/>
          <w:sz w:val="22"/>
          <w:szCs w:val="22"/>
        </w:rPr>
      </w:pPr>
      <w:hyperlink r:id="rId9" w:history="1">
        <w:r w:rsidRPr="00A65520">
          <w:rPr>
            <w:rStyle w:val="Hyperlink"/>
            <w:rFonts w:cs="Arial"/>
          </w:rPr>
          <w:t>APPLY H</w:t>
        </w:r>
        <w:r w:rsidRPr="00A65520">
          <w:rPr>
            <w:rStyle w:val="Hyperlink"/>
            <w:rFonts w:cs="Arial"/>
          </w:rPr>
          <w:t>E</w:t>
        </w:r>
        <w:r w:rsidRPr="00A65520">
          <w:rPr>
            <w:rStyle w:val="Hyperlink"/>
            <w:rFonts w:cs="Arial"/>
          </w:rPr>
          <w:t>RE</w:t>
        </w:r>
      </w:hyperlink>
    </w:p>
    <w:p w14:paraId="6DCEA8E7" w14:textId="77777777" w:rsidR="00A1549E" w:rsidRPr="00F76646" w:rsidRDefault="00A1549E" w:rsidP="00A1549E">
      <w:pPr>
        <w:spacing w:before="240"/>
        <w:jc w:val="center"/>
        <w:rPr>
          <w:b/>
          <w:bCs/>
          <w:color w:val="96005F"/>
        </w:rPr>
      </w:pPr>
      <w:r w:rsidRPr="00F76646">
        <w:rPr>
          <w:b/>
          <w:bCs/>
          <w:color w:val="96005F"/>
        </w:rPr>
        <w:t>We would like to take this opportunity to thank all applicants.  Only those to be interviewed will be contacted.</w:t>
      </w:r>
    </w:p>
    <w:p w14:paraId="2C32A79F" w14:textId="77777777" w:rsidR="00A1549E" w:rsidRDefault="00A1549E" w:rsidP="00A1549E">
      <w:pPr>
        <w:spacing w:before="240" w:after="0" w:line="240" w:lineRule="auto"/>
        <w:rPr>
          <w:i/>
          <w:sz w:val="22"/>
          <w:szCs w:val="22"/>
        </w:rPr>
      </w:pPr>
      <w:r w:rsidRPr="00445046">
        <w:rPr>
          <w:i/>
          <w:sz w:val="22"/>
          <w:szCs w:val="22"/>
        </w:rPr>
        <w:t>The County of Grey is an equal opportunity employer.  Accommodations are available for all parts of the recruitment process.  Applicants need to make their needs known in advance</w:t>
      </w:r>
      <w:r w:rsidRPr="007A5FD0">
        <w:rPr>
          <w:i/>
          <w:sz w:val="22"/>
          <w:szCs w:val="22"/>
        </w:rPr>
        <w:t xml:space="preserve"> </w:t>
      </w:r>
    </w:p>
    <w:p w14:paraId="2E55426C" w14:textId="77777777" w:rsidR="00A1549E" w:rsidRPr="007A5FD0" w:rsidRDefault="00A1549E" w:rsidP="00A1549E">
      <w:pPr>
        <w:spacing w:before="60" w:after="0" w:line="240" w:lineRule="auto"/>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p>
    <w:p w14:paraId="78E86A37" w14:textId="02C84B37" w:rsidR="00340CC1" w:rsidRPr="000A209A" w:rsidRDefault="00A1549E" w:rsidP="000A209A">
      <w:pPr>
        <w:pStyle w:val="NoSpacing"/>
        <w:spacing w:before="120"/>
        <w:rPr>
          <w:rStyle w:val="IntenseEmphasis"/>
          <w:b w:val="0"/>
          <w:bCs/>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r>
        <w:rPr>
          <w:i/>
          <w:sz w:val="22"/>
          <w:szCs w:val="22"/>
        </w:rPr>
        <w:t>.</w:t>
      </w:r>
    </w:p>
    <w:sectPr w:rsidR="00340CC1" w:rsidRPr="000A209A" w:rsidSect="000A209A">
      <w:footerReference w:type="default" r:id="rId10"/>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6821" w14:textId="77777777" w:rsidR="00967680" w:rsidRDefault="00967680" w:rsidP="00966084">
      <w:pPr>
        <w:spacing w:after="0" w:line="240" w:lineRule="auto"/>
      </w:pPr>
      <w:r>
        <w:separator/>
      </w:r>
    </w:p>
  </w:endnote>
  <w:endnote w:type="continuationSeparator" w:id="0">
    <w:p w14:paraId="122B8EE0" w14:textId="77777777" w:rsidR="00967680" w:rsidRDefault="00967680" w:rsidP="0096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F171" w14:textId="3185C604" w:rsidR="00966084" w:rsidRDefault="00966084" w:rsidP="00966084">
    <w:pPr>
      <w:pStyle w:val="Footer"/>
      <w:jc w:val="center"/>
    </w:pPr>
    <w:r>
      <w:t>Colour It Your Way</w:t>
    </w:r>
  </w:p>
  <w:p w14:paraId="3EF7A0BD" w14:textId="77777777" w:rsidR="00966084" w:rsidRDefault="0096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B74B" w14:textId="77777777" w:rsidR="00967680" w:rsidRDefault="00967680" w:rsidP="00966084">
      <w:pPr>
        <w:spacing w:after="0" w:line="240" w:lineRule="auto"/>
      </w:pPr>
      <w:r>
        <w:separator/>
      </w:r>
    </w:p>
  </w:footnote>
  <w:footnote w:type="continuationSeparator" w:id="0">
    <w:p w14:paraId="44FD3D81" w14:textId="77777777" w:rsidR="00967680" w:rsidRDefault="00967680" w:rsidP="00966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8A"/>
    <w:multiLevelType w:val="hybridMultilevel"/>
    <w:tmpl w:val="6FD266A8"/>
    <w:lvl w:ilvl="0" w:tplc="0E08CF08">
      <w:start w:val="1"/>
      <w:numFmt w:val="bullet"/>
      <w:lvlText w:val=""/>
      <w:lvlJc w:val="left"/>
      <w:pPr>
        <w:ind w:left="786"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08EB"/>
    <w:multiLevelType w:val="hybridMultilevel"/>
    <w:tmpl w:val="966E5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C91C91"/>
    <w:multiLevelType w:val="hybridMultilevel"/>
    <w:tmpl w:val="5D32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63591"/>
    <w:multiLevelType w:val="hybridMultilevel"/>
    <w:tmpl w:val="1BC0FB1C"/>
    <w:lvl w:ilvl="0" w:tplc="04090001">
      <w:start w:val="1"/>
      <w:numFmt w:val="bullet"/>
      <w:lvlText w:val=""/>
      <w:lvlJc w:val="left"/>
      <w:pPr>
        <w:tabs>
          <w:tab w:val="num" w:pos="720"/>
        </w:tabs>
        <w:ind w:left="720" w:hanging="360"/>
      </w:pPr>
      <w:rPr>
        <w:rFonts w:ascii="Symbol" w:hAnsi="Symbol" w:hint="default"/>
      </w:rPr>
    </w:lvl>
    <w:lvl w:ilvl="1" w:tplc="AF6A0F8A">
      <w:start w:val="1"/>
      <w:numFmt w:val="bullet"/>
      <w:lvlText w:val="-"/>
      <w:lvlJc w:val="left"/>
      <w:pPr>
        <w:tabs>
          <w:tab w:val="num" w:pos="1440"/>
        </w:tabs>
        <w:ind w:left="1440" w:hanging="360"/>
      </w:pPr>
      <w:rPr>
        <w:rFonts w:ascii="Monotype Corsiva" w:hAnsi="Monotype Corsi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87681"/>
    <w:multiLevelType w:val="hybridMultilevel"/>
    <w:tmpl w:val="EC9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17746"/>
    <w:multiLevelType w:val="hybridMultilevel"/>
    <w:tmpl w:val="01C2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D31F0"/>
    <w:multiLevelType w:val="hybridMultilevel"/>
    <w:tmpl w:val="D3D8A254"/>
    <w:lvl w:ilvl="0" w:tplc="007C1196">
      <w:numFmt w:val="bullet"/>
      <w:lvlText w:val=""/>
      <w:lvlJc w:val="left"/>
      <w:pPr>
        <w:ind w:left="1378" w:hanging="360"/>
      </w:pPr>
      <w:rPr>
        <w:rFonts w:ascii="Wingdings 2" w:eastAsia="Calibri" w:hAnsi="Wingdings 2" w:cs="Calibri" w:hint="default"/>
      </w:rPr>
    </w:lvl>
    <w:lvl w:ilvl="1" w:tplc="10090003" w:tentative="1">
      <w:start w:val="1"/>
      <w:numFmt w:val="bullet"/>
      <w:lvlText w:val="o"/>
      <w:lvlJc w:val="left"/>
      <w:pPr>
        <w:ind w:left="2098" w:hanging="360"/>
      </w:pPr>
      <w:rPr>
        <w:rFonts w:ascii="Courier New" w:hAnsi="Courier New" w:cs="Courier New" w:hint="default"/>
      </w:rPr>
    </w:lvl>
    <w:lvl w:ilvl="2" w:tplc="10090005" w:tentative="1">
      <w:start w:val="1"/>
      <w:numFmt w:val="bullet"/>
      <w:lvlText w:val=""/>
      <w:lvlJc w:val="left"/>
      <w:pPr>
        <w:ind w:left="2818" w:hanging="360"/>
      </w:pPr>
      <w:rPr>
        <w:rFonts w:ascii="Wingdings" w:hAnsi="Wingdings" w:hint="default"/>
      </w:rPr>
    </w:lvl>
    <w:lvl w:ilvl="3" w:tplc="10090001" w:tentative="1">
      <w:start w:val="1"/>
      <w:numFmt w:val="bullet"/>
      <w:lvlText w:val=""/>
      <w:lvlJc w:val="left"/>
      <w:pPr>
        <w:ind w:left="3538" w:hanging="360"/>
      </w:pPr>
      <w:rPr>
        <w:rFonts w:ascii="Symbol" w:hAnsi="Symbol" w:hint="default"/>
      </w:rPr>
    </w:lvl>
    <w:lvl w:ilvl="4" w:tplc="10090003" w:tentative="1">
      <w:start w:val="1"/>
      <w:numFmt w:val="bullet"/>
      <w:lvlText w:val="o"/>
      <w:lvlJc w:val="left"/>
      <w:pPr>
        <w:ind w:left="4258" w:hanging="360"/>
      </w:pPr>
      <w:rPr>
        <w:rFonts w:ascii="Courier New" w:hAnsi="Courier New" w:cs="Courier New" w:hint="default"/>
      </w:rPr>
    </w:lvl>
    <w:lvl w:ilvl="5" w:tplc="10090005" w:tentative="1">
      <w:start w:val="1"/>
      <w:numFmt w:val="bullet"/>
      <w:lvlText w:val=""/>
      <w:lvlJc w:val="left"/>
      <w:pPr>
        <w:ind w:left="4978" w:hanging="360"/>
      </w:pPr>
      <w:rPr>
        <w:rFonts w:ascii="Wingdings" w:hAnsi="Wingdings" w:hint="default"/>
      </w:rPr>
    </w:lvl>
    <w:lvl w:ilvl="6" w:tplc="10090001" w:tentative="1">
      <w:start w:val="1"/>
      <w:numFmt w:val="bullet"/>
      <w:lvlText w:val=""/>
      <w:lvlJc w:val="left"/>
      <w:pPr>
        <w:ind w:left="5698" w:hanging="360"/>
      </w:pPr>
      <w:rPr>
        <w:rFonts w:ascii="Symbol" w:hAnsi="Symbol" w:hint="default"/>
      </w:rPr>
    </w:lvl>
    <w:lvl w:ilvl="7" w:tplc="10090003" w:tentative="1">
      <w:start w:val="1"/>
      <w:numFmt w:val="bullet"/>
      <w:lvlText w:val="o"/>
      <w:lvlJc w:val="left"/>
      <w:pPr>
        <w:ind w:left="6418" w:hanging="360"/>
      </w:pPr>
      <w:rPr>
        <w:rFonts w:ascii="Courier New" w:hAnsi="Courier New" w:cs="Courier New" w:hint="default"/>
      </w:rPr>
    </w:lvl>
    <w:lvl w:ilvl="8" w:tplc="10090005" w:tentative="1">
      <w:start w:val="1"/>
      <w:numFmt w:val="bullet"/>
      <w:lvlText w:val=""/>
      <w:lvlJc w:val="left"/>
      <w:pPr>
        <w:ind w:left="7138" w:hanging="360"/>
      </w:pPr>
      <w:rPr>
        <w:rFonts w:ascii="Wingdings" w:hAnsi="Wingdings" w:hint="default"/>
      </w:rPr>
    </w:lvl>
  </w:abstractNum>
  <w:abstractNum w:abstractNumId="7"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564040">
    <w:abstractNumId w:val="4"/>
  </w:num>
  <w:num w:numId="2" w16cid:durableId="7947887">
    <w:abstractNumId w:val="7"/>
  </w:num>
  <w:num w:numId="3" w16cid:durableId="1799102567">
    <w:abstractNumId w:val="6"/>
  </w:num>
  <w:num w:numId="4" w16cid:durableId="766464137">
    <w:abstractNumId w:val="3"/>
  </w:num>
  <w:num w:numId="5" w16cid:durableId="998192321">
    <w:abstractNumId w:val="5"/>
  </w:num>
  <w:num w:numId="6" w16cid:durableId="1180200003">
    <w:abstractNumId w:val="0"/>
  </w:num>
  <w:num w:numId="7" w16cid:durableId="1371029570">
    <w:abstractNumId w:val="2"/>
  </w:num>
  <w:num w:numId="8" w16cid:durableId="748161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3414D"/>
    <w:rsid w:val="00055146"/>
    <w:rsid w:val="000A209A"/>
    <w:rsid w:val="000E3B0E"/>
    <w:rsid w:val="000E4A0D"/>
    <w:rsid w:val="0033756D"/>
    <w:rsid w:val="00340CC1"/>
    <w:rsid w:val="004C40D3"/>
    <w:rsid w:val="004F4902"/>
    <w:rsid w:val="005763CF"/>
    <w:rsid w:val="006D2D76"/>
    <w:rsid w:val="007A7169"/>
    <w:rsid w:val="007E2E4E"/>
    <w:rsid w:val="0081502B"/>
    <w:rsid w:val="0090755B"/>
    <w:rsid w:val="00955EC7"/>
    <w:rsid w:val="00966084"/>
    <w:rsid w:val="00967680"/>
    <w:rsid w:val="00A1549E"/>
    <w:rsid w:val="00A65520"/>
    <w:rsid w:val="00AA68AE"/>
    <w:rsid w:val="00B7019A"/>
    <w:rsid w:val="00B90C23"/>
    <w:rsid w:val="00BC6B23"/>
    <w:rsid w:val="00C0424D"/>
    <w:rsid w:val="00C05A69"/>
    <w:rsid w:val="00C12C06"/>
    <w:rsid w:val="00C52CE9"/>
    <w:rsid w:val="00C7637E"/>
    <w:rsid w:val="00CB09D9"/>
    <w:rsid w:val="00D034DB"/>
    <w:rsid w:val="00F305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D3"/>
    <w:rPr>
      <w:rFonts w:ascii="Arial" w:hAnsi="Arial"/>
      <w:sz w:val="24"/>
      <w:szCs w:val="24"/>
      <w:lang w:val="en-US"/>
    </w:rPr>
  </w:style>
  <w:style w:type="paragraph" w:styleId="Heading1">
    <w:name w:val="heading 1"/>
    <w:basedOn w:val="Normal"/>
    <w:next w:val="Normal"/>
    <w:link w:val="Heading1Char"/>
    <w:uiPriority w:val="9"/>
    <w:qFormat/>
    <w:rsid w:val="004C40D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4C40D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4C40D3"/>
    <w:pPr>
      <w:outlineLvl w:val="2"/>
    </w:pPr>
    <w:rPr>
      <w:rFonts w:cs="Arial"/>
      <w:i w:val="0"/>
    </w:rPr>
  </w:style>
  <w:style w:type="paragraph" w:styleId="Heading4">
    <w:name w:val="heading 4"/>
    <w:basedOn w:val="Normal"/>
    <w:next w:val="Normal"/>
    <w:link w:val="Heading4Char"/>
    <w:uiPriority w:val="9"/>
    <w:unhideWhenUsed/>
    <w:qFormat/>
    <w:rsid w:val="004C40D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4C40D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4C40D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4C40D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4C40D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4C40D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4C40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40D3"/>
  </w:style>
  <w:style w:type="character" w:customStyle="1" w:styleId="Heading1Char">
    <w:name w:val="Heading 1 Char"/>
    <w:basedOn w:val="DefaultParagraphFont"/>
    <w:link w:val="Heading1"/>
    <w:uiPriority w:val="9"/>
    <w:rsid w:val="004C40D3"/>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4C40D3"/>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4C40D3"/>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4C40D3"/>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4C40D3"/>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4C40D3"/>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4C40D3"/>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4C40D3"/>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4C40D3"/>
    <w:rPr>
      <w:rFonts w:ascii="Arial" w:eastAsiaTheme="majorEastAsia" w:hAnsi="Arial" w:cstheme="majorBidi"/>
      <w:i/>
      <w:iCs/>
      <w:sz w:val="24"/>
      <w:lang w:val="en-US"/>
    </w:rPr>
  </w:style>
  <w:style w:type="paragraph" w:styleId="Title">
    <w:name w:val="Title"/>
    <w:basedOn w:val="Normal"/>
    <w:next w:val="Normal"/>
    <w:link w:val="TitleChar"/>
    <w:uiPriority w:val="9"/>
    <w:qFormat/>
    <w:rsid w:val="004C40D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4C40D3"/>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4C40D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C40D3"/>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4C40D3"/>
    <w:rPr>
      <w:rFonts w:ascii="Arial" w:hAnsi="Arial"/>
      <w:b/>
      <w:bCs/>
    </w:rPr>
  </w:style>
  <w:style w:type="character" w:styleId="Emphasis">
    <w:name w:val="Emphasis"/>
    <w:basedOn w:val="DefaultParagraphFont"/>
    <w:uiPriority w:val="20"/>
    <w:qFormat/>
    <w:rsid w:val="004C40D3"/>
    <w:rPr>
      <w:rFonts w:ascii="Arial" w:hAnsi="Arial"/>
      <w:i/>
      <w:iCs/>
    </w:rPr>
  </w:style>
  <w:style w:type="paragraph" w:styleId="NoSpacing">
    <w:name w:val="No Spacing"/>
    <w:uiPriority w:val="1"/>
    <w:qFormat/>
    <w:rsid w:val="004C40D3"/>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4C40D3"/>
    <w:pPr>
      <w:ind w:left="720"/>
      <w:contextualSpacing/>
    </w:pPr>
  </w:style>
  <w:style w:type="paragraph" w:styleId="Quote">
    <w:name w:val="Quote"/>
    <w:basedOn w:val="Normal"/>
    <w:next w:val="Normal"/>
    <w:link w:val="QuoteChar"/>
    <w:uiPriority w:val="29"/>
    <w:qFormat/>
    <w:rsid w:val="004C40D3"/>
    <w:rPr>
      <w:i/>
      <w:iCs/>
      <w:color w:val="000000" w:themeColor="text1"/>
    </w:rPr>
  </w:style>
  <w:style w:type="character" w:customStyle="1" w:styleId="QuoteChar">
    <w:name w:val="Quote Char"/>
    <w:basedOn w:val="DefaultParagraphFont"/>
    <w:link w:val="Quote"/>
    <w:uiPriority w:val="29"/>
    <w:rsid w:val="004C40D3"/>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4C40D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C40D3"/>
    <w:rPr>
      <w:rFonts w:ascii="Arial" w:hAnsi="Arial"/>
      <w:b/>
      <w:bCs/>
      <w:i/>
      <w:iCs/>
      <w:sz w:val="24"/>
      <w:szCs w:val="24"/>
      <w:lang w:val="en-US"/>
    </w:rPr>
  </w:style>
  <w:style w:type="character" w:styleId="SubtleEmphasis">
    <w:name w:val="Subtle Emphasis"/>
    <w:basedOn w:val="DefaultParagraphFont"/>
    <w:uiPriority w:val="19"/>
    <w:qFormat/>
    <w:rsid w:val="004C40D3"/>
    <w:rPr>
      <w:rFonts w:ascii="Arial" w:hAnsi="Arial"/>
      <w:i/>
      <w:iCs/>
      <w:color w:val="808080" w:themeColor="text1" w:themeTint="7F"/>
    </w:rPr>
  </w:style>
  <w:style w:type="character" w:styleId="IntenseEmphasis">
    <w:name w:val="Intense Emphasis"/>
    <w:basedOn w:val="DefaultParagraphFont"/>
    <w:uiPriority w:val="21"/>
    <w:qFormat/>
    <w:rsid w:val="004C40D3"/>
    <w:rPr>
      <w:rFonts w:ascii="Arial" w:hAnsi="Arial"/>
      <w:b/>
      <w:bCs/>
    </w:rPr>
  </w:style>
  <w:style w:type="character" w:styleId="SubtleReference">
    <w:name w:val="Subtle Reference"/>
    <w:basedOn w:val="DefaultParagraphFont"/>
    <w:uiPriority w:val="31"/>
    <w:qFormat/>
    <w:rsid w:val="004C40D3"/>
    <w:rPr>
      <w:rFonts w:ascii="Arial" w:hAnsi="Arial"/>
      <w:smallCaps/>
      <w:color w:val="C0504D" w:themeColor="accent2"/>
      <w:u w:val="single"/>
    </w:rPr>
  </w:style>
  <w:style w:type="character" w:styleId="IntenseReference">
    <w:name w:val="Intense Reference"/>
    <w:basedOn w:val="DefaultParagraphFont"/>
    <w:uiPriority w:val="32"/>
    <w:qFormat/>
    <w:rsid w:val="004C40D3"/>
    <w:rPr>
      <w:b/>
      <w:bCs/>
      <w:smallCaps/>
      <w:color w:val="C0504D" w:themeColor="accent2"/>
      <w:spacing w:val="5"/>
      <w:u w:val="single"/>
    </w:rPr>
  </w:style>
  <w:style w:type="character" w:styleId="BookTitle">
    <w:name w:val="Book Title"/>
    <w:basedOn w:val="DefaultParagraphFont"/>
    <w:uiPriority w:val="33"/>
    <w:qFormat/>
    <w:rsid w:val="004C40D3"/>
    <w:rPr>
      <w:b/>
      <w:bCs/>
      <w:smallCaps/>
      <w:spacing w:val="5"/>
    </w:rPr>
  </w:style>
  <w:style w:type="character" w:styleId="Hyperlink">
    <w:name w:val="Hyperlink"/>
    <w:basedOn w:val="DefaultParagraphFont"/>
    <w:uiPriority w:val="99"/>
    <w:unhideWhenUsed/>
    <w:rsid w:val="004C40D3"/>
    <w:rPr>
      <w:color w:val="0000FF" w:themeColor="hyperlink"/>
      <w:u w:val="single"/>
    </w:rPr>
  </w:style>
  <w:style w:type="character" w:styleId="FollowedHyperlink">
    <w:name w:val="FollowedHyperlink"/>
    <w:basedOn w:val="DefaultParagraphFont"/>
    <w:uiPriority w:val="99"/>
    <w:semiHidden/>
    <w:unhideWhenUsed/>
    <w:rsid w:val="004C40D3"/>
    <w:rPr>
      <w:color w:val="800080" w:themeColor="followedHyperlink"/>
      <w:u w:val="single"/>
    </w:rPr>
  </w:style>
  <w:style w:type="paragraph" w:customStyle="1" w:styleId="AppleFill">
    <w:name w:val="Apple Fill"/>
    <w:basedOn w:val="Normal"/>
    <w:link w:val="AppleFillChar"/>
    <w:uiPriority w:val="10"/>
    <w:qFormat/>
    <w:rsid w:val="004C40D3"/>
    <w:rPr>
      <w:b/>
      <w:color w:val="FFFFFF" w:themeColor="background1"/>
      <w:shd w:val="clear" w:color="auto" w:fill="9BBB59" w:themeFill="accent3"/>
    </w:rPr>
  </w:style>
  <w:style w:type="paragraph" w:customStyle="1" w:styleId="AquaFill">
    <w:name w:val="Aqua Fill"/>
    <w:basedOn w:val="Normal"/>
    <w:link w:val="AquaFillChar"/>
    <w:uiPriority w:val="10"/>
    <w:qFormat/>
    <w:rsid w:val="004C40D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4C40D3"/>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4C40D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4C40D3"/>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4C40D3"/>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 w:type="paragraph" w:styleId="Header">
    <w:name w:val="header"/>
    <w:basedOn w:val="Normal"/>
    <w:link w:val="HeaderChar"/>
    <w:uiPriority w:val="99"/>
    <w:unhideWhenUsed/>
    <w:rsid w:val="00966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84"/>
    <w:rPr>
      <w:rFonts w:ascii="Arial" w:hAnsi="Arial"/>
      <w:sz w:val="24"/>
      <w:szCs w:val="24"/>
      <w:lang w:val="en-US"/>
    </w:rPr>
  </w:style>
  <w:style w:type="paragraph" w:styleId="Footer">
    <w:name w:val="footer"/>
    <w:basedOn w:val="Normal"/>
    <w:link w:val="FooterChar"/>
    <w:uiPriority w:val="99"/>
    <w:unhideWhenUsed/>
    <w:rsid w:val="0096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84"/>
    <w:rPr>
      <w:rFonts w:ascii="Arial" w:hAnsi="Arial"/>
      <w:sz w:val="24"/>
      <w:szCs w:val="24"/>
      <w:lang w:val="en-US"/>
    </w:rPr>
  </w:style>
  <w:style w:type="paragraph" w:styleId="BalloonText">
    <w:name w:val="Balloon Text"/>
    <w:basedOn w:val="Normal"/>
    <w:link w:val="BalloonTextChar"/>
    <w:uiPriority w:val="99"/>
    <w:semiHidden/>
    <w:unhideWhenUsed/>
    <w:rsid w:val="00C52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E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ca/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reers-page.com/county-of-grey/job/QX6659WR"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1437B1"/>
    <w:rsid w:val="00417328"/>
    <w:rsid w:val="007E6CA8"/>
    <w:rsid w:val="008E1C2E"/>
    <w:rsid w:val="00976310"/>
    <w:rsid w:val="00D25A99"/>
    <w:rsid w:val="00F9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GC_121307549</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7a33caa5-14d1-4a71-8b71-6066914b331b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D12313-3B10-421A-B5F0-F3AA388D8149}"/>
</file>

<file path=customXml/itemProps2.xml><?xml version="1.0" encoding="utf-8"?>
<ds:datastoreItem xmlns:ds="http://schemas.openxmlformats.org/officeDocument/2006/customXml" ds:itemID="{CA8953C0-9B46-48C7-B95C-A1D952E414F1}"/>
</file>

<file path=customXml/itemProps3.xml><?xml version="1.0" encoding="utf-8"?>
<ds:datastoreItem xmlns:ds="http://schemas.openxmlformats.org/officeDocument/2006/customXml" ds:itemID="{1BA3844C-87AD-4AD5-A37F-6A22E659623B}"/>
</file>

<file path=customXml/itemProps4.xml><?xml version="1.0" encoding="utf-8"?>
<ds:datastoreItem xmlns:ds="http://schemas.openxmlformats.org/officeDocument/2006/customXml" ds:itemID="{85D25B78-E107-4151-83E3-56E4F77BAA55}"/>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Associate Director of Care</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Director of Care</dc:title>
  <dc:subject/>
  <dc:creator>Healy, Amanda</dc:creator>
  <cp:keywords/>
  <dc:description/>
  <cp:lastModifiedBy>Trudy Klemm</cp:lastModifiedBy>
  <cp:revision>3</cp:revision>
  <dcterms:created xsi:type="dcterms:W3CDTF">2023-01-19T15:45:00Z</dcterms:created>
  <dcterms:modified xsi:type="dcterms:W3CDTF">2023-01-19T15:49:00Z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